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1CFA" w14:textId="77777777" w:rsidR="00AE6CDD" w:rsidRDefault="00AE6CD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25B6BCD" w14:textId="77777777" w:rsidR="00AE6CDD" w:rsidRDefault="00AE6CDD">
      <w:pPr>
        <w:pStyle w:val="ConsPlusNormal"/>
        <w:jc w:val="both"/>
        <w:outlineLvl w:val="0"/>
      </w:pPr>
    </w:p>
    <w:p w14:paraId="28436E2B" w14:textId="77777777" w:rsidR="00AE6CDD" w:rsidRDefault="00AE6CDD">
      <w:pPr>
        <w:pStyle w:val="ConsPlusNormal"/>
        <w:outlineLvl w:val="0"/>
      </w:pPr>
      <w:r>
        <w:t>Зарегистрировано в Минюсте России 12 мая 2023 г. N 73283</w:t>
      </w:r>
    </w:p>
    <w:p w14:paraId="3DE6212B" w14:textId="77777777" w:rsidR="00AE6CDD" w:rsidRDefault="00AE6C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0933547" w14:textId="77777777" w:rsidR="00AE6CDD" w:rsidRDefault="00AE6CDD">
      <w:pPr>
        <w:pStyle w:val="ConsPlusNormal"/>
        <w:jc w:val="both"/>
      </w:pPr>
    </w:p>
    <w:p w14:paraId="6A6FC9A5" w14:textId="77777777" w:rsidR="00AE6CDD" w:rsidRDefault="00AE6CDD">
      <w:pPr>
        <w:pStyle w:val="ConsPlusTitle"/>
        <w:jc w:val="center"/>
      </w:pPr>
      <w:r>
        <w:t>МИНИСТЕРСТВО ЗДРАВООХРАНЕНИЯ РОССИЙСКОЙ ФЕДЕРАЦИИ</w:t>
      </w:r>
    </w:p>
    <w:p w14:paraId="5D97AB83" w14:textId="77777777" w:rsidR="00AE6CDD" w:rsidRDefault="00AE6CDD">
      <w:pPr>
        <w:pStyle w:val="ConsPlusTitle"/>
        <w:jc w:val="center"/>
      </w:pPr>
    </w:p>
    <w:p w14:paraId="1E9BA200" w14:textId="77777777" w:rsidR="00AE6CDD" w:rsidRDefault="00AE6CDD">
      <w:pPr>
        <w:pStyle w:val="ConsPlusTitle"/>
        <w:jc w:val="center"/>
      </w:pPr>
      <w:r>
        <w:t>ПРИКАЗ</w:t>
      </w:r>
    </w:p>
    <w:p w14:paraId="53A29292" w14:textId="77777777" w:rsidR="00AE6CDD" w:rsidRDefault="00AE6CDD">
      <w:pPr>
        <w:pStyle w:val="ConsPlusTitle"/>
        <w:jc w:val="center"/>
      </w:pPr>
      <w:r>
        <w:t>от 2 мая 2023 г. N 202н</w:t>
      </w:r>
    </w:p>
    <w:p w14:paraId="1EDDCA33" w14:textId="77777777" w:rsidR="00AE6CDD" w:rsidRDefault="00AE6CDD">
      <w:pPr>
        <w:pStyle w:val="ConsPlusTitle"/>
        <w:jc w:val="center"/>
      </w:pPr>
    </w:p>
    <w:p w14:paraId="3DA2D43A" w14:textId="77777777" w:rsidR="00AE6CDD" w:rsidRDefault="00AE6CDD">
      <w:pPr>
        <w:pStyle w:val="ConsPlusTitle"/>
        <w:jc w:val="center"/>
      </w:pPr>
      <w:r>
        <w:t>ОБ УТВЕРЖДЕНИИ ПЕРЕЧНЯ</w:t>
      </w:r>
    </w:p>
    <w:p w14:paraId="2AB49CC6" w14:textId="77777777" w:rsidR="00AE6CDD" w:rsidRDefault="00AE6CDD">
      <w:pPr>
        <w:pStyle w:val="ConsPlusTitle"/>
        <w:jc w:val="center"/>
      </w:pPr>
      <w:r>
        <w:t>МЕДИЦИНСКИХ ПРОТИВОПОКАЗАНИЙ, В СВЯЗИ С НАЛИЧИЕМ</w:t>
      </w:r>
    </w:p>
    <w:p w14:paraId="6DEF1A63" w14:textId="77777777" w:rsidR="00AE6CDD" w:rsidRDefault="00AE6CDD">
      <w:pPr>
        <w:pStyle w:val="ConsPlusTitle"/>
        <w:jc w:val="center"/>
      </w:pPr>
      <w:r>
        <w:t>КОТОРЫХ ГРАЖДАНИНУ ИЛИ ПОЛУЧАТЕЛЮ СОЦИАЛЬНЫХ УСЛУГ МОЖЕТ</w:t>
      </w:r>
    </w:p>
    <w:p w14:paraId="08D44C97" w14:textId="77777777" w:rsidR="00AE6CDD" w:rsidRDefault="00AE6CDD">
      <w:pPr>
        <w:pStyle w:val="ConsPlusTitle"/>
        <w:jc w:val="center"/>
      </w:pPr>
      <w:r>
        <w:t>БЫТЬ ОТКАЗАНО, В ТОМ ЧИСЛЕ ВРЕМЕННО, В ПРЕДОСТАВЛЕНИИ</w:t>
      </w:r>
    </w:p>
    <w:p w14:paraId="538B03D0" w14:textId="77777777" w:rsidR="00AE6CDD" w:rsidRDefault="00AE6CDD">
      <w:pPr>
        <w:pStyle w:val="ConsPlusTitle"/>
        <w:jc w:val="center"/>
      </w:pPr>
      <w:r>
        <w:t>СОЦИАЛЬНЫХ УСЛУГ В ФОРМЕ СОЦИАЛЬНОГО ОБСЛУЖИВАНИЯ НА ДОМУ,</w:t>
      </w:r>
    </w:p>
    <w:p w14:paraId="171E1CEE" w14:textId="77777777" w:rsidR="00AE6CDD" w:rsidRDefault="00AE6CDD">
      <w:pPr>
        <w:pStyle w:val="ConsPlusTitle"/>
        <w:jc w:val="center"/>
      </w:pPr>
      <w:r>
        <w:t>ИЛИ В ПОЛУСТАЦИОНАРНОЙ ФОРМЕ, ИЛИ В СТАЦИОНАРНОЙ ФОРМЕ,</w:t>
      </w:r>
    </w:p>
    <w:p w14:paraId="79488C2E" w14:textId="77777777" w:rsidR="00AE6CDD" w:rsidRDefault="00AE6CDD">
      <w:pPr>
        <w:pStyle w:val="ConsPlusTitle"/>
        <w:jc w:val="center"/>
      </w:pPr>
      <w:r>
        <w:t>А ТАКЖЕ ФОРМЫ ЗАКЛЮЧЕНИЯ УПОЛНОМОЧЕННОЙ МЕДИЦИНСКОЙ</w:t>
      </w:r>
    </w:p>
    <w:p w14:paraId="6F36C9FA" w14:textId="77777777" w:rsidR="00AE6CDD" w:rsidRDefault="00AE6CDD">
      <w:pPr>
        <w:pStyle w:val="ConsPlusTitle"/>
        <w:jc w:val="center"/>
      </w:pPr>
      <w:r>
        <w:t>ОРГАНИЗАЦИИ О НАЛИЧИИ (ОБ ОТСУТСТВИИ)</w:t>
      </w:r>
    </w:p>
    <w:p w14:paraId="23EF7309" w14:textId="77777777" w:rsidR="00AE6CDD" w:rsidRDefault="00AE6CDD">
      <w:pPr>
        <w:pStyle w:val="ConsPlusTitle"/>
        <w:jc w:val="center"/>
      </w:pPr>
      <w:r>
        <w:t>ТАКИХ ПРОТИВОПОКАЗАНИЙ</w:t>
      </w:r>
    </w:p>
    <w:p w14:paraId="341CD372" w14:textId="77777777" w:rsidR="00AE6CDD" w:rsidRDefault="00AE6CDD">
      <w:pPr>
        <w:pStyle w:val="ConsPlusNormal"/>
        <w:jc w:val="both"/>
      </w:pPr>
    </w:p>
    <w:p w14:paraId="50E89893" w14:textId="77777777" w:rsidR="00AE6CDD" w:rsidRDefault="00AE6CDD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3 статьи 18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Федерации", </w:t>
      </w:r>
      <w:hyperlink r:id="rId6">
        <w:r>
          <w:rPr>
            <w:color w:val="0000FF"/>
          </w:rPr>
          <w:t>подпунктом 11 части 2 статьи 14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7">
        <w:r>
          <w:rPr>
            <w:color w:val="0000FF"/>
          </w:rPr>
          <w:t>пунктом 1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14:paraId="06322948" w14:textId="77777777" w:rsidR="00AE6CDD" w:rsidRDefault="00AE6CDD">
      <w:pPr>
        <w:pStyle w:val="ConsPlusNormal"/>
        <w:spacing w:before="220"/>
        <w:ind w:firstLine="540"/>
        <w:jc w:val="both"/>
      </w:pPr>
      <w:r>
        <w:t>1. Утвердить:</w:t>
      </w:r>
    </w:p>
    <w:p w14:paraId="4D665585" w14:textId="77777777" w:rsidR="00AE6CDD" w:rsidRDefault="00C77B31">
      <w:pPr>
        <w:pStyle w:val="ConsPlusNormal"/>
        <w:spacing w:before="220"/>
        <w:ind w:firstLine="540"/>
        <w:jc w:val="both"/>
      </w:pPr>
      <w:hyperlink w:anchor="P37">
        <w:r w:rsidR="00AE6CDD">
          <w:rPr>
            <w:color w:val="0000FF"/>
          </w:rPr>
          <w:t>перечень</w:t>
        </w:r>
      </w:hyperlink>
      <w:r w:rsidR="00AE6CDD">
        <w:t xml:space="preserve">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согласно приложению N 1 к настоящему приказу;</w:t>
      </w:r>
    </w:p>
    <w:p w14:paraId="69EBA927" w14:textId="77777777" w:rsidR="00AE6CDD" w:rsidRDefault="00C77B31">
      <w:pPr>
        <w:pStyle w:val="ConsPlusNormal"/>
        <w:spacing w:before="220"/>
        <w:ind w:firstLine="540"/>
        <w:jc w:val="both"/>
      </w:pPr>
      <w:hyperlink w:anchor="P193">
        <w:r w:rsidR="00AE6CDD">
          <w:rPr>
            <w:color w:val="0000FF"/>
          </w:rPr>
          <w:t>форму</w:t>
        </w:r>
      </w:hyperlink>
      <w:r w:rsidR="00AE6CDD">
        <w:t xml:space="preserve"> заключения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согласно приложению N 2 к настоящему приказу.</w:t>
      </w:r>
    </w:p>
    <w:p w14:paraId="10C53535" w14:textId="77777777" w:rsidR="00AE6CDD" w:rsidRDefault="00AE6CD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29 апреля 2015 г. N 216н "Об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противопоказаний" (зарегистрирован Министерством юстиции Российской Федерации 9 июня 2015 г., регистрационный N 37608).</w:t>
      </w:r>
    </w:p>
    <w:p w14:paraId="7896E547" w14:textId="77777777" w:rsidR="00AE6CDD" w:rsidRDefault="00AE6CDD">
      <w:pPr>
        <w:pStyle w:val="ConsPlusNormal"/>
        <w:jc w:val="both"/>
      </w:pPr>
    </w:p>
    <w:p w14:paraId="4FE6C961" w14:textId="77777777" w:rsidR="00AE6CDD" w:rsidRDefault="00AE6CDD">
      <w:pPr>
        <w:pStyle w:val="ConsPlusNormal"/>
        <w:jc w:val="right"/>
      </w:pPr>
      <w:r>
        <w:t>Министр</w:t>
      </w:r>
    </w:p>
    <w:p w14:paraId="63C8805A" w14:textId="77777777" w:rsidR="00AE6CDD" w:rsidRDefault="00AE6CDD">
      <w:pPr>
        <w:pStyle w:val="ConsPlusNormal"/>
        <w:jc w:val="right"/>
      </w:pPr>
      <w:r>
        <w:t>М.А.МУРАШКО</w:t>
      </w:r>
    </w:p>
    <w:p w14:paraId="1DF0EF0A" w14:textId="77777777" w:rsidR="00AE6CDD" w:rsidRDefault="00AE6CDD">
      <w:pPr>
        <w:pStyle w:val="ConsPlusNormal"/>
        <w:jc w:val="both"/>
      </w:pPr>
    </w:p>
    <w:p w14:paraId="3F0F0D27" w14:textId="77777777" w:rsidR="00AE6CDD" w:rsidRDefault="00AE6CDD">
      <w:pPr>
        <w:pStyle w:val="ConsPlusNormal"/>
        <w:jc w:val="both"/>
      </w:pPr>
    </w:p>
    <w:p w14:paraId="3F7865B0" w14:textId="77777777" w:rsidR="00AE6CDD" w:rsidRDefault="00AE6CDD">
      <w:pPr>
        <w:pStyle w:val="ConsPlusNormal"/>
        <w:jc w:val="both"/>
      </w:pPr>
    </w:p>
    <w:p w14:paraId="08E1E696" w14:textId="77777777" w:rsidR="00AE6CDD" w:rsidRDefault="00AE6CDD">
      <w:pPr>
        <w:pStyle w:val="ConsPlusNormal"/>
        <w:jc w:val="both"/>
      </w:pPr>
    </w:p>
    <w:p w14:paraId="5D57AD35" w14:textId="77777777" w:rsidR="00AE6CDD" w:rsidRDefault="00AE6CDD">
      <w:pPr>
        <w:pStyle w:val="ConsPlusNormal"/>
        <w:jc w:val="both"/>
      </w:pPr>
    </w:p>
    <w:p w14:paraId="079CA43F" w14:textId="77777777" w:rsidR="00AE6CDD" w:rsidRDefault="00AE6CDD">
      <w:pPr>
        <w:pStyle w:val="ConsPlusNormal"/>
        <w:jc w:val="right"/>
        <w:outlineLvl w:val="0"/>
      </w:pPr>
      <w:r>
        <w:lastRenderedPageBreak/>
        <w:t>Приложение N 1</w:t>
      </w:r>
    </w:p>
    <w:p w14:paraId="1F55BE22" w14:textId="77777777" w:rsidR="00AE6CDD" w:rsidRDefault="00AE6CDD">
      <w:pPr>
        <w:pStyle w:val="ConsPlusNormal"/>
        <w:jc w:val="right"/>
      </w:pPr>
      <w:r>
        <w:t>к приказу Министерства здравоохранения</w:t>
      </w:r>
    </w:p>
    <w:p w14:paraId="376BEF80" w14:textId="77777777" w:rsidR="00AE6CDD" w:rsidRDefault="00AE6CDD">
      <w:pPr>
        <w:pStyle w:val="ConsPlusNormal"/>
        <w:jc w:val="right"/>
      </w:pPr>
      <w:r>
        <w:t>Российской Федерации</w:t>
      </w:r>
    </w:p>
    <w:p w14:paraId="42CFD079" w14:textId="77777777" w:rsidR="00AE6CDD" w:rsidRDefault="00AE6CDD">
      <w:pPr>
        <w:pStyle w:val="ConsPlusNormal"/>
        <w:jc w:val="right"/>
      </w:pPr>
      <w:r>
        <w:t>от 2 мая 2023 г. N 202н</w:t>
      </w:r>
    </w:p>
    <w:p w14:paraId="397D9D08" w14:textId="77777777" w:rsidR="00AE6CDD" w:rsidRDefault="00AE6CDD">
      <w:pPr>
        <w:pStyle w:val="ConsPlusNormal"/>
        <w:jc w:val="both"/>
      </w:pPr>
    </w:p>
    <w:p w14:paraId="22FE050A" w14:textId="77777777" w:rsidR="00AE6CDD" w:rsidRDefault="00AE6CDD">
      <w:pPr>
        <w:pStyle w:val="ConsPlusTitle"/>
        <w:jc w:val="center"/>
      </w:pPr>
      <w:bookmarkStart w:id="0" w:name="P37"/>
      <w:bookmarkEnd w:id="0"/>
      <w:r>
        <w:t>ПЕРЕЧЕНЬ</w:t>
      </w:r>
    </w:p>
    <w:p w14:paraId="06140EE7" w14:textId="77777777" w:rsidR="00AE6CDD" w:rsidRDefault="00AE6CDD">
      <w:pPr>
        <w:pStyle w:val="ConsPlusTitle"/>
        <w:jc w:val="center"/>
      </w:pPr>
      <w:r>
        <w:t>МЕДИЦИНСКИХ ПРОТИВОПОКАЗАНИЙ, В СВЯЗИ С НАЛИЧИЕМ</w:t>
      </w:r>
    </w:p>
    <w:p w14:paraId="4A8C6538" w14:textId="77777777" w:rsidR="00AE6CDD" w:rsidRDefault="00AE6CDD">
      <w:pPr>
        <w:pStyle w:val="ConsPlusTitle"/>
        <w:jc w:val="center"/>
      </w:pPr>
      <w:r>
        <w:t>КОТОРЫХ ГРАЖДАНИНУ ИЛИ ПОЛУЧАТЕЛЮ СОЦИАЛЬНЫХ УСЛУГ МОЖЕТ</w:t>
      </w:r>
    </w:p>
    <w:p w14:paraId="0714031E" w14:textId="77777777" w:rsidR="00AE6CDD" w:rsidRDefault="00AE6CDD">
      <w:pPr>
        <w:pStyle w:val="ConsPlusTitle"/>
        <w:jc w:val="center"/>
      </w:pPr>
      <w:r>
        <w:t>БЫТЬ ОТКАЗАНО, В ТОМ ЧИСЛЕ ВРЕМЕННО, В ПРЕДОСТАВЛЕНИИ</w:t>
      </w:r>
    </w:p>
    <w:p w14:paraId="25C84D59" w14:textId="77777777" w:rsidR="00AE6CDD" w:rsidRDefault="00AE6CDD">
      <w:pPr>
        <w:pStyle w:val="ConsPlusTitle"/>
        <w:jc w:val="center"/>
      </w:pPr>
      <w:r>
        <w:t>СОЦИАЛЬНЫХ УСЛУГ В ФОРМЕ СОЦИАЛЬНОГО ОБСЛУЖИВАНИЯ НА ДОМУ,</w:t>
      </w:r>
    </w:p>
    <w:p w14:paraId="104C12B2" w14:textId="77777777" w:rsidR="00AE6CDD" w:rsidRDefault="00AE6CDD">
      <w:pPr>
        <w:pStyle w:val="ConsPlusTitle"/>
        <w:jc w:val="center"/>
      </w:pPr>
      <w:r>
        <w:t>ИЛИ В ПОЛУСТАЦИОНАРНОЙ ФОРМЕ, ИЛИ В СТАЦИОНАРНОЙ ФОРМЕ</w:t>
      </w:r>
    </w:p>
    <w:p w14:paraId="5175F574" w14:textId="77777777" w:rsidR="00AE6CDD" w:rsidRDefault="00AE6C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463"/>
        <w:gridCol w:w="2098"/>
      </w:tblGrid>
      <w:tr w:rsidR="00AE6CDD" w14:paraId="322BFACF" w14:textId="77777777">
        <w:tc>
          <w:tcPr>
            <w:tcW w:w="510" w:type="dxa"/>
          </w:tcPr>
          <w:p w14:paraId="35564539" w14:textId="77777777" w:rsidR="00AE6CDD" w:rsidRDefault="00AE6C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63" w:type="dxa"/>
          </w:tcPr>
          <w:p w14:paraId="49AA6CA1" w14:textId="77777777" w:rsidR="00AE6CDD" w:rsidRDefault="00AE6CDD">
            <w:pPr>
              <w:pStyle w:val="ConsPlusNormal"/>
              <w:jc w:val="center"/>
            </w:pPr>
            <w:r>
              <w:t>Наименование или характеристика заболевания (состояния)</w:t>
            </w:r>
          </w:p>
        </w:tc>
        <w:tc>
          <w:tcPr>
            <w:tcW w:w="2098" w:type="dxa"/>
          </w:tcPr>
          <w:p w14:paraId="2A163CEC" w14:textId="77777777" w:rsidR="00AE6CDD" w:rsidRDefault="00AE6CDD">
            <w:pPr>
              <w:pStyle w:val="ConsPlusNormal"/>
              <w:jc w:val="center"/>
            </w:pPr>
            <w:r>
              <w:t xml:space="preserve">Код заболевания (состояния) по </w:t>
            </w:r>
            <w:hyperlink r:id="rId9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180">
              <w:r>
                <w:rPr>
                  <w:color w:val="0000FF"/>
                </w:rPr>
                <w:t>&lt;1&gt;</w:t>
              </w:r>
            </w:hyperlink>
          </w:p>
        </w:tc>
      </w:tr>
      <w:tr w:rsidR="00AE6CDD" w14:paraId="5C857D15" w14:textId="77777777">
        <w:tc>
          <w:tcPr>
            <w:tcW w:w="9071" w:type="dxa"/>
            <w:gridSpan w:val="3"/>
          </w:tcPr>
          <w:p w14:paraId="5C419F34" w14:textId="77777777" w:rsidR="00AE6CDD" w:rsidRDefault="00AE6CDD">
            <w:pPr>
              <w:pStyle w:val="ConsPlusNormal"/>
              <w:jc w:val="center"/>
              <w:outlineLvl w:val="1"/>
            </w:pPr>
            <w:r>
              <w:t>Медицинские противопоказания,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</w:t>
            </w:r>
          </w:p>
        </w:tc>
      </w:tr>
      <w:tr w:rsidR="00AE6CDD" w14:paraId="12FCCD77" w14:textId="77777777">
        <w:tc>
          <w:tcPr>
            <w:tcW w:w="510" w:type="dxa"/>
          </w:tcPr>
          <w:p w14:paraId="081C7DC0" w14:textId="77777777" w:rsidR="00AE6CDD" w:rsidRDefault="00AE6CD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63" w:type="dxa"/>
          </w:tcPr>
          <w:p w14:paraId="4810F089" w14:textId="77777777" w:rsidR="00AE6CDD" w:rsidRDefault="00AE6CDD">
            <w:pPr>
              <w:pStyle w:val="ConsPlusNormal"/>
              <w:jc w:val="center"/>
            </w:pPr>
            <w:r>
              <w:t xml:space="preserve">Туберкулез любых органов и систем с </w:t>
            </w:r>
            <w:proofErr w:type="spellStart"/>
            <w:r>
              <w:t>бактериовыделением</w:t>
            </w:r>
            <w:proofErr w:type="spellEnd"/>
            <w:r>
              <w:t>, подтвержденным методом микроскопии или методом выделения дезоксирибонуклеиновой кислоты микобактерии туберкулеза, подтвержденный методом молекулярно-генетического исследования</w:t>
            </w:r>
          </w:p>
        </w:tc>
        <w:tc>
          <w:tcPr>
            <w:tcW w:w="2098" w:type="dxa"/>
          </w:tcPr>
          <w:p w14:paraId="4CE8A40A" w14:textId="77777777" w:rsidR="00AE6CDD" w:rsidRDefault="00AE6CDD">
            <w:pPr>
              <w:pStyle w:val="ConsPlusNormal"/>
              <w:jc w:val="center"/>
            </w:pPr>
            <w:r>
              <w:t>A15,</w:t>
            </w:r>
          </w:p>
          <w:p w14:paraId="13E9FF88" w14:textId="77777777" w:rsidR="00AE6CDD" w:rsidRDefault="00AE6CDD">
            <w:pPr>
              <w:pStyle w:val="ConsPlusNormal"/>
              <w:jc w:val="center"/>
            </w:pPr>
            <w:r>
              <w:t>A17 - A19</w:t>
            </w:r>
          </w:p>
        </w:tc>
      </w:tr>
      <w:tr w:rsidR="00AE6CDD" w14:paraId="60D4A67A" w14:textId="77777777">
        <w:tc>
          <w:tcPr>
            <w:tcW w:w="510" w:type="dxa"/>
          </w:tcPr>
          <w:p w14:paraId="07630588" w14:textId="77777777" w:rsidR="00AE6CDD" w:rsidRDefault="00AE6CD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63" w:type="dxa"/>
          </w:tcPr>
          <w:p w14:paraId="7CD7E7D4" w14:textId="77777777" w:rsidR="00AE6CDD" w:rsidRDefault="00AE6CDD">
            <w:pPr>
              <w:pStyle w:val="ConsPlusNormal"/>
              <w:jc w:val="center"/>
            </w:pPr>
            <w:r>
              <w:t xml:space="preserve">Лепра с </w:t>
            </w:r>
            <w:proofErr w:type="spellStart"/>
            <w:r>
              <w:t>бактериовыделением</w:t>
            </w:r>
            <w:proofErr w:type="spellEnd"/>
            <w:r>
              <w:t>, подтвержденным методом бактериоскопии</w:t>
            </w:r>
          </w:p>
        </w:tc>
        <w:tc>
          <w:tcPr>
            <w:tcW w:w="2098" w:type="dxa"/>
          </w:tcPr>
          <w:p w14:paraId="01E59D6A" w14:textId="77777777" w:rsidR="00AE6CDD" w:rsidRDefault="00AE6CDD">
            <w:pPr>
              <w:pStyle w:val="ConsPlusNormal"/>
              <w:jc w:val="center"/>
            </w:pPr>
            <w:r>
              <w:t>A30</w:t>
            </w:r>
          </w:p>
        </w:tc>
      </w:tr>
      <w:tr w:rsidR="00AE6CDD" w14:paraId="09D3D745" w14:textId="77777777">
        <w:tc>
          <w:tcPr>
            <w:tcW w:w="510" w:type="dxa"/>
          </w:tcPr>
          <w:p w14:paraId="59036E4A" w14:textId="77777777" w:rsidR="00AE6CDD" w:rsidRDefault="00AE6CD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63" w:type="dxa"/>
          </w:tcPr>
          <w:p w14:paraId="73AAE0CD" w14:textId="77777777" w:rsidR="00AE6CDD" w:rsidRDefault="00AE6CDD">
            <w:pPr>
              <w:pStyle w:val="ConsPlusNormal"/>
              <w:jc w:val="center"/>
            </w:pPr>
            <w:r>
              <w:t>Психические расстройства и расстройства поведения при установлении за гражданином или получателем социальных услуг активного диспансерного наблюдения в связи с наличием у лица в структуре психического расстройства симптомов, обуславливающих склонность к совершению общественно опасных действий (на время осуществления активного диспансерного наблюдения)</w:t>
            </w:r>
          </w:p>
        </w:tc>
        <w:tc>
          <w:tcPr>
            <w:tcW w:w="2098" w:type="dxa"/>
          </w:tcPr>
          <w:p w14:paraId="7D7F0318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F00 - F09,</w:t>
            </w:r>
          </w:p>
          <w:p w14:paraId="0CA69BD8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F20 - F29,</w:t>
            </w:r>
          </w:p>
          <w:p w14:paraId="6EB56523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F30 - F39,</w:t>
            </w:r>
          </w:p>
          <w:p w14:paraId="3FF5EE58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F40 - F48,</w:t>
            </w:r>
          </w:p>
          <w:p w14:paraId="58C57EE8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F60 - F69,</w:t>
            </w:r>
          </w:p>
          <w:p w14:paraId="2BA27B6D" w14:textId="77777777" w:rsidR="00AE6CDD" w:rsidRDefault="00AE6CDD">
            <w:pPr>
              <w:pStyle w:val="ConsPlusNormal"/>
              <w:jc w:val="center"/>
            </w:pPr>
            <w:r>
              <w:t>F70 - F79,</w:t>
            </w:r>
          </w:p>
          <w:p w14:paraId="1365C2B7" w14:textId="77777777" w:rsidR="00AE6CDD" w:rsidRDefault="00AE6CDD">
            <w:pPr>
              <w:pStyle w:val="ConsPlusNormal"/>
              <w:jc w:val="center"/>
            </w:pPr>
            <w:r>
              <w:t>F80 - F89,</w:t>
            </w:r>
          </w:p>
          <w:p w14:paraId="41EBB036" w14:textId="77777777" w:rsidR="00AE6CDD" w:rsidRDefault="00AE6CDD">
            <w:pPr>
              <w:pStyle w:val="ConsPlusNormal"/>
              <w:jc w:val="center"/>
            </w:pPr>
            <w:r>
              <w:t>F90 - F98</w:t>
            </w:r>
          </w:p>
        </w:tc>
      </w:tr>
      <w:tr w:rsidR="00AE6CDD" w14:paraId="437607AA" w14:textId="77777777">
        <w:tc>
          <w:tcPr>
            <w:tcW w:w="510" w:type="dxa"/>
          </w:tcPr>
          <w:p w14:paraId="1EF628C4" w14:textId="77777777" w:rsidR="00AE6CDD" w:rsidRDefault="00AE6CD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63" w:type="dxa"/>
          </w:tcPr>
          <w:p w14:paraId="6486B19B" w14:textId="77777777" w:rsidR="00AE6CDD" w:rsidRDefault="00AE6CDD">
            <w:pPr>
              <w:pStyle w:val="ConsPlusNormal"/>
              <w:jc w:val="center"/>
            </w:pPr>
            <w:r>
              <w:t>Синдром зависимости от психоактивного вещества (употребление психоактивного вещества постоянное)</w:t>
            </w:r>
          </w:p>
        </w:tc>
        <w:tc>
          <w:tcPr>
            <w:tcW w:w="2098" w:type="dxa"/>
          </w:tcPr>
          <w:p w14:paraId="1E586F50" w14:textId="77777777" w:rsidR="00AE6CDD" w:rsidRDefault="00AE6CDD">
            <w:pPr>
              <w:pStyle w:val="ConsPlusNormal"/>
              <w:jc w:val="center"/>
            </w:pPr>
            <w:r>
              <w:t>F10 - F16,</w:t>
            </w:r>
          </w:p>
          <w:p w14:paraId="41B30809" w14:textId="77777777" w:rsidR="00AE6CDD" w:rsidRDefault="00AE6CDD">
            <w:pPr>
              <w:pStyle w:val="ConsPlusNormal"/>
              <w:jc w:val="center"/>
            </w:pPr>
            <w:r>
              <w:t>F18,</w:t>
            </w:r>
          </w:p>
          <w:p w14:paraId="0C480F0C" w14:textId="77777777" w:rsidR="00AE6CDD" w:rsidRDefault="00AE6CDD">
            <w:pPr>
              <w:pStyle w:val="ConsPlusNormal"/>
              <w:jc w:val="center"/>
            </w:pPr>
            <w:r>
              <w:t>F19</w:t>
            </w:r>
          </w:p>
        </w:tc>
      </w:tr>
      <w:tr w:rsidR="00AE6CDD" w14:paraId="7DD93280" w14:textId="77777777">
        <w:tc>
          <w:tcPr>
            <w:tcW w:w="9071" w:type="dxa"/>
            <w:gridSpan w:val="3"/>
          </w:tcPr>
          <w:p w14:paraId="2210E977" w14:textId="77777777" w:rsidR="00AE6CDD" w:rsidRDefault="00AE6CDD">
            <w:pPr>
              <w:pStyle w:val="ConsPlusNormal"/>
              <w:jc w:val="center"/>
              <w:outlineLvl w:val="1"/>
            </w:pPr>
            <w:r>
              <w:t>Медицинские противопоказания, в связи с наличием которых гражданину или получателю социальных услуг может быть отказано, в том числе временно, в предоставлении социальных услуг в полустационарной форме</w:t>
            </w:r>
          </w:p>
        </w:tc>
      </w:tr>
      <w:tr w:rsidR="00AE6CDD" w14:paraId="032B8C11" w14:textId="77777777">
        <w:tc>
          <w:tcPr>
            <w:tcW w:w="510" w:type="dxa"/>
          </w:tcPr>
          <w:p w14:paraId="10734227" w14:textId="77777777" w:rsidR="00AE6CDD" w:rsidRDefault="00AE6CD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63" w:type="dxa"/>
          </w:tcPr>
          <w:p w14:paraId="30BD8A24" w14:textId="77777777" w:rsidR="00AE6CDD" w:rsidRDefault="00AE6CDD">
            <w:pPr>
              <w:pStyle w:val="ConsPlusNormal"/>
              <w:jc w:val="center"/>
            </w:pPr>
            <w:r>
              <w:t xml:space="preserve">Туберкулез любых органов и систем с </w:t>
            </w:r>
            <w:proofErr w:type="spellStart"/>
            <w:r>
              <w:t>бактериовыделением</w:t>
            </w:r>
            <w:proofErr w:type="spellEnd"/>
            <w:r>
              <w:t>, подтвержденным методом микроскопии или методом выделения дезоксирибонуклеиновой кислоты микобактерии туберкулеза, подтвержденный методом молекулярно-генетического исследования</w:t>
            </w:r>
          </w:p>
        </w:tc>
        <w:tc>
          <w:tcPr>
            <w:tcW w:w="2098" w:type="dxa"/>
          </w:tcPr>
          <w:p w14:paraId="726954DA" w14:textId="77777777" w:rsidR="00AE6CDD" w:rsidRDefault="00AE6CDD">
            <w:pPr>
              <w:pStyle w:val="ConsPlusNormal"/>
              <w:jc w:val="center"/>
            </w:pPr>
            <w:r>
              <w:t>A15,</w:t>
            </w:r>
          </w:p>
          <w:p w14:paraId="4DE91DDD" w14:textId="77777777" w:rsidR="00AE6CDD" w:rsidRDefault="00AE6CDD">
            <w:pPr>
              <w:pStyle w:val="ConsPlusNormal"/>
              <w:jc w:val="center"/>
            </w:pPr>
            <w:r>
              <w:t>A17 - A19</w:t>
            </w:r>
          </w:p>
        </w:tc>
      </w:tr>
      <w:tr w:rsidR="00AE6CDD" w14:paraId="36F9E5FE" w14:textId="77777777">
        <w:tc>
          <w:tcPr>
            <w:tcW w:w="510" w:type="dxa"/>
          </w:tcPr>
          <w:p w14:paraId="38A9276B" w14:textId="77777777" w:rsidR="00AE6CDD" w:rsidRDefault="00AE6CD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63" w:type="dxa"/>
          </w:tcPr>
          <w:p w14:paraId="4C59F30A" w14:textId="77777777" w:rsidR="00AE6CDD" w:rsidRDefault="00AE6CDD">
            <w:pPr>
              <w:pStyle w:val="ConsPlusNormal"/>
              <w:jc w:val="center"/>
            </w:pPr>
            <w:r>
              <w:t xml:space="preserve">Лепра с </w:t>
            </w:r>
            <w:proofErr w:type="spellStart"/>
            <w:r>
              <w:t>бактериовыделением</w:t>
            </w:r>
            <w:proofErr w:type="spellEnd"/>
            <w:r>
              <w:t>, подтвержденным методом бактериоскопии</w:t>
            </w:r>
          </w:p>
        </w:tc>
        <w:tc>
          <w:tcPr>
            <w:tcW w:w="2098" w:type="dxa"/>
          </w:tcPr>
          <w:p w14:paraId="31CD95D5" w14:textId="77777777" w:rsidR="00AE6CDD" w:rsidRDefault="00AE6CDD">
            <w:pPr>
              <w:pStyle w:val="ConsPlusNormal"/>
              <w:jc w:val="center"/>
            </w:pPr>
            <w:r>
              <w:t>A30</w:t>
            </w:r>
          </w:p>
        </w:tc>
      </w:tr>
      <w:tr w:rsidR="00AE6CDD" w14:paraId="1A5F312A" w14:textId="77777777">
        <w:tc>
          <w:tcPr>
            <w:tcW w:w="510" w:type="dxa"/>
          </w:tcPr>
          <w:p w14:paraId="2BF92468" w14:textId="77777777" w:rsidR="00AE6CDD" w:rsidRDefault="00AE6CD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463" w:type="dxa"/>
          </w:tcPr>
          <w:p w14:paraId="0FF6692D" w14:textId="77777777" w:rsidR="00AE6CDD" w:rsidRDefault="00AE6CDD">
            <w:pPr>
              <w:pStyle w:val="ConsPlusNormal"/>
              <w:jc w:val="center"/>
            </w:pPr>
            <w:r>
              <w:t>Инфекционные заболевания, представляющие опасность для окружающих</w:t>
            </w:r>
          </w:p>
        </w:tc>
        <w:tc>
          <w:tcPr>
            <w:tcW w:w="2098" w:type="dxa"/>
          </w:tcPr>
          <w:p w14:paraId="7B2D8A15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A00,</w:t>
            </w:r>
          </w:p>
          <w:p w14:paraId="1D174450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A01,</w:t>
            </w:r>
          </w:p>
          <w:p w14:paraId="20A46E22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A20,</w:t>
            </w:r>
          </w:p>
          <w:p w14:paraId="5F21C340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A22,</w:t>
            </w:r>
          </w:p>
          <w:p w14:paraId="2D4C513B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A36 - A39,</w:t>
            </w:r>
          </w:p>
          <w:p w14:paraId="63D51C3F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A85 - 89,</w:t>
            </w:r>
          </w:p>
          <w:p w14:paraId="01A99899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B01,</w:t>
            </w:r>
          </w:p>
          <w:p w14:paraId="624FD4C9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B03 - B06,</w:t>
            </w:r>
          </w:p>
          <w:p w14:paraId="2BA30D7F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B08.4,</w:t>
            </w:r>
          </w:p>
          <w:p w14:paraId="29498459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B08.5,</w:t>
            </w:r>
          </w:p>
          <w:p w14:paraId="0467218D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B09,</w:t>
            </w:r>
          </w:p>
          <w:p w14:paraId="037EE230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B15,</w:t>
            </w:r>
          </w:p>
          <w:p w14:paraId="35B7F540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B17.2,</w:t>
            </w:r>
          </w:p>
          <w:p w14:paraId="6D48595C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B17.8,</w:t>
            </w:r>
          </w:p>
          <w:p w14:paraId="0B9918B5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B17.9,</w:t>
            </w:r>
          </w:p>
          <w:p w14:paraId="0B559C04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B26,</w:t>
            </w:r>
          </w:p>
          <w:p w14:paraId="6E4F0B22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B30,</w:t>
            </w:r>
          </w:p>
          <w:p w14:paraId="696B14B4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B34,</w:t>
            </w:r>
          </w:p>
          <w:p w14:paraId="4C06393F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B85,</w:t>
            </w:r>
          </w:p>
          <w:p w14:paraId="25CF0965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B86,</w:t>
            </w:r>
          </w:p>
          <w:p w14:paraId="12A82390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B97,</w:t>
            </w:r>
          </w:p>
          <w:p w14:paraId="576903CF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R50,</w:t>
            </w:r>
          </w:p>
          <w:p w14:paraId="72C3F463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J00 - J06,</w:t>
            </w:r>
          </w:p>
          <w:p w14:paraId="62837226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J09 - J18,</w:t>
            </w:r>
          </w:p>
          <w:p w14:paraId="67BF0321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J20 - J22,</w:t>
            </w:r>
          </w:p>
          <w:p w14:paraId="25E7F556" w14:textId="77777777" w:rsidR="00AE6CDD" w:rsidRDefault="00AE6CDD">
            <w:pPr>
              <w:pStyle w:val="ConsPlusNormal"/>
              <w:jc w:val="center"/>
            </w:pPr>
            <w:r>
              <w:t>U07.1,</w:t>
            </w:r>
          </w:p>
          <w:p w14:paraId="4EBBB0BE" w14:textId="77777777" w:rsidR="00AE6CDD" w:rsidRDefault="00AE6CDD">
            <w:pPr>
              <w:pStyle w:val="ConsPlusNormal"/>
              <w:jc w:val="center"/>
            </w:pPr>
            <w:r>
              <w:t>U07.2,</w:t>
            </w:r>
          </w:p>
          <w:p w14:paraId="11785453" w14:textId="77777777" w:rsidR="00AE6CDD" w:rsidRDefault="00AE6CDD">
            <w:pPr>
              <w:pStyle w:val="ConsPlusNormal"/>
              <w:jc w:val="center"/>
            </w:pPr>
            <w:r>
              <w:t>Z03.8,</w:t>
            </w:r>
          </w:p>
          <w:p w14:paraId="5047ABD3" w14:textId="77777777" w:rsidR="00AE6CDD" w:rsidRDefault="00AE6CDD">
            <w:pPr>
              <w:pStyle w:val="ConsPlusNormal"/>
              <w:jc w:val="center"/>
            </w:pPr>
            <w:r>
              <w:t>Z20.8,</w:t>
            </w:r>
          </w:p>
          <w:p w14:paraId="689795EA" w14:textId="77777777" w:rsidR="00AE6CDD" w:rsidRDefault="00AE6CDD">
            <w:pPr>
              <w:pStyle w:val="ConsPlusNormal"/>
              <w:jc w:val="center"/>
            </w:pPr>
            <w:r>
              <w:t>Z29</w:t>
            </w:r>
          </w:p>
        </w:tc>
      </w:tr>
      <w:tr w:rsidR="00AE6CDD" w14:paraId="32E9560A" w14:textId="77777777">
        <w:tc>
          <w:tcPr>
            <w:tcW w:w="510" w:type="dxa"/>
          </w:tcPr>
          <w:p w14:paraId="50EDD519" w14:textId="77777777" w:rsidR="00AE6CDD" w:rsidRDefault="00AE6CD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63" w:type="dxa"/>
          </w:tcPr>
          <w:p w14:paraId="4F150CCD" w14:textId="77777777" w:rsidR="00AE6CDD" w:rsidRDefault="00AE6CDD">
            <w:pPr>
              <w:pStyle w:val="ConsPlusNormal"/>
              <w:jc w:val="center"/>
            </w:pPr>
            <w:r>
              <w:t>Психические расстройства и расстройства поведения при установлении за гражданином или получателем социальных услуг активного диспансерного наблюдения в связи с наличием у лица в структуре психического расстройства симптомов, обуславливающих склонность к совершению общественно опасных действий (на время осуществления активного диспансерного наблюдения)</w:t>
            </w:r>
          </w:p>
        </w:tc>
        <w:tc>
          <w:tcPr>
            <w:tcW w:w="2098" w:type="dxa"/>
          </w:tcPr>
          <w:p w14:paraId="759903D0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F00 - F09,</w:t>
            </w:r>
          </w:p>
          <w:p w14:paraId="0A343F9F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F20 - F29,</w:t>
            </w:r>
          </w:p>
          <w:p w14:paraId="11797062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F30 - F39,</w:t>
            </w:r>
          </w:p>
          <w:p w14:paraId="7AD92D39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F40 - F48,</w:t>
            </w:r>
          </w:p>
          <w:p w14:paraId="78A8EACD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F60 - F69,</w:t>
            </w:r>
          </w:p>
          <w:p w14:paraId="0344A77F" w14:textId="77777777" w:rsidR="00AE6CDD" w:rsidRDefault="00AE6CDD">
            <w:pPr>
              <w:pStyle w:val="ConsPlusNormal"/>
              <w:jc w:val="center"/>
            </w:pPr>
            <w:r>
              <w:t>F70 - F79,</w:t>
            </w:r>
          </w:p>
          <w:p w14:paraId="7BDA71B3" w14:textId="77777777" w:rsidR="00AE6CDD" w:rsidRDefault="00AE6CDD">
            <w:pPr>
              <w:pStyle w:val="ConsPlusNormal"/>
              <w:jc w:val="center"/>
            </w:pPr>
            <w:r>
              <w:t>F80 - F89,</w:t>
            </w:r>
          </w:p>
          <w:p w14:paraId="0648D393" w14:textId="77777777" w:rsidR="00AE6CDD" w:rsidRDefault="00AE6CDD">
            <w:pPr>
              <w:pStyle w:val="ConsPlusNormal"/>
              <w:jc w:val="center"/>
            </w:pPr>
            <w:r>
              <w:t>F90 - F98</w:t>
            </w:r>
          </w:p>
        </w:tc>
      </w:tr>
      <w:tr w:rsidR="00AE6CDD" w14:paraId="4FC7A298" w14:textId="77777777">
        <w:tc>
          <w:tcPr>
            <w:tcW w:w="510" w:type="dxa"/>
          </w:tcPr>
          <w:p w14:paraId="3C969AD8" w14:textId="77777777" w:rsidR="00AE6CDD" w:rsidRDefault="00AE6CD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463" w:type="dxa"/>
          </w:tcPr>
          <w:p w14:paraId="78BF28CE" w14:textId="77777777" w:rsidR="00AE6CDD" w:rsidRDefault="00AE6CDD">
            <w:pPr>
              <w:pStyle w:val="ConsPlusNormal"/>
              <w:jc w:val="center"/>
            </w:pPr>
            <w:r>
              <w:t>Синдром зависимости от психоактивного вещества (употребление психоактивного вещества постоянное)</w:t>
            </w:r>
          </w:p>
        </w:tc>
        <w:tc>
          <w:tcPr>
            <w:tcW w:w="2098" w:type="dxa"/>
          </w:tcPr>
          <w:p w14:paraId="588D6CF5" w14:textId="77777777" w:rsidR="00AE6CDD" w:rsidRDefault="00AE6CDD">
            <w:pPr>
              <w:pStyle w:val="ConsPlusNormal"/>
              <w:jc w:val="center"/>
            </w:pPr>
            <w:r>
              <w:t>F10 - F16,</w:t>
            </w:r>
          </w:p>
          <w:p w14:paraId="4499D23D" w14:textId="77777777" w:rsidR="00AE6CDD" w:rsidRDefault="00AE6CDD">
            <w:pPr>
              <w:pStyle w:val="ConsPlusNormal"/>
              <w:jc w:val="center"/>
            </w:pPr>
            <w:r>
              <w:t>F18,</w:t>
            </w:r>
          </w:p>
          <w:p w14:paraId="5C2342D4" w14:textId="77777777" w:rsidR="00AE6CDD" w:rsidRDefault="00AE6CDD">
            <w:pPr>
              <w:pStyle w:val="ConsPlusNormal"/>
              <w:jc w:val="center"/>
            </w:pPr>
            <w:r>
              <w:t>F19</w:t>
            </w:r>
          </w:p>
        </w:tc>
      </w:tr>
      <w:tr w:rsidR="00AE6CDD" w14:paraId="7F559475" w14:textId="77777777">
        <w:tc>
          <w:tcPr>
            <w:tcW w:w="510" w:type="dxa"/>
          </w:tcPr>
          <w:p w14:paraId="38B58A6B" w14:textId="77777777" w:rsidR="00AE6CDD" w:rsidRDefault="00AE6CD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463" w:type="dxa"/>
          </w:tcPr>
          <w:p w14:paraId="278C059C" w14:textId="77777777" w:rsidR="00AE6CDD" w:rsidRDefault="00AE6CDD">
            <w:pPr>
              <w:pStyle w:val="ConsPlusNormal"/>
              <w:jc w:val="center"/>
            </w:pPr>
            <w:r>
              <w:t>Гангрена и некроз легкого, абсцесс легкого</w:t>
            </w:r>
          </w:p>
        </w:tc>
        <w:tc>
          <w:tcPr>
            <w:tcW w:w="2098" w:type="dxa"/>
          </w:tcPr>
          <w:p w14:paraId="41C00A3D" w14:textId="77777777" w:rsidR="00AE6CDD" w:rsidRDefault="00AE6CDD">
            <w:pPr>
              <w:pStyle w:val="ConsPlusNormal"/>
              <w:jc w:val="center"/>
            </w:pPr>
            <w:r>
              <w:t>J85.0 - J85.2</w:t>
            </w:r>
          </w:p>
        </w:tc>
      </w:tr>
      <w:tr w:rsidR="00AE6CDD" w14:paraId="10D379B7" w14:textId="77777777">
        <w:tc>
          <w:tcPr>
            <w:tcW w:w="9071" w:type="dxa"/>
            <w:gridSpan w:val="3"/>
          </w:tcPr>
          <w:p w14:paraId="112D4597" w14:textId="77777777" w:rsidR="00AE6CDD" w:rsidRDefault="00AE6CDD">
            <w:pPr>
              <w:pStyle w:val="ConsPlusNormal"/>
              <w:jc w:val="center"/>
              <w:outlineLvl w:val="1"/>
            </w:pPr>
            <w:r>
              <w:t>Медицинские противопоказания,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</w:t>
            </w:r>
          </w:p>
        </w:tc>
      </w:tr>
      <w:tr w:rsidR="00AE6CDD" w14:paraId="10E84740" w14:textId="77777777">
        <w:tc>
          <w:tcPr>
            <w:tcW w:w="510" w:type="dxa"/>
          </w:tcPr>
          <w:p w14:paraId="1BF11C60" w14:textId="77777777" w:rsidR="00AE6CDD" w:rsidRDefault="00AE6CD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463" w:type="dxa"/>
          </w:tcPr>
          <w:p w14:paraId="0BDA5FE0" w14:textId="77777777" w:rsidR="00AE6CDD" w:rsidRDefault="00AE6CDD">
            <w:pPr>
              <w:pStyle w:val="ConsPlusNormal"/>
              <w:jc w:val="center"/>
            </w:pPr>
            <w:r>
              <w:t xml:space="preserve">Туберкулез любых органов и систем с </w:t>
            </w:r>
            <w:proofErr w:type="spellStart"/>
            <w:r>
              <w:t>бактериовыделением</w:t>
            </w:r>
            <w:proofErr w:type="spellEnd"/>
            <w:r>
              <w:t xml:space="preserve">, подтвержденным методом микроскопии или методом выделения дезоксирибонуклеиновой кислоты микобактерии туберкулеза, подтвержденный методом молекулярно-генетического </w:t>
            </w:r>
            <w:r>
              <w:lastRenderedPageBreak/>
              <w:t>исследования</w:t>
            </w:r>
          </w:p>
        </w:tc>
        <w:tc>
          <w:tcPr>
            <w:tcW w:w="2098" w:type="dxa"/>
          </w:tcPr>
          <w:p w14:paraId="539CD569" w14:textId="77777777" w:rsidR="00AE6CDD" w:rsidRDefault="00AE6CDD">
            <w:pPr>
              <w:pStyle w:val="ConsPlusNormal"/>
              <w:jc w:val="center"/>
            </w:pPr>
            <w:r>
              <w:lastRenderedPageBreak/>
              <w:t>A15,</w:t>
            </w:r>
          </w:p>
          <w:p w14:paraId="42B41076" w14:textId="77777777" w:rsidR="00AE6CDD" w:rsidRDefault="00AE6CDD">
            <w:pPr>
              <w:pStyle w:val="ConsPlusNormal"/>
              <w:jc w:val="center"/>
            </w:pPr>
            <w:r>
              <w:t>A17 - A19</w:t>
            </w:r>
          </w:p>
        </w:tc>
      </w:tr>
      <w:tr w:rsidR="00AE6CDD" w14:paraId="4A718891" w14:textId="77777777">
        <w:tc>
          <w:tcPr>
            <w:tcW w:w="510" w:type="dxa"/>
          </w:tcPr>
          <w:p w14:paraId="3A02278F" w14:textId="77777777" w:rsidR="00AE6CDD" w:rsidRDefault="00AE6CD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463" w:type="dxa"/>
          </w:tcPr>
          <w:p w14:paraId="7FB47376" w14:textId="77777777" w:rsidR="00AE6CDD" w:rsidRDefault="00AE6CDD">
            <w:pPr>
              <w:pStyle w:val="ConsPlusNormal"/>
              <w:jc w:val="center"/>
            </w:pPr>
            <w:r>
              <w:t xml:space="preserve">Лепра с </w:t>
            </w:r>
            <w:proofErr w:type="spellStart"/>
            <w:r>
              <w:t>бактериовыделением</w:t>
            </w:r>
            <w:proofErr w:type="spellEnd"/>
            <w:r>
              <w:t>, подтвержденным методом бактериоскопии</w:t>
            </w:r>
          </w:p>
        </w:tc>
        <w:tc>
          <w:tcPr>
            <w:tcW w:w="2098" w:type="dxa"/>
          </w:tcPr>
          <w:p w14:paraId="48BE5FE4" w14:textId="77777777" w:rsidR="00AE6CDD" w:rsidRDefault="00AE6CDD">
            <w:pPr>
              <w:pStyle w:val="ConsPlusNormal"/>
              <w:jc w:val="center"/>
            </w:pPr>
            <w:r>
              <w:t>A30</w:t>
            </w:r>
          </w:p>
        </w:tc>
      </w:tr>
      <w:tr w:rsidR="00AE6CDD" w14:paraId="75FF10AC" w14:textId="77777777">
        <w:tc>
          <w:tcPr>
            <w:tcW w:w="510" w:type="dxa"/>
          </w:tcPr>
          <w:p w14:paraId="0090FB3F" w14:textId="77777777" w:rsidR="00AE6CDD" w:rsidRDefault="00AE6CD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463" w:type="dxa"/>
          </w:tcPr>
          <w:p w14:paraId="550347D3" w14:textId="77777777" w:rsidR="00AE6CDD" w:rsidRDefault="00AE6CDD">
            <w:pPr>
              <w:pStyle w:val="ConsPlusNormal"/>
              <w:jc w:val="center"/>
            </w:pPr>
            <w:r>
              <w:t>Инфекционные заболевания, представляющие опасность для окружающих и требующие оказания медицинской помощи в медицинских организациях в стационарных условиях (в условиях, обеспечивающих круглосуточное медицинское наблюдение и лечение)</w:t>
            </w:r>
          </w:p>
        </w:tc>
        <w:tc>
          <w:tcPr>
            <w:tcW w:w="2098" w:type="dxa"/>
          </w:tcPr>
          <w:p w14:paraId="79E73C5F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A00,</w:t>
            </w:r>
          </w:p>
          <w:p w14:paraId="37040232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A01,</w:t>
            </w:r>
          </w:p>
          <w:p w14:paraId="2FD51168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A20,</w:t>
            </w:r>
          </w:p>
          <w:p w14:paraId="1C098312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A22,</w:t>
            </w:r>
          </w:p>
          <w:p w14:paraId="33F61D89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A36 - A39,</w:t>
            </w:r>
          </w:p>
          <w:p w14:paraId="03D7DC00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A85 - 89,</w:t>
            </w:r>
          </w:p>
          <w:p w14:paraId="0B1FAD91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B01,</w:t>
            </w:r>
          </w:p>
          <w:p w14:paraId="595244AD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B03 - B06,</w:t>
            </w:r>
          </w:p>
          <w:p w14:paraId="4421991C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B08.4,</w:t>
            </w:r>
          </w:p>
          <w:p w14:paraId="57FB8F1A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B08.5,</w:t>
            </w:r>
          </w:p>
          <w:p w14:paraId="68ADC0AB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B09,</w:t>
            </w:r>
          </w:p>
          <w:p w14:paraId="6CC5535C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B15,</w:t>
            </w:r>
          </w:p>
          <w:p w14:paraId="691BD832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B17.2,</w:t>
            </w:r>
          </w:p>
          <w:p w14:paraId="6C41E608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B17.8,</w:t>
            </w:r>
          </w:p>
          <w:p w14:paraId="3722A204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B17.9,</w:t>
            </w:r>
          </w:p>
          <w:p w14:paraId="46AE3684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B26,</w:t>
            </w:r>
          </w:p>
          <w:p w14:paraId="246E2F3C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B34,</w:t>
            </w:r>
          </w:p>
          <w:p w14:paraId="3216DD00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J00 - J06,</w:t>
            </w:r>
          </w:p>
          <w:p w14:paraId="3229186D" w14:textId="77777777" w:rsidR="00AE6CDD" w:rsidRDefault="00AE6CDD">
            <w:pPr>
              <w:pStyle w:val="ConsPlusNormal"/>
              <w:jc w:val="center"/>
            </w:pPr>
            <w:r>
              <w:t>J09 - J18,</w:t>
            </w:r>
          </w:p>
          <w:p w14:paraId="6D9AD5C0" w14:textId="77777777" w:rsidR="00AE6CDD" w:rsidRDefault="00AE6CDD">
            <w:pPr>
              <w:pStyle w:val="ConsPlusNormal"/>
              <w:jc w:val="center"/>
            </w:pPr>
            <w:r>
              <w:t>J20 - J22,</w:t>
            </w:r>
          </w:p>
          <w:p w14:paraId="680723E1" w14:textId="77777777" w:rsidR="00AE6CDD" w:rsidRDefault="00AE6CDD">
            <w:pPr>
              <w:pStyle w:val="ConsPlusNormal"/>
              <w:jc w:val="center"/>
            </w:pPr>
            <w:r>
              <w:t>U07.1,</w:t>
            </w:r>
          </w:p>
          <w:p w14:paraId="74F855C3" w14:textId="77777777" w:rsidR="00AE6CDD" w:rsidRDefault="00AE6CDD">
            <w:pPr>
              <w:pStyle w:val="ConsPlusNormal"/>
              <w:jc w:val="center"/>
            </w:pPr>
            <w:r>
              <w:t>U07.2</w:t>
            </w:r>
          </w:p>
        </w:tc>
      </w:tr>
      <w:tr w:rsidR="00AE6CDD" w14:paraId="226041C6" w14:textId="77777777">
        <w:tc>
          <w:tcPr>
            <w:tcW w:w="510" w:type="dxa"/>
          </w:tcPr>
          <w:p w14:paraId="552F99FC" w14:textId="77777777" w:rsidR="00AE6CDD" w:rsidRDefault="00AE6CD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463" w:type="dxa"/>
          </w:tcPr>
          <w:p w14:paraId="1E3329FF" w14:textId="77777777" w:rsidR="00AE6CDD" w:rsidRDefault="00AE6CDD">
            <w:pPr>
              <w:pStyle w:val="ConsPlusNormal"/>
              <w:jc w:val="center"/>
            </w:pPr>
            <w:r>
              <w:t>Психические расстройства и расстройства поведения при установлении за гражданином или получателем социальных услуг активного диспансерного наблюдения в связи с наличием у лица в структуре психического расстройства симптомов, обуславливающих склонность к совершению общественно опасных действий (на время осуществления активного диспансерного наблюдения)</w:t>
            </w:r>
          </w:p>
        </w:tc>
        <w:tc>
          <w:tcPr>
            <w:tcW w:w="2098" w:type="dxa"/>
          </w:tcPr>
          <w:p w14:paraId="2BDEE01F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F00 - F09,</w:t>
            </w:r>
          </w:p>
          <w:p w14:paraId="2048DFDA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F20 - F29,</w:t>
            </w:r>
          </w:p>
          <w:p w14:paraId="26C078D3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F30 - F39,</w:t>
            </w:r>
          </w:p>
          <w:p w14:paraId="40E80D32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F40 - F48,</w:t>
            </w:r>
          </w:p>
          <w:p w14:paraId="214F0923" w14:textId="77777777" w:rsidR="00AE6CDD" w:rsidRPr="00AE6CDD" w:rsidRDefault="00AE6CDD">
            <w:pPr>
              <w:pStyle w:val="ConsPlusNormal"/>
              <w:jc w:val="center"/>
              <w:rPr>
                <w:lang w:val="en-US"/>
              </w:rPr>
            </w:pPr>
            <w:r w:rsidRPr="00AE6CDD">
              <w:rPr>
                <w:lang w:val="en-US"/>
              </w:rPr>
              <w:t>F60 - F69,</w:t>
            </w:r>
          </w:p>
          <w:p w14:paraId="701E529D" w14:textId="77777777" w:rsidR="00AE6CDD" w:rsidRDefault="00AE6CDD">
            <w:pPr>
              <w:pStyle w:val="ConsPlusNormal"/>
              <w:jc w:val="center"/>
            </w:pPr>
            <w:r>
              <w:t>F70 - F79,</w:t>
            </w:r>
          </w:p>
          <w:p w14:paraId="56543523" w14:textId="77777777" w:rsidR="00AE6CDD" w:rsidRDefault="00AE6CDD">
            <w:pPr>
              <w:pStyle w:val="ConsPlusNormal"/>
              <w:jc w:val="center"/>
            </w:pPr>
            <w:r>
              <w:t>F80 - F89,</w:t>
            </w:r>
          </w:p>
          <w:p w14:paraId="77877353" w14:textId="77777777" w:rsidR="00AE6CDD" w:rsidRDefault="00AE6CDD">
            <w:pPr>
              <w:pStyle w:val="ConsPlusNormal"/>
              <w:jc w:val="center"/>
            </w:pPr>
            <w:r>
              <w:t>F90 - F98</w:t>
            </w:r>
          </w:p>
        </w:tc>
      </w:tr>
      <w:tr w:rsidR="00AE6CDD" w14:paraId="5F8A3B6A" w14:textId="77777777">
        <w:tc>
          <w:tcPr>
            <w:tcW w:w="510" w:type="dxa"/>
          </w:tcPr>
          <w:p w14:paraId="61C7FDE7" w14:textId="77777777" w:rsidR="00AE6CDD" w:rsidRDefault="00AE6CD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463" w:type="dxa"/>
          </w:tcPr>
          <w:p w14:paraId="506470DE" w14:textId="77777777" w:rsidR="00AE6CDD" w:rsidRDefault="00AE6CDD">
            <w:pPr>
              <w:pStyle w:val="ConsPlusNormal"/>
              <w:jc w:val="center"/>
            </w:pPr>
            <w:r>
              <w:t>Синдром зависимости от психоактивного вещества (употребление психоактивного вещества постоянное)</w:t>
            </w:r>
          </w:p>
        </w:tc>
        <w:tc>
          <w:tcPr>
            <w:tcW w:w="2098" w:type="dxa"/>
          </w:tcPr>
          <w:p w14:paraId="384AC858" w14:textId="77777777" w:rsidR="00AE6CDD" w:rsidRDefault="00AE6CDD">
            <w:pPr>
              <w:pStyle w:val="ConsPlusNormal"/>
              <w:jc w:val="center"/>
            </w:pPr>
            <w:r>
              <w:t>F10 - F16,</w:t>
            </w:r>
          </w:p>
          <w:p w14:paraId="27F4ADB0" w14:textId="77777777" w:rsidR="00AE6CDD" w:rsidRDefault="00AE6CDD">
            <w:pPr>
              <w:pStyle w:val="ConsPlusNormal"/>
              <w:jc w:val="center"/>
            </w:pPr>
            <w:r>
              <w:t>F18,</w:t>
            </w:r>
          </w:p>
          <w:p w14:paraId="70B80AFB" w14:textId="77777777" w:rsidR="00AE6CDD" w:rsidRDefault="00AE6CDD">
            <w:pPr>
              <w:pStyle w:val="ConsPlusNormal"/>
              <w:jc w:val="center"/>
            </w:pPr>
            <w:r>
              <w:t>F19</w:t>
            </w:r>
          </w:p>
        </w:tc>
      </w:tr>
      <w:tr w:rsidR="00AE6CDD" w14:paraId="4CDEED5F" w14:textId="77777777">
        <w:tc>
          <w:tcPr>
            <w:tcW w:w="510" w:type="dxa"/>
          </w:tcPr>
          <w:p w14:paraId="551631A4" w14:textId="77777777" w:rsidR="00AE6CDD" w:rsidRDefault="00AE6CD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463" w:type="dxa"/>
          </w:tcPr>
          <w:p w14:paraId="4F7B3C24" w14:textId="77777777" w:rsidR="00AE6CDD" w:rsidRDefault="00AE6CDD">
            <w:pPr>
              <w:pStyle w:val="ConsPlusNormal"/>
              <w:jc w:val="center"/>
            </w:pPr>
            <w:r>
              <w:t>Гангрена и некроз легкого, абсцесс легкого</w:t>
            </w:r>
          </w:p>
        </w:tc>
        <w:tc>
          <w:tcPr>
            <w:tcW w:w="2098" w:type="dxa"/>
          </w:tcPr>
          <w:p w14:paraId="45BF0992" w14:textId="77777777" w:rsidR="00AE6CDD" w:rsidRDefault="00AE6CDD">
            <w:pPr>
              <w:pStyle w:val="ConsPlusNormal"/>
              <w:jc w:val="center"/>
            </w:pPr>
            <w:r>
              <w:t>J85.0 - J85.2</w:t>
            </w:r>
          </w:p>
        </w:tc>
      </w:tr>
    </w:tbl>
    <w:p w14:paraId="1F452C5B" w14:textId="77777777" w:rsidR="00AE6CDD" w:rsidRDefault="00AE6CDD">
      <w:pPr>
        <w:pStyle w:val="ConsPlusNormal"/>
        <w:jc w:val="both"/>
      </w:pPr>
    </w:p>
    <w:p w14:paraId="3BC3668A" w14:textId="77777777" w:rsidR="00AE6CDD" w:rsidRDefault="00AE6CDD">
      <w:pPr>
        <w:pStyle w:val="ConsPlusNormal"/>
        <w:ind w:firstLine="540"/>
        <w:jc w:val="both"/>
      </w:pPr>
      <w:r>
        <w:t>--------------------------------</w:t>
      </w:r>
    </w:p>
    <w:p w14:paraId="5241A0E9" w14:textId="77777777" w:rsidR="00AE6CDD" w:rsidRDefault="00AE6CDD">
      <w:pPr>
        <w:pStyle w:val="ConsPlusNormal"/>
        <w:spacing w:before="220"/>
        <w:ind w:firstLine="540"/>
        <w:jc w:val="both"/>
      </w:pPr>
      <w:bookmarkStart w:id="1" w:name="P180"/>
      <w:bookmarkEnd w:id="1"/>
      <w:r>
        <w:t xml:space="preserve">&lt;1&gt; Международная статистическая </w:t>
      </w:r>
      <w:hyperlink r:id="rId10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10 пересмотра.</w:t>
      </w:r>
    </w:p>
    <w:p w14:paraId="3AC6F03F" w14:textId="77777777" w:rsidR="00AE6CDD" w:rsidRDefault="00AE6CDD">
      <w:pPr>
        <w:pStyle w:val="ConsPlusNormal"/>
        <w:jc w:val="both"/>
      </w:pPr>
    </w:p>
    <w:p w14:paraId="7CFB8669" w14:textId="77777777" w:rsidR="00AE6CDD" w:rsidRDefault="00AE6CDD">
      <w:pPr>
        <w:pStyle w:val="ConsPlusNormal"/>
        <w:jc w:val="both"/>
      </w:pPr>
    </w:p>
    <w:p w14:paraId="58606F11" w14:textId="77777777" w:rsidR="00AE6CDD" w:rsidRDefault="00AE6CDD">
      <w:pPr>
        <w:pStyle w:val="ConsPlusNormal"/>
        <w:jc w:val="both"/>
      </w:pPr>
    </w:p>
    <w:p w14:paraId="0691C203" w14:textId="77777777" w:rsidR="00AE6CDD" w:rsidRDefault="00AE6CDD">
      <w:pPr>
        <w:pStyle w:val="ConsPlusNormal"/>
        <w:jc w:val="both"/>
      </w:pPr>
    </w:p>
    <w:p w14:paraId="20CC909C" w14:textId="4A5FC5BE" w:rsidR="00AE6CDD" w:rsidRDefault="00AE6CDD">
      <w:pPr>
        <w:pStyle w:val="ConsPlusNormal"/>
        <w:jc w:val="both"/>
      </w:pPr>
    </w:p>
    <w:p w14:paraId="5731F971" w14:textId="333B41B6" w:rsidR="0088442C" w:rsidRDefault="0088442C">
      <w:pPr>
        <w:pStyle w:val="ConsPlusNormal"/>
        <w:jc w:val="both"/>
      </w:pPr>
    </w:p>
    <w:p w14:paraId="0354BEE9" w14:textId="77777777" w:rsidR="0088442C" w:rsidRDefault="0088442C">
      <w:pPr>
        <w:pStyle w:val="ConsPlusNormal"/>
        <w:jc w:val="both"/>
      </w:pPr>
    </w:p>
    <w:p w14:paraId="62D467E4" w14:textId="77777777" w:rsidR="00AE6CDD" w:rsidRDefault="00AE6CDD">
      <w:pPr>
        <w:pStyle w:val="ConsPlusNormal"/>
        <w:jc w:val="right"/>
        <w:outlineLvl w:val="0"/>
      </w:pPr>
      <w:r>
        <w:lastRenderedPageBreak/>
        <w:t>Приложение N 2</w:t>
      </w:r>
    </w:p>
    <w:p w14:paraId="09A29104" w14:textId="77777777" w:rsidR="00AE6CDD" w:rsidRDefault="00AE6CDD">
      <w:pPr>
        <w:pStyle w:val="ConsPlusNormal"/>
        <w:jc w:val="right"/>
      </w:pPr>
      <w:r>
        <w:t>к приказу Министерства здравоохранения</w:t>
      </w:r>
    </w:p>
    <w:p w14:paraId="3CA1EB3E" w14:textId="77777777" w:rsidR="00AE6CDD" w:rsidRDefault="00AE6CDD">
      <w:pPr>
        <w:pStyle w:val="ConsPlusNormal"/>
        <w:jc w:val="right"/>
      </w:pPr>
      <w:r>
        <w:t>Российской Федерации</w:t>
      </w:r>
    </w:p>
    <w:p w14:paraId="2ACA8A7B" w14:textId="77777777" w:rsidR="00AE6CDD" w:rsidRDefault="00AE6CDD">
      <w:pPr>
        <w:pStyle w:val="ConsPlusNormal"/>
        <w:jc w:val="right"/>
      </w:pPr>
      <w:r>
        <w:t>от 2 мая 2023 г. N 202н</w:t>
      </w:r>
    </w:p>
    <w:p w14:paraId="372F6C2C" w14:textId="77777777" w:rsidR="00AE6CDD" w:rsidRDefault="00AE6CDD">
      <w:pPr>
        <w:pStyle w:val="ConsPlusNormal"/>
        <w:jc w:val="both"/>
      </w:pPr>
    </w:p>
    <w:p w14:paraId="3155A582" w14:textId="77777777" w:rsidR="00AE6CDD" w:rsidRDefault="00AE6CDD">
      <w:pPr>
        <w:pStyle w:val="ConsPlusNormal"/>
        <w:jc w:val="right"/>
      </w:pPr>
      <w:r>
        <w:t>Форма</w:t>
      </w:r>
    </w:p>
    <w:p w14:paraId="3DBB37AE" w14:textId="77777777" w:rsidR="00AE6CDD" w:rsidRDefault="00AE6CD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E6CDD" w14:paraId="6C59BB00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253E4AD" w14:textId="77777777" w:rsidR="00AE6CDD" w:rsidRDefault="00AE6CDD">
            <w:pPr>
              <w:pStyle w:val="ConsPlusNormal"/>
              <w:jc w:val="center"/>
            </w:pPr>
            <w:bookmarkStart w:id="2" w:name="P193"/>
            <w:bookmarkEnd w:id="2"/>
            <w:r>
              <w:t>Заключение</w:t>
            </w:r>
          </w:p>
          <w:p w14:paraId="7778B236" w14:textId="77777777" w:rsidR="00AE6CDD" w:rsidRDefault="00AE6CDD">
            <w:pPr>
              <w:pStyle w:val="ConsPlusNormal"/>
              <w:jc w:val="center"/>
            </w:pPr>
            <w:r>
              <w:t>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</w:t>
            </w:r>
          </w:p>
        </w:tc>
      </w:tr>
    </w:tbl>
    <w:p w14:paraId="4967D2BB" w14:textId="77777777" w:rsidR="00AE6CDD" w:rsidRDefault="00AE6CD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49"/>
        <w:gridCol w:w="734"/>
        <w:gridCol w:w="964"/>
        <w:gridCol w:w="1679"/>
        <w:gridCol w:w="509"/>
        <w:gridCol w:w="3798"/>
      </w:tblGrid>
      <w:tr w:rsidR="00AE6CDD" w14:paraId="18F0E475" w14:textId="77777777"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C20C8" w14:textId="77777777" w:rsidR="00AE6CDD" w:rsidRDefault="00AE6CDD">
            <w:pPr>
              <w:pStyle w:val="ConsPlusNormal"/>
              <w:jc w:val="both"/>
            </w:pPr>
            <w:r>
              <w:t>1. Выдано</w:t>
            </w:r>
          </w:p>
        </w:tc>
        <w:tc>
          <w:tcPr>
            <w:tcW w:w="76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2721E" w14:textId="77777777" w:rsidR="00AE6CDD" w:rsidRDefault="00AE6CDD">
            <w:pPr>
              <w:pStyle w:val="ConsPlusNormal"/>
            </w:pPr>
          </w:p>
        </w:tc>
      </w:tr>
      <w:tr w:rsidR="00AE6CDD" w14:paraId="7E6EFEEF" w14:textId="77777777">
        <w:tc>
          <w:tcPr>
            <w:tcW w:w="90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92435" w14:textId="77777777" w:rsidR="00AE6CDD" w:rsidRDefault="00AE6CDD">
            <w:pPr>
              <w:pStyle w:val="ConsPlusNormal"/>
            </w:pPr>
          </w:p>
        </w:tc>
      </w:tr>
      <w:tr w:rsidR="00AE6CDD" w14:paraId="73643A52" w14:textId="77777777">
        <w:tc>
          <w:tcPr>
            <w:tcW w:w="903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7166E" w14:textId="77777777" w:rsidR="00AE6CDD" w:rsidRDefault="00AE6CDD">
            <w:pPr>
              <w:pStyle w:val="ConsPlusNormal"/>
              <w:jc w:val="center"/>
            </w:pPr>
            <w:r>
              <w:t>(полное наименование и адрес уполномоченной медицинской организации)</w:t>
            </w:r>
          </w:p>
        </w:tc>
      </w:tr>
      <w:tr w:rsidR="00AE6CDD" w14:paraId="48ACD9D5" w14:textId="77777777">
        <w:tc>
          <w:tcPr>
            <w:tcW w:w="90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1E5D1E" w14:textId="77777777" w:rsidR="00AE6CDD" w:rsidRDefault="00AE6CDD">
            <w:pPr>
              <w:pStyle w:val="ConsPlusNormal"/>
              <w:jc w:val="both"/>
            </w:pPr>
            <w:r>
              <w:t>2. Полное наименование организации социального обслуживания, предоставляющей социальные услуги в форме социального обслуживания на дому/в полустационарной форме/в стационарной форме (необходимое подчеркнуть), куда представляется заключение _______________________________________________________________</w:t>
            </w:r>
          </w:p>
          <w:p w14:paraId="12E72616" w14:textId="77777777" w:rsidR="00AE6CDD" w:rsidRDefault="00AE6CD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AE6CDD" w14:paraId="5C2AB066" w14:textId="77777777">
        <w:tc>
          <w:tcPr>
            <w:tcW w:w="47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D90EE" w14:textId="77777777" w:rsidR="00AE6CDD" w:rsidRDefault="00AE6CDD">
            <w:pPr>
              <w:pStyle w:val="ConsPlusNormal"/>
              <w:jc w:val="both"/>
            </w:pPr>
            <w:r>
              <w:t>3. Фамилия, имя, отчество (при наличии)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DB80E" w14:textId="77777777" w:rsidR="00AE6CDD" w:rsidRDefault="00AE6CDD">
            <w:pPr>
              <w:pStyle w:val="ConsPlusNormal"/>
            </w:pPr>
          </w:p>
        </w:tc>
      </w:tr>
      <w:tr w:rsidR="00AE6CDD" w14:paraId="5F5C7286" w14:textId="77777777">
        <w:tc>
          <w:tcPr>
            <w:tcW w:w="47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BE258C" w14:textId="77777777" w:rsidR="00AE6CDD" w:rsidRDefault="00AE6CDD">
            <w:pPr>
              <w:pStyle w:val="ConsPlusNormal"/>
            </w:pP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36CA9" w14:textId="77777777" w:rsidR="00AE6CDD" w:rsidRDefault="00AE6CDD">
            <w:pPr>
              <w:pStyle w:val="ConsPlusNormal"/>
              <w:jc w:val="center"/>
            </w:pPr>
            <w:r>
              <w:t>(гражданина или получателя социальных услуг)</w:t>
            </w:r>
          </w:p>
        </w:tc>
      </w:tr>
      <w:tr w:rsidR="00AE6CDD" w14:paraId="0A9D02FE" w14:textId="77777777">
        <w:tc>
          <w:tcPr>
            <w:tcW w:w="3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2646E" w14:textId="77777777" w:rsidR="00AE6CDD" w:rsidRDefault="00AE6CDD">
            <w:pPr>
              <w:pStyle w:val="ConsPlusNormal"/>
              <w:jc w:val="both"/>
            </w:pPr>
            <w:r>
              <w:t>4. Пол (мужской/женский)</w:t>
            </w:r>
          </w:p>
        </w:tc>
        <w:tc>
          <w:tcPr>
            <w:tcW w:w="5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3C36E" w14:textId="77777777" w:rsidR="00AE6CDD" w:rsidRDefault="00AE6CDD">
            <w:pPr>
              <w:pStyle w:val="ConsPlusNormal"/>
            </w:pPr>
          </w:p>
        </w:tc>
      </w:tr>
      <w:tr w:rsidR="00AE6CDD" w14:paraId="2EDF7276" w14:textId="77777777"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88E4F" w14:textId="77777777" w:rsidR="00AE6CDD" w:rsidRDefault="00AE6CDD">
            <w:pPr>
              <w:pStyle w:val="ConsPlusNormal"/>
              <w:jc w:val="both"/>
            </w:pPr>
            <w:r>
              <w:t>5. Дата рождения</w:t>
            </w:r>
          </w:p>
        </w:tc>
        <w:tc>
          <w:tcPr>
            <w:tcW w:w="69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843D7" w14:textId="77777777" w:rsidR="00AE6CDD" w:rsidRDefault="00AE6CDD">
            <w:pPr>
              <w:pStyle w:val="ConsPlusNormal"/>
            </w:pPr>
          </w:p>
        </w:tc>
      </w:tr>
      <w:tr w:rsidR="00AE6CDD" w14:paraId="44D92214" w14:textId="77777777">
        <w:tc>
          <w:tcPr>
            <w:tcW w:w="52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6ED29" w14:textId="77777777" w:rsidR="00AE6CDD" w:rsidRDefault="00AE6CDD">
            <w:pPr>
              <w:pStyle w:val="ConsPlusNormal"/>
              <w:jc w:val="both"/>
            </w:pPr>
            <w:r>
              <w:t>6. Адрес места жительства (места пребывания)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524FF" w14:textId="77777777" w:rsidR="00AE6CDD" w:rsidRDefault="00AE6CDD">
            <w:pPr>
              <w:pStyle w:val="ConsPlusNormal"/>
            </w:pPr>
          </w:p>
        </w:tc>
      </w:tr>
      <w:tr w:rsidR="00AE6CDD" w14:paraId="0479062A" w14:textId="77777777">
        <w:tc>
          <w:tcPr>
            <w:tcW w:w="90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D3221" w14:textId="77777777" w:rsidR="00AE6CDD" w:rsidRDefault="00AE6CDD">
            <w:pPr>
              <w:pStyle w:val="ConsPlusNormal"/>
            </w:pPr>
          </w:p>
        </w:tc>
      </w:tr>
      <w:tr w:rsidR="00AE6CDD" w14:paraId="1B6D407E" w14:textId="77777777">
        <w:tc>
          <w:tcPr>
            <w:tcW w:w="903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EE3B7F" w14:textId="77777777" w:rsidR="00AE6CDD" w:rsidRDefault="00AE6CDD">
            <w:pPr>
              <w:pStyle w:val="ConsPlusNormal"/>
              <w:jc w:val="both"/>
            </w:pPr>
            <w:r>
              <w:t>7. Заключение:</w:t>
            </w:r>
          </w:p>
        </w:tc>
      </w:tr>
      <w:tr w:rsidR="00AE6CDD" w14:paraId="55120508" w14:textId="77777777">
        <w:tc>
          <w:tcPr>
            <w:tcW w:w="90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4FF4F2" w14:textId="77777777" w:rsidR="00AE6CDD" w:rsidRDefault="00AE6CDD">
            <w:pPr>
              <w:pStyle w:val="ConsPlusNormal"/>
              <w:jc w:val="both"/>
            </w:pPr>
            <w:r>
              <w:t>Выявлено (нужно подчеркнуть):</w:t>
            </w:r>
          </w:p>
          <w:p w14:paraId="1B74B338" w14:textId="77777777" w:rsidR="00AE6CDD" w:rsidRDefault="00AE6CDD">
            <w:pPr>
              <w:pStyle w:val="ConsPlusNormal"/>
              <w:ind w:firstLine="283"/>
              <w:jc w:val="both"/>
            </w:pPr>
            <w:r>
              <w:t xml:space="preserve">а) наличие (отсутствие) </w:t>
            </w:r>
            <w:hyperlink w:anchor="P238">
              <w:r>
                <w:rPr>
                  <w:color w:val="0000FF"/>
                </w:rPr>
                <w:t>&lt;1&gt;</w:t>
              </w:r>
            </w:hyperlink>
            <w:r>
              <w:t xml:space="preserve">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дому;</w:t>
            </w:r>
          </w:p>
          <w:p w14:paraId="670C33DF" w14:textId="77777777" w:rsidR="00AE6CDD" w:rsidRDefault="00AE6CDD">
            <w:pPr>
              <w:pStyle w:val="ConsPlusNormal"/>
              <w:ind w:firstLine="283"/>
              <w:jc w:val="both"/>
            </w:pPr>
            <w:r>
              <w:t xml:space="preserve">б) наличие (отсутствие) </w:t>
            </w:r>
            <w:hyperlink w:anchor="P238">
              <w:r>
                <w:rPr>
                  <w:color w:val="0000FF"/>
                </w:rPr>
                <w:t>&lt;1&gt;</w:t>
              </w:r>
            </w:hyperlink>
            <w:r>
              <w:t xml:space="preserve">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полустационарной форме;</w:t>
            </w:r>
          </w:p>
          <w:p w14:paraId="5A2EEB9E" w14:textId="77777777" w:rsidR="00AE6CDD" w:rsidRDefault="00AE6CDD">
            <w:pPr>
              <w:pStyle w:val="ConsPlusNormal"/>
              <w:ind w:firstLine="283"/>
              <w:jc w:val="both"/>
            </w:pPr>
            <w:r>
              <w:t xml:space="preserve">в) наличие (отсутствие) </w:t>
            </w:r>
            <w:hyperlink w:anchor="P238">
              <w:r>
                <w:rPr>
                  <w:color w:val="0000FF"/>
                </w:rPr>
                <w:t>&lt;1&gt;</w:t>
              </w:r>
            </w:hyperlink>
            <w:r>
              <w:t xml:space="preserve">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форме.</w:t>
            </w:r>
          </w:p>
        </w:tc>
      </w:tr>
    </w:tbl>
    <w:p w14:paraId="2F57EEAE" w14:textId="77777777" w:rsidR="00AE6CDD" w:rsidRDefault="00AE6CD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340"/>
        <w:gridCol w:w="2381"/>
        <w:gridCol w:w="340"/>
        <w:gridCol w:w="2381"/>
      </w:tblGrid>
      <w:tr w:rsidR="00AE6CDD" w14:paraId="67322620" w14:textId="7777777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C5CD4" w14:textId="77777777" w:rsidR="00AE6CDD" w:rsidRDefault="00AE6CDD">
            <w:pPr>
              <w:pStyle w:val="ConsPlusNormal"/>
            </w:pPr>
            <w:r>
              <w:t>Председатель врачебной комиссии:</w:t>
            </w:r>
          </w:p>
        </w:tc>
      </w:tr>
      <w:tr w:rsidR="00AE6CDD" w14:paraId="11D03FDC" w14:textId="77777777"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D9629" w14:textId="77777777" w:rsidR="00AE6CDD" w:rsidRDefault="00AE6CD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A65205" w14:textId="77777777" w:rsidR="00AE6CDD" w:rsidRDefault="00AE6CD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593AF" w14:textId="77777777" w:rsidR="00AE6CDD" w:rsidRDefault="00AE6CD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01F82CE" w14:textId="77777777" w:rsidR="00AE6CDD" w:rsidRDefault="00AE6CD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9F7B3" w14:textId="77777777" w:rsidR="00AE6CDD" w:rsidRDefault="00AE6CDD">
            <w:pPr>
              <w:pStyle w:val="ConsPlusNormal"/>
            </w:pPr>
          </w:p>
        </w:tc>
      </w:tr>
      <w:tr w:rsidR="00AE6CDD" w14:paraId="503174B0" w14:textId="77777777"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2E8660" w14:textId="77777777" w:rsidR="00AE6CDD" w:rsidRDefault="00AE6CDD">
            <w:pPr>
              <w:pStyle w:val="ConsPlusNormal"/>
              <w:jc w:val="center"/>
            </w:pPr>
            <w:r>
              <w:lastRenderedPageBreak/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E61E90" w14:textId="77777777" w:rsidR="00AE6CDD" w:rsidRDefault="00AE6CDD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F66BC" w14:textId="77777777" w:rsidR="00AE6CDD" w:rsidRDefault="00AE6CD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850DD7" w14:textId="77777777" w:rsidR="00AE6CDD" w:rsidRDefault="00AE6CDD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0DF40" w14:textId="77777777" w:rsidR="00AE6CDD" w:rsidRDefault="00AE6CDD">
            <w:pPr>
              <w:pStyle w:val="ConsPlusNormal"/>
              <w:jc w:val="center"/>
            </w:pPr>
            <w:r>
              <w:t>(дата)</w:t>
            </w:r>
          </w:p>
        </w:tc>
      </w:tr>
      <w:tr w:rsidR="00AE6CDD" w14:paraId="43CF33C1" w14:textId="77777777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5666FF" w14:textId="77777777" w:rsidR="00AE6CDD" w:rsidRDefault="00AE6CD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B9FD0F" w14:textId="77777777" w:rsidR="00AE6CDD" w:rsidRDefault="00AE6CD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DF9AB" w14:textId="77777777" w:rsidR="00AE6CDD" w:rsidRDefault="00AE6CDD">
            <w:pPr>
              <w:pStyle w:val="ConsPlusNormal"/>
              <w:jc w:val="center"/>
            </w:pPr>
            <w:r>
              <w:t>М.П.</w:t>
            </w:r>
          </w:p>
          <w:p w14:paraId="69D0116D" w14:textId="77777777" w:rsidR="00AE6CDD" w:rsidRDefault="00AE6CDD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39698C" w14:textId="77777777" w:rsidR="00AE6CDD" w:rsidRDefault="00AE6CDD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B930FBB" w14:textId="77777777" w:rsidR="00AE6CDD" w:rsidRDefault="00AE6CDD">
            <w:pPr>
              <w:pStyle w:val="ConsPlusNormal"/>
            </w:pPr>
          </w:p>
        </w:tc>
      </w:tr>
    </w:tbl>
    <w:p w14:paraId="7F013D24" w14:textId="77777777" w:rsidR="00AE6CDD" w:rsidRDefault="00AE6CDD">
      <w:pPr>
        <w:pStyle w:val="ConsPlusNormal"/>
        <w:jc w:val="both"/>
      </w:pPr>
    </w:p>
    <w:p w14:paraId="6D937999" w14:textId="77777777" w:rsidR="00AE6CDD" w:rsidRDefault="00AE6CDD">
      <w:pPr>
        <w:pStyle w:val="ConsPlusNormal"/>
        <w:ind w:firstLine="540"/>
        <w:jc w:val="both"/>
      </w:pPr>
      <w:r>
        <w:t>--------------------------------</w:t>
      </w:r>
    </w:p>
    <w:p w14:paraId="4DACD599" w14:textId="77777777" w:rsidR="00AE6CDD" w:rsidRDefault="00AE6CDD">
      <w:pPr>
        <w:pStyle w:val="ConsPlusNormal"/>
        <w:spacing w:before="220"/>
        <w:ind w:firstLine="540"/>
        <w:jc w:val="both"/>
      </w:pPr>
      <w:bookmarkStart w:id="3" w:name="P238"/>
      <w:bookmarkEnd w:id="3"/>
      <w:r>
        <w:t xml:space="preserve">&lt;1&gt; </w:t>
      </w:r>
      <w:hyperlink r:id="rId11">
        <w:r>
          <w:rPr>
            <w:color w:val="0000FF"/>
          </w:rPr>
          <w:t>Части 3</w:t>
        </w:r>
      </w:hyperlink>
      <w:r>
        <w:t xml:space="preserve"> и </w:t>
      </w:r>
      <w:hyperlink r:id="rId12">
        <w:r>
          <w:rPr>
            <w:color w:val="0000FF"/>
          </w:rPr>
          <w:t>4 статьи 18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14:paraId="7A8B2186" w14:textId="77777777" w:rsidR="00AE6CDD" w:rsidRDefault="00AE6CDD">
      <w:pPr>
        <w:pStyle w:val="ConsPlusNormal"/>
        <w:jc w:val="both"/>
      </w:pPr>
    </w:p>
    <w:p w14:paraId="469214CE" w14:textId="77777777" w:rsidR="00AE6CDD" w:rsidRDefault="00AE6CDD">
      <w:pPr>
        <w:pStyle w:val="ConsPlusNormal"/>
        <w:jc w:val="both"/>
      </w:pPr>
    </w:p>
    <w:p w14:paraId="6D34F7E1" w14:textId="77777777" w:rsidR="00AE6CDD" w:rsidRDefault="00AE6C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8C30CFE" w14:textId="77777777" w:rsidR="00E73653" w:rsidRDefault="00E73653"/>
    <w:sectPr w:rsidR="00E73653" w:rsidSect="00DA3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DD"/>
    <w:rsid w:val="0088442C"/>
    <w:rsid w:val="00AE6CDD"/>
    <w:rsid w:val="00C77B31"/>
    <w:rsid w:val="00E7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6371"/>
  <w15:chartTrackingRefBased/>
  <w15:docId w15:val="{71503CB4-E6E8-430A-A44F-C5CE6FF7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C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6C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6C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18108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06613&amp;dst=167" TargetMode="External"/><Relationship Id="rId12" Type="http://schemas.openxmlformats.org/officeDocument/2006/relationships/hyperlink" Target="https://login.consultant.ru/link/?req=doc&amp;base=RZR&amp;n=483021&amp;dst=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02639&amp;dst=224" TargetMode="External"/><Relationship Id="rId11" Type="http://schemas.openxmlformats.org/officeDocument/2006/relationships/hyperlink" Target="https://login.consultant.ru/link/?req=doc&amp;base=RZR&amp;n=483021&amp;dst=50" TargetMode="External"/><Relationship Id="rId5" Type="http://schemas.openxmlformats.org/officeDocument/2006/relationships/hyperlink" Target="https://login.consultant.ru/link/?req=doc&amp;base=RZR&amp;n=483021&amp;dst=50" TargetMode="External"/><Relationship Id="rId10" Type="http://schemas.openxmlformats.org/officeDocument/2006/relationships/hyperlink" Target="https://login.consultant.ru/link/?req=doc&amp;base=EPB&amp;n=76394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EPB&amp;n=7639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2025-09-22T07:49:00Z</dcterms:created>
  <dcterms:modified xsi:type="dcterms:W3CDTF">2025-09-22T10:33:00Z</dcterms:modified>
</cp:coreProperties>
</file>