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04" w:rsidRDefault="00E00004">
      <w:pPr>
        <w:pStyle w:val="ConsPlusTitle"/>
        <w:jc w:val="center"/>
        <w:outlineLvl w:val="0"/>
      </w:pPr>
      <w:bookmarkStart w:id="0" w:name="_GoBack"/>
      <w:bookmarkEnd w:id="0"/>
      <w:r>
        <w:t>ПРАВИТЕЛЬСТВО МУРМАНСКОЙ ОБЛАСТИ</w:t>
      </w:r>
    </w:p>
    <w:p w:rsidR="00E00004" w:rsidRDefault="00E00004">
      <w:pPr>
        <w:pStyle w:val="ConsPlusTitle"/>
        <w:jc w:val="center"/>
      </w:pPr>
    </w:p>
    <w:p w:rsidR="00E00004" w:rsidRDefault="00E00004">
      <w:pPr>
        <w:pStyle w:val="ConsPlusTitle"/>
        <w:jc w:val="center"/>
      </w:pPr>
      <w:r>
        <w:t>ПОСТАНОВЛЕНИЕ</w:t>
      </w:r>
    </w:p>
    <w:p w:rsidR="00E00004" w:rsidRDefault="00E00004">
      <w:pPr>
        <w:pStyle w:val="ConsPlusTitle"/>
        <w:jc w:val="center"/>
      </w:pPr>
      <w:r>
        <w:t>от 29 сентября 2015 г. N 420-ПП</w:t>
      </w:r>
    </w:p>
    <w:p w:rsidR="00E00004" w:rsidRDefault="00E00004">
      <w:pPr>
        <w:pStyle w:val="ConsPlusTitle"/>
        <w:jc w:val="center"/>
      </w:pPr>
    </w:p>
    <w:p w:rsidR="00E00004" w:rsidRDefault="00E00004">
      <w:pPr>
        <w:pStyle w:val="ConsPlusTitle"/>
        <w:jc w:val="center"/>
      </w:pPr>
      <w:r>
        <w:t>ОБ УТВЕРЖДЕНИИ ПОРЯДКА ПРЕДОСТАВЛЕНИЯ СОЦИАЛЬНЫХ УСЛУГ</w:t>
      </w:r>
    </w:p>
    <w:p w:rsidR="00E00004" w:rsidRDefault="00E00004">
      <w:pPr>
        <w:pStyle w:val="ConsPlusTitle"/>
        <w:jc w:val="center"/>
      </w:pPr>
      <w:r>
        <w:t>В СТАЦИОНАРНОЙ ФОРМЕ СОЦИАЛЬНОГО ОБСЛУЖИВАНИЯ</w:t>
      </w:r>
    </w:p>
    <w:p w:rsidR="00E00004" w:rsidRDefault="00E00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00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004" w:rsidRDefault="00E00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004" w:rsidRDefault="00E00004">
            <w:pPr>
              <w:pStyle w:val="ConsPlusNormal"/>
              <w:jc w:val="center"/>
            </w:pPr>
            <w:r>
              <w:rPr>
                <w:color w:val="392C69"/>
              </w:rPr>
              <w:t>Список изменяющих документов</w:t>
            </w:r>
          </w:p>
          <w:p w:rsidR="00E00004" w:rsidRDefault="00E00004">
            <w:pPr>
              <w:pStyle w:val="ConsPlusNormal"/>
              <w:jc w:val="center"/>
            </w:pPr>
            <w:r>
              <w:rPr>
                <w:color w:val="392C69"/>
              </w:rPr>
              <w:t>(в ред. постановлений Правительства Мурманской области</w:t>
            </w:r>
          </w:p>
          <w:p w:rsidR="00E00004" w:rsidRDefault="00E00004">
            <w:pPr>
              <w:pStyle w:val="ConsPlusNormal"/>
              <w:jc w:val="center"/>
            </w:pPr>
            <w:r>
              <w:rPr>
                <w:color w:val="392C69"/>
              </w:rPr>
              <w:t xml:space="preserve">от 13.07.2016 </w:t>
            </w:r>
            <w:hyperlink r:id="rId4">
              <w:r>
                <w:rPr>
                  <w:color w:val="0000FF"/>
                </w:rPr>
                <w:t>N 344-ПП</w:t>
              </w:r>
            </w:hyperlink>
            <w:r>
              <w:rPr>
                <w:color w:val="392C69"/>
              </w:rPr>
              <w:t xml:space="preserve">, от 18.09.2019 </w:t>
            </w:r>
            <w:hyperlink r:id="rId5">
              <w:r>
                <w:rPr>
                  <w:color w:val="0000FF"/>
                </w:rPr>
                <w:t>N 420-ПП</w:t>
              </w:r>
            </w:hyperlink>
            <w:r>
              <w:rPr>
                <w:color w:val="392C69"/>
              </w:rPr>
              <w:t xml:space="preserve">, от 05.03.2021 </w:t>
            </w:r>
            <w:hyperlink r:id="rId6">
              <w:r>
                <w:rPr>
                  <w:color w:val="0000FF"/>
                </w:rPr>
                <w:t>N 122-ПП</w:t>
              </w:r>
            </w:hyperlink>
            <w:r>
              <w:rPr>
                <w:color w:val="392C69"/>
              </w:rPr>
              <w:t>,</w:t>
            </w:r>
          </w:p>
          <w:p w:rsidR="00E00004" w:rsidRDefault="00E00004">
            <w:pPr>
              <w:pStyle w:val="ConsPlusNormal"/>
              <w:jc w:val="center"/>
            </w:pPr>
            <w:r>
              <w:rPr>
                <w:color w:val="392C69"/>
              </w:rPr>
              <w:t xml:space="preserve">от 12.01.2022 </w:t>
            </w:r>
            <w:hyperlink r:id="rId7">
              <w:r>
                <w:rPr>
                  <w:color w:val="0000FF"/>
                </w:rPr>
                <w:t>N 13-ПП</w:t>
              </w:r>
            </w:hyperlink>
            <w:r>
              <w:rPr>
                <w:color w:val="392C69"/>
              </w:rPr>
              <w:t xml:space="preserve">, от 22.04.2022 </w:t>
            </w:r>
            <w:hyperlink r:id="rId8">
              <w:r>
                <w:rPr>
                  <w:color w:val="0000FF"/>
                </w:rPr>
                <w:t>N 317-ПП</w:t>
              </w:r>
            </w:hyperlink>
            <w:r>
              <w:rPr>
                <w:color w:val="392C69"/>
              </w:rPr>
              <w:t xml:space="preserve">, от 23.11.2023 </w:t>
            </w:r>
            <w:hyperlink r:id="rId9">
              <w:r>
                <w:rPr>
                  <w:color w:val="0000FF"/>
                </w:rPr>
                <w:t>N 878-ПП</w:t>
              </w:r>
            </w:hyperlink>
            <w:r>
              <w:rPr>
                <w:color w:val="392C69"/>
              </w:rPr>
              <w:t>,</w:t>
            </w:r>
          </w:p>
          <w:p w:rsidR="00E00004" w:rsidRDefault="00E00004">
            <w:pPr>
              <w:pStyle w:val="ConsPlusNormal"/>
              <w:jc w:val="center"/>
            </w:pPr>
            <w:r>
              <w:rPr>
                <w:color w:val="392C69"/>
              </w:rPr>
              <w:t xml:space="preserve">от 01.07.2024 </w:t>
            </w:r>
            <w:hyperlink r:id="rId10">
              <w:r>
                <w:rPr>
                  <w:color w:val="0000FF"/>
                </w:rPr>
                <w:t>N 442-ПП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r>
    </w:tbl>
    <w:p w:rsidR="00E00004" w:rsidRDefault="00E00004">
      <w:pPr>
        <w:pStyle w:val="ConsPlusNormal"/>
        <w:jc w:val="both"/>
      </w:pPr>
    </w:p>
    <w:p w:rsidR="00E00004" w:rsidRDefault="00E00004">
      <w:pPr>
        <w:pStyle w:val="ConsPlusNormal"/>
        <w:ind w:firstLine="540"/>
        <w:jc w:val="both"/>
      </w:pPr>
      <w:r>
        <w:t xml:space="preserve">В соответствии с </w:t>
      </w:r>
      <w:hyperlink r:id="rId11">
        <w:r>
          <w:rPr>
            <w:color w:val="0000FF"/>
          </w:rPr>
          <w:t>пунктом 10 статьи 8</w:t>
        </w:r>
      </w:hyperlink>
      <w:r>
        <w:t xml:space="preserve"> Федерального закона от 28.12.2013 N 442-ФЗ "Об основах социального обслуживания граждан в Российской Федерации", </w:t>
      </w:r>
      <w:hyperlink r:id="rId12">
        <w:r>
          <w:rPr>
            <w:color w:val="0000FF"/>
          </w:rPr>
          <w:t>статьей 8</w:t>
        </w:r>
      </w:hyperlink>
      <w:r>
        <w:t xml:space="preserve"> Закона Мурманской области от 19.12.2014 N 1818-01-ЗМО "О социальном обслуживании граждан в Мурманской области" Правительство Мурманской области постановляет:</w:t>
      </w:r>
    </w:p>
    <w:p w:rsidR="00E00004" w:rsidRDefault="00E00004">
      <w:pPr>
        <w:pStyle w:val="ConsPlusNormal"/>
        <w:spacing w:before="220"/>
        <w:ind w:firstLine="540"/>
        <w:jc w:val="both"/>
      </w:pPr>
      <w:r>
        <w:t>1. Определить государственные областные учреждения социальной поддержки населения, подведомственные Министерству труда и социального развития Мурманской области, организациями, уполномоченными на признание граждан нуждающимися в социальном обслуживании и на составление индивидуальной программы предоставления социальных услуг.</w:t>
      </w:r>
    </w:p>
    <w:p w:rsidR="00E00004" w:rsidRDefault="00E00004">
      <w:pPr>
        <w:pStyle w:val="ConsPlusNormal"/>
        <w:jc w:val="both"/>
      </w:pPr>
      <w:r>
        <w:t xml:space="preserve">(п. 1 введен </w:t>
      </w:r>
      <w:hyperlink r:id="rId13">
        <w:r>
          <w:rPr>
            <w:color w:val="0000FF"/>
          </w:rPr>
          <w:t>постановлением</w:t>
        </w:r>
      </w:hyperlink>
      <w:r>
        <w:t xml:space="preserve"> Правительства Мурманской области от 18.09.2019 N 420-ПП; в ред. </w:t>
      </w:r>
      <w:hyperlink r:id="rId14">
        <w:r>
          <w:rPr>
            <w:color w:val="0000FF"/>
          </w:rPr>
          <w:t>постановления</w:t>
        </w:r>
      </w:hyperlink>
      <w:r>
        <w:t xml:space="preserve"> Правительства Мурманской области от 05.03.2021 N 122-ПП)</w:t>
      </w:r>
    </w:p>
    <w:p w:rsidR="00E00004" w:rsidRDefault="00E00004">
      <w:pPr>
        <w:pStyle w:val="ConsPlusNormal"/>
        <w:spacing w:before="220"/>
        <w:ind w:firstLine="540"/>
        <w:jc w:val="both"/>
      </w:pPr>
      <w:hyperlink r:id="rId15">
        <w:r>
          <w:rPr>
            <w:color w:val="0000FF"/>
          </w:rPr>
          <w:t>2</w:t>
        </w:r>
      </w:hyperlink>
      <w:r>
        <w:t xml:space="preserve">. Утвердить прилагаемый </w:t>
      </w:r>
      <w:hyperlink w:anchor="P43">
        <w:r>
          <w:rPr>
            <w:color w:val="0000FF"/>
          </w:rPr>
          <w:t>Порядок</w:t>
        </w:r>
      </w:hyperlink>
      <w:r>
        <w:t xml:space="preserve"> предоставления социальных услуг в стационарной форме социального обслуживания.</w:t>
      </w:r>
    </w:p>
    <w:p w:rsidR="00E00004" w:rsidRDefault="00E00004">
      <w:pPr>
        <w:pStyle w:val="ConsPlusNormal"/>
        <w:spacing w:before="220"/>
        <w:ind w:firstLine="540"/>
        <w:jc w:val="both"/>
      </w:pPr>
      <w:hyperlink r:id="rId16">
        <w:r>
          <w:rPr>
            <w:color w:val="0000FF"/>
          </w:rPr>
          <w:t>3</w:t>
        </w:r>
      </w:hyperlink>
      <w:r>
        <w:t>. Признать утратившими силу:</w:t>
      </w:r>
    </w:p>
    <w:p w:rsidR="00E00004" w:rsidRDefault="00E00004">
      <w:pPr>
        <w:pStyle w:val="ConsPlusNormal"/>
        <w:spacing w:before="220"/>
        <w:ind w:firstLine="540"/>
        <w:jc w:val="both"/>
      </w:pPr>
      <w:r>
        <w:t xml:space="preserve">- </w:t>
      </w:r>
      <w:hyperlink r:id="rId17">
        <w:r>
          <w:rPr>
            <w:color w:val="0000FF"/>
          </w:rPr>
          <w:t>постановление</w:t>
        </w:r>
      </w:hyperlink>
      <w:r>
        <w:t xml:space="preserve"> Правительства Мурманской области от 29.06.2006 N 254-ПП "О предоставлении социального обслуживания гражданам пожилого возраста и инвалидам в стационарных условиях";</w:t>
      </w:r>
    </w:p>
    <w:p w:rsidR="00E00004" w:rsidRDefault="00E00004">
      <w:pPr>
        <w:pStyle w:val="ConsPlusNormal"/>
        <w:spacing w:before="220"/>
        <w:ind w:firstLine="540"/>
        <w:jc w:val="both"/>
      </w:pPr>
      <w:r>
        <w:t xml:space="preserve">- </w:t>
      </w:r>
      <w:hyperlink r:id="rId18">
        <w:r>
          <w:rPr>
            <w:color w:val="0000FF"/>
          </w:rPr>
          <w:t>пункт 3</w:t>
        </w:r>
      </w:hyperlink>
      <w:r>
        <w:t xml:space="preserve"> приложения к постановлению Правительства Мурманской области от 10.11.2009 N 529-ПП "О внесении изменений в некоторые постановления Правительства Мурманской области по вопросам социальной поддержки населения";</w:t>
      </w:r>
    </w:p>
    <w:p w:rsidR="00E00004" w:rsidRDefault="00E00004">
      <w:pPr>
        <w:pStyle w:val="ConsPlusNormal"/>
        <w:spacing w:before="220"/>
        <w:ind w:firstLine="540"/>
        <w:jc w:val="both"/>
      </w:pPr>
      <w:r>
        <w:t xml:space="preserve">- </w:t>
      </w:r>
      <w:hyperlink r:id="rId19">
        <w:r>
          <w:rPr>
            <w:color w:val="0000FF"/>
          </w:rPr>
          <w:t>пункт 1</w:t>
        </w:r>
      </w:hyperlink>
      <w:r>
        <w:t xml:space="preserve"> постановления Правительства Мурманской области от 07.09.2010 N 397-ПП "О внесении изменений в некоторые постановления Правительства Мурманской области";</w:t>
      </w:r>
    </w:p>
    <w:p w:rsidR="00E00004" w:rsidRDefault="00E00004">
      <w:pPr>
        <w:pStyle w:val="ConsPlusNormal"/>
        <w:spacing w:before="220"/>
        <w:ind w:firstLine="540"/>
        <w:jc w:val="both"/>
      </w:pPr>
      <w:r>
        <w:t xml:space="preserve">- </w:t>
      </w:r>
      <w:hyperlink r:id="rId20">
        <w:r>
          <w:rPr>
            <w:color w:val="0000FF"/>
          </w:rPr>
          <w:t>пункт 1</w:t>
        </w:r>
      </w:hyperlink>
      <w:r>
        <w:t xml:space="preserve"> приложения к постановлению Правительства Мурманской области от 10.05.2011 N 230-ПП "О внесении изменений в некоторые нормативные правовые акты Правительства Мурманской области";</w:t>
      </w:r>
    </w:p>
    <w:p w:rsidR="00E00004" w:rsidRDefault="00E00004">
      <w:pPr>
        <w:pStyle w:val="ConsPlusNormal"/>
        <w:spacing w:before="220"/>
        <w:ind w:firstLine="540"/>
        <w:jc w:val="both"/>
      </w:pPr>
      <w:r>
        <w:t xml:space="preserve">- </w:t>
      </w:r>
      <w:hyperlink r:id="rId21">
        <w:r>
          <w:rPr>
            <w:color w:val="0000FF"/>
          </w:rPr>
          <w:t>пункты 1</w:t>
        </w:r>
      </w:hyperlink>
      <w:r>
        <w:t xml:space="preserve"> и </w:t>
      </w:r>
      <w:hyperlink r:id="rId22">
        <w:r>
          <w:rPr>
            <w:color w:val="0000FF"/>
          </w:rPr>
          <w:t>2</w:t>
        </w:r>
      </w:hyperlink>
      <w:r>
        <w:t xml:space="preserve"> приложения к постановлению Правительства Мурманской области от 08.07.2011 N 340-ПП "О внесении изменений в некоторые постановления Правительства Мурманской области по вопросам социальной поддержки населения";</w:t>
      </w:r>
    </w:p>
    <w:p w:rsidR="00E00004" w:rsidRDefault="00E00004">
      <w:pPr>
        <w:pStyle w:val="ConsPlusNormal"/>
        <w:spacing w:before="220"/>
        <w:ind w:firstLine="540"/>
        <w:jc w:val="both"/>
      </w:pPr>
      <w:r>
        <w:t xml:space="preserve">- </w:t>
      </w:r>
      <w:hyperlink r:id="rId23">
        <w:r>
          <w:rPr>
            <w:color w:val="0000FF"/>
          </w:rPr>
          <w:t>пункт 1</w:t>
        </w:r>
      </w:hyperlink>
      <w:r>
        <w:t xml:space="preserve"> приложения к постановлению Правительства Мурманской области от 24.11.2011 N 586-ПП "О внесении изменений в некоторые постановления Правительства Мурманской области по вопросам социального обслуживания населения";</w:t>
      </w:r>
    </w:p>
    <w:p w:rsidR="00E00004" w:rsidRDefault="00E00004">
      <w:pPr>
        <w:pStyle w:val="ConsPlusNormal"/>
        <w:spacing w:before="220"/>
        <w:ind w:firstLine="540"/>
        <w:jc w:val="both"/>
      </w:pPr>
      <w:r>
        <w:t xml:space="preserve">- </w:t>
      </w:r>
      <w:hyperlink r:id="rId24">
        <w:r>
          <w:rPr>
            <w:color w:val="0000FF"/>
          </w:rPr>
          <w:t>постановление</w:t>
        </w:r>
      </w:hyperlink>
      <w:r>
        <w:t xml:space="preserve"> Правительства Мурманской области от 11.02.2013 N 51-ПП "О внесении </w:t>
      </w:r>
      <w:r>
        <w:lastRenderedPageBreak/>
        <w:t>изменений в Положение о социальном обслуживании граждан пожилого возраста и инвалидов в государственных стационарных учреждениях (отделениях) социального обслуживания населения Мурманской области";</w:t>
      </w:r>
    </w:p>
    <w:p w:rsidR="00E00004" w:rsidRDefault="00E00004">
      <w:pPr>
        <w:pStyle w:val="ConsPlusNormal"/>
        <w:spacing w:before="220"/>
        <w:ind w:firstLine="540"/>
        <w:jc w:val="both"/>
      </w:pPr>
      <w:r>
        <w:t xml:space="preserve">- </w:t>
      </w:r>
      <w:hyperlink r:id="rId25">
        <w:r>
          <w:rPr>
            <w:color w:val="0000FF"/>
          </w:rPr>
          <w:t>постановление</w:t>
        </w:r>
      </w:hyperlink>
      <w:r>
        <w:t xml:space="preserve"> Правительства Мурманской области от 05.03.2014 N 105-ПП "О внесении изменений в постановление Правительства Мурманской области от 29.06.2006 N 254-ПП";</w:t>
      </w:r>
    </w:p>
    <w:p w:rsidR="00E00004" w:rsidRDefault="00E00004">
      <w:pPr>
        <w:pStyle w:val="ConsPlusNormal"/>
        <w:spacing w:before="220"/>
        <w:ind w:firstLine="540"/>
        <w:jc w:val="both"/>
      </w:pPr>
      <w:r>
        <w:t xml:space="preserve">- </w:t>
      </w:r>
      <w:hyperlink r:id="rId26">
        <w:r>
          <w:rPr>
            <w:color w:val="0000FF"/>
          </w:rPr>
          <w:t>пункт 3</w:t>
        </w:r>
      </w:hyperlink>
      <w:r>
        <w:t xml:space="preserve"> приложения к постановлению Правительства Мурманской области от 23.01.2015 N 8-ПП "О внесении изменений в некоторые постановления Правительства Мурманской области по вопросам социального обслуживания населения".</w:t>
      </w:r>
    </w:p>
    <w:p w:rsidR="00E00004" w:rsidRDefault="00E00004">
      <w:pPr>
        <w:pStyle w:val="ConsPlusNormal"/>
        <w:spacing w:before="220"/>
        <w:ind w:firstLine="540"/>
        <w:jc w:val="both"/>
      </w:pPr>
      <w:hyperlink r:id="rId27">
        <w:r>
          <w:rPr>
            <w:color w:val="0000FF"/>
          </w:rPr>
          <w:t>4</w:t>
        </w:r>
      </w:hyperlink>
      <w:r>
        <w:t>. Настоящее постановление вступает в силу с 1 января 2016 года.</w:t>
      </w:r>
    </w:p>
    <w:p w:rsidR="00E00004" w:rsidRDefault="00E00004">
      <w:pPr>
        <w:pStyle w:val="ConsPlusNormal"/>
        <w:jc w:val="both"/>
      </w:pPr>
    </w:p>
    <w:p w:rsidR="00E00004" w:rsidRDefault="00E00004">
      <w:pPr>
        <w:pStyle w:val="ConsPlusNormal"/>
        <w:jc w:val="right"/>
      </w:pPr>
      <w:r>
        <w:t>Губернатор</w:t>
      </w:r>
    </w:p>
    <w:p w:rsidR="00E00004" w:rsidRDefault="00E00004">
      <w:pPr>
        <w:pStyle w:val="ConsPlusNormal"/>
        <w:jc w:val="right"/>
      </w:pPr>
      <w:r>
        <w:t>Мурманской области</w:t>
      </w:r>
    </w:p>
    <w:p w:rsidR="00E00004" w:rsidRDefault="00E00004">
      <w:pPr>
        <w:pStyle w:val="ConsPlusNormal"/>
        <w:jc w:val="right"/>
      </w:pPr>
      <w:r>
        <w:t>М.В.КОВТУН</w:t>
      </w: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right"/>
        <w:outlineLvl w:val="0"/>
      </w:pPr>
      <w:r>
        <w:t>Утвержден</w:t>
      </w:r>
    </w:p>
    <w:p w:rsidR="00E00004" w:rsidRDefault="00E00004">
      <w:pPr>
        <w:pStyle w:val="ConsPlusNormal"/>
        <w:jc w:val="right"/>
      </w:pPr>
      <w:r>
        <w:t>постановлением</w:t>
      </w:r>
    </w:p>
    <w:p w:rsidR="00E00004" w:rsidRDefault="00E00004">
      <w:pPr>
        <w:pStyle w:val="ConsPlusNormal"/>
        <w:jc w:val="right"/>
      </w:pPr>
      <w:r>
        <w:t>Правительства Мурманской области</w:t>
      </w:r>
    </w:p>
    <w:p w:rsidR="00E00004" w:rsidRDefault="00E00004">
      <w:pPr>
        <w:pStyle w:val="ConsPlusNormal"/>
        <w:jc w:val="right"/>
      </w:pPr>
      <w:r>
        <w:t>от 29 сентября 2015 г. N 420-ПП</w:t>
      </w:r>
    </w:p>
    <w:p w:rsidR="00E00004" w:rsidRDefault="00E00004">
      <w:pPr>
        <w:pStyle w:val="ConsPlusNormal"/>
        <w:jc w:val="both"/>
      </w:pPr>
    </w:p>
    <w:p w:rsidR="00E00004" w:rsidRDefault="00E00004">
      <w:pPr>
        <w:pStyle w:val="ConsPlusTitle"/>
        <w:jc w:val="center"/>
      </w:pPr>
      <w:bookmarkStart w:id="1" w:name="P43"/>
      <w:bookmarkEnd w:id="1"/>
      <w:r>
        <w:t>ПОРЯДОК</w:t>
      </w:r>
    </w:p>
    <w:p w:rsidR="00E00004" w:rsidRDefault="00E00004">
      <w:pPr>
        <w:pStyle w:val="ConsPlusTitle"/>
        <w:jc w:val="center"/>
      </w:pPr>
      <w:r>
        <w:t>ПРЕДОСТАВЛЕНИЯ СОЦИАЛЬНЫХ УСЛУГ</w:t>
      </w:r>
    </w:p>
    <w:p w:rsidR="00E00004" w:rsidRDefault="00E00004">
      <w:pPr>
        <w:pStyle w:val="ConsPlusTitle"/>
        <w:jc w:val="center"/>
      </w:pPr>
      <w:r>
        <w:t>В СТАЦИОНАРНОЙ ФОРМЕ СОЦИАЛЬНОГО ОБСЛУЖИВАНИЯ</w:t>
      </w:r>
    </w:p>
    <w:p w:rsidR="00E00004" w:rsidRDefault="00E00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00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004" w:rsidRDefault="00E00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004" w:rsidRDefault="00E00004">
            <w:pPr>
              <w:pStyle w:val="ConsPlusNormal"/>
              <w:jc w:val="center"/>
            </w:pPr>
            <w:r>
              <w:rPr>
                <w:color w:val="392C69"/>
              </w:rPr>
              <w:t>Список изменяющих документов</w:t>
            </w:r>
          </w:p>
          <w:p w:rsidR="00E00004" w:rsidRDefault="00E00004">
            <w:pPr>
              <w:pStyle w:val="ConsPlusNormal"/>
              <w:jc w:val="center"/>
            </w:pPr>
            <w:r>
              <w:rPr>
                <w:color w:val="392C69"/>
              </w:rPr>
              <w:t>(в ред. постановлений Правительства Мурманской области</w:t>
            </w:r>
          </w:p>
          <w:p w:rsidR="00E00004" w:rsidRDefault="00E00004">
            <w:pPr>
              <w:pStyle w:val="ConsPlusNormal"/>
              <w:jc w:val="center"/>
            </w:pPr>
            <w:r>
              <w:rPr>
                <w:color w:val="392C69"/>
              </w:rPr>
              <w:t xml:space="preserve">от 13.07.2016 </w:t>
            </w:r>
            <w:hyperlink r:id="rId28">
              <w:r>
                <w:rPr>
                  <w:color w:val="0000FF"/>
                </w:rPr>
                <w:t>N 344-ПП</w:t>
              </w:r>
            </w:hyperlink>
            <w:r>
              <w:rPr>
                <w:color w:val="392C69"/>
              </w:rPr>
              <w:t xml:space="preserve">, от 18.09.2019 </w:t>
            </w:r>
            <w:hyperlink r:id="rId29">
              <w:r>
                <w:rPr>
                  <w:color w:val="0000FF"/>
                </w:rPr>
                <w:t>N 420-ПП</w:t>
              </w:r>
            </w:hyperlink>
            <w:r>
              <w:rPr>
                <w:color w:val="392C69"/>
              </w:rPr>
              <w:t xml:space="preserve">, от 05.03.2021 </w:t>
            </w:r>
            <w:hyperlink r:id="rId30">
              <w:r>
                <w:rPr>
                  <w:color w:val="0000FF"/>
                </w:rPr>
                <w:t>N 122-ПП</w:t>
              </w:r>
            </w:hyperlink>
            <w:r>
              <w:rPr>
                <w:color w:val="392C69"/>
              </w:rPr>
              <w:t>,</w:t>
            </w:r>
          </w:p>
          <w:p w:rsidR="00E00004" w:rsidRDefault="00E00004">
            <w:pPr>
              <w:pStyle w:val="ConsPlusNormal"/>
              <w:jc w:val="center"/>
            </w:pPr>
            <w:r>
              <w:rPr>
                <w:color w:val="392C69"/>
              </w:rPr>
              <w:t xml:space="preserve">от 12.01.2022 </w:t>
            </w:r>
            <w:hyperlink r:id="rId31">
              <w:r>
                <w:rPr>
                  <w:color w:val="0000FF"/>
                </w:rPr>
                <w:t>N 13-ПП</w:t>
              </w:r>
            </w:hyperlink>
            <w:r>
              <w:rPr>
                <w:color w:val="392C69"/>
              </w:rPr>
              <w:t xml:space="preserve">, от 22.04.2022 </w:t>
            </w:r>
            <w:hyperlink r:id="rId32">
              <w:r>
                <w:rPr>
                  <w:color w:val="0000FF"/>
                </w:rPr>
                <w:t>N 317-ПП</w:t>
              </w:r>
            </w:hyperlink>
            <w:r>
              <w:rPr>
                <w:color w:val="392C69"/>
              </w:rPr>
              <w:t xml:space="preserve">, от 23.11.2023 </w:t>
            </w:r>
            <w:hyperlink r:id="rId33">
              <w:r>
                <w:rPr>
                  <w:color w:val="0000FF"/>
                </w:rPr>
                <w:t>N 878-ПП</w:t>
              </w:r>
            </w:hyperlink>
            <w:r>
              <w:rPr>
                <w:color w:val="392C69"/>
              </w:rPr>
              <w:t>,</w:t>
            </w:r>
          </w:p>
          <w:p w:rsidR="00E00004" w:rsidRDefault="00E00004">
            <w:pPr>
              <w:pStyle w:val="ConsPlusNormal"/>
              <w:jc w:val="center"/>
            </w:pPr>
            <w:r>
              <w:rPr>
                <w:color w:val="392C69"/>
              </w:rPr>
              <w:t xml:space="preserve">от 01.07.2024 </w:t>
            </w:r>
            <w:hyperlink r:id="rId34">
              <w:r>
                <w:rPr>
                  <w:color w:val="0000FF"/>
                </w:rPr>
                <w:t>N 442-ПП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r>
    </w:tbl>
    <w:p w:rsidR="00E00004" w:rsidRDefault="00E00004">
      <w:pPr>
        <w:pStyle w:val="ConsPlusNormal"/>
        <w:jc w:val="both"/>
      </w:pPr>
    </w:p>
    <w:p w:rsidR="00E00004" w:rsidRDefault="00E00004">
      <w:pPr>
        <w:pStyle w:val="ConsPlusNormal"/>
        <w:ind w:firstLine="540"/>
        <w:jc w:val="both"/>
      </w:pPr>
      <w:r>
        <w:t xml:space="preserve">Настоящий Порядок предоставления социальных услуг в стационарной форме социального обслуживания (далее - Порядок) разработан в целях реализации Федерального </w:t>
      </w:r>
      <w:hyperlink r:id="rId35">
        <w:r>
          <w:rPr>
            <w:color w:val="0000FF"/>
          </w:rPr>
          <w:t>закона</w:t>
        </w:r>
      </w:hyperlink>
      <w:r>
        <w:t xml:space="preserve"> от 28.12.2013 N 442-ФЗ "Об основах социального обслуживания граждан в Российской Федерации" (далее - Федеральный закон от 28.12.2013 N 442-ФЗ) и </w:t>
      </w:r>
      <w:hyperlink r:id="rId36">
        <w:r>
          <w:rPr>
            <w:color w:val="0000FF"/>
          </w:rPr>
          <w:t>Закона</w:t>
        </w:r>
      </w:hyperlink>
      <w:r>
        <w:t xml:space="preserve"> Мурманской области от 19.12.2014 N 1818-01-ЗМО "О социальном обслуживании граждан в Мурманской области" (далее - Закон Мурманской области от 19.12.2014 N 1818-01-ЗМО).</w:t>
      </w:r>
    </w:p>
    <w:p w:rsidR="00E00004" w:rsidRDefault="00E00004">
      <w:pPr>
        <w:pStyle w:val="ConsPlusNormal"/>
        <w:spacing w:before="220"/>
        <w:ind w:firstLine="540"/>
        <w:jc w:val="both"/>
      </w:pPr>
      <w:r>
        <w:t>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w:t>
      </w:r>
    </w:p>
    <w:p w:rsidR="00E00004" w:rsidRDefault="00E00004">
      <w:pPr>
        <w:pStyle w:val="ConsPlusNormal"/>
        <w:spacing w:before="220"/>
        <w:ind w:firstLine="540"/>
        <w:jc w:val="both"/>
      </w:pPr>
      <w:r>
        <w:t xml:space="preserve">В настоящем Порядке используются основные термины и понятия, определенные Федеральным </w:t>
      </w:r>
      <w:hyperlink r:id="rId37">
        <w:r>
          <w:rPr>
            <w:color w:val="0000FF"/>
          </w:rPr>
          <w:t>законом</w:t>
        </w:r>
      </w:hyperlink>
      <w:r>
        <w:t xml:space="preserve"> от 28.12.2013 N 442-ФЗ и </w:t>
      </w:r>
      <w:hyperlink r:id="rId38">
        <w:r>
          <w:rPr>
            <w:color w:val="0000FF"/>
          </w:rPr>
          <w:t>Законом</w:t>
        </w:r>
      </w:hyperlink>
      <w:r>
        <w:t xml:space="preserve"> Мурманской области от 19.12.2014 N 1818-01-ЗМО.</w:t>
      </w:r>
    </w:p>
    <w:p w:rsidR="00E00004" w:rsidRDefault="00E00004">
      <w:pPr>
        <w:pStyle w:val="ConsPlusNormal"/>
        <w:jc w:val="both"/>
      </w:pPr>
    </w:p>
    <w:p w:rsidR="00E00004" w:rsidRDefault="00E00004">
      <w:pPr>
        <w:pStyle w:val="ConsPlusTitle"/>
        <w:jc w:val="center"/>
        <w:outlineLvl w:val="1"/>
      </w:pPr>
      <w:r>
        <w:t>I. Общие положения</w:t>
      </w:r>
    </w:p>
    <w:p w:rsidR="00E00004" w:rsidRDefault="00E00004">
      <w:pPr>
        <w:pStyle w:val="ConsPlusNormal"/>
        <w:jc w:val="both"/>
      </w:pPr>
    </w:p>
    <w:p w:rsidR="00E00004" w:rsidRDefault="00E00004">
      <w:pPr>
        <w:pStyle w:val="ConsPlusNormal"/>
        <w:ind w:firstLine="540"/>
        <w:jc w:val="both"/>
      </w:pPr>
      <w:r>
        <w:t xml:space="preserve">1.1.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w:t>
      </w:r>
      <w:r>
        <w:lastRenderedPageBreak/>
        <w:t>направлена на улучшение условий их жизнедеятельности.</w:t>
      </w:r>
    </w:p>
    <w:p w:rsidR="00E00004" w:rsidRDefault="00E00004">
      <w:pPr>
        <w:pStyle w:val="ConsPlusNormal"/>
        <w:spacing w:before="220"/>
        <w:ind w:firstLine="540"/>
        <w:jc w:val="both"/>
      </w:pPr>
      <w:bookmarkStart w:id="2" w:name="P59"/>
      <w:bookmarkEnd w:id="2"/>
      <w:r>
        <w:t xml:space="preserve">1.2. Получателями социальных услуг являются граждане, признанные нуждающимися в социальном обслуживании в соответствии с </w:t>
      </w:r>
      <w:hyperlink r:id="rId39">
        <w:r>
          <w:rPr>
            <w:color w:val="0000FF"/>
          </w:rPr>
          <w:t>частью 1 статьи 15</w:t>
        </w:r>
      </w:hyperlink>
      <w:r>
        <w:t xml:space="preserve"> Федерального закона от 28.12.2013 N 442-ФЗ.</w:t>
      </w:r>
    </w:p>
    <w:p w:rsidR="00E00004" w:rsidRDefault="00E00004">
      <w:pPr>
        <w:pStyle w:val="ConsPlusNormal"/>
        <w:jc w:val="both"/>
      </w:pPr>
      <w:r>
        <w:t xml:space="preserve">(п. 1.2 в ред. </w:t>
      </w:r>
      <w:hyperlink r:id="rId40">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 xml:space="preserve">1.3. Перечень социальных услуг, предоставляемых поставщиками социальных услуг в стационарной форме социального обслуживания, установлен </w:t>
      </w:r>
      <w:hyperlink r:id="rId41">
        <w:r>
          <w:rPr>
            <w:color w:val="0000FF"/>
          </w:rPr>
          <w:t>Законом</w:t>
        </w:r>
      </w:hyperlink>
      <w:r>
        <w:t xml:space="preserve"> Мурманской области от 19.12.2014 N 1818-01-ЗМО.</w:t>
      </w:r>
    </w:p>
    <w:p w:rsidR="00E00004" w:rsidRDefault="00E00004">
      <w:pPr>
        <w:pStyle w:val="ConsPlusNormal"/>
        <w:spacing w:before="220"/>
        <w:ind w:firstLine="540"/>
        <w:jc w:val="both"/>
      </w:pPr>
      <w:r>
        <w:t>1.4. При определении необходимых гражданину видов социальных услуг, предоставляемых в стационарной форме социального обслуживания, учитывается их нуждаемость в получении таких услуг, характер обстоятельств, которые ухудшают или могут ухудшить условия его жизнедеятельности.</w:t>
      </w:r>
    </w:p>
    <w:p w:rsidR="00E00004" w:rsidRDefault="00E00004">
      <w:pPr>
        <w:pStyle w:val="ConsPlusNormal"/>
        <w:spacing w:before="220"/>
        <w:ind w:firstLine="540"/>
        <w:jc w:val="both"/>
      </w:pPr>
      <w:r>
        <w:t>1.5. 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или через представителя (далее - законный представитель).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w:t>
      </w:r>
    </w:p>
    <w:p w:rsidR="00E00004" w:rsidRDefault="00E00004">
      <w:pPr>
        <w:pStyle w:val="ConsPlusNormal"/>
        <w:spacing w:before="220"/>
        <w:ind w:firstLine="540"/>
        <w:jc w:val="both"/>
      </w:pPr>
      <w:r>
        <w:t>1.6. Информирование граждан, признанных нуждающимися в социальном обслуживании в стационарной форме,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 информационно-коммуникационной сети Интернет, иными общедоступными способами.</w:t>
      </w:r>
    </w:p>
    <w:p w:rsidR="00E00004" w:rsidRDefault="00E00004">
      <w:pPr>
        <w:pStyle w:val="ConsPlusNormal"/>
        <w:jc w:val="both"/>
      </w:pPr>
    </w:p>
    <w:p w:rsidR="00E00004" w:rsidRDefault="00E00004">
      <w:pPr>
        <w:pStyle w:val="ConsPlusTitle"/>
        <w:jc w:val="center"/>
        <w:outlineLvl w:val="1"/>
      </w:pPr>
      <w:r>
        <w:t>II. Стандарт предоставления социальных услуг в стационарной</w:t>
      </w:r>
    </w:p>
    <w:p w:rsidR="00E00004" w:rsidRDefault="00E00004">
      <w:pPr>
        <w:pStyle w:val="ConsPlusTitle"/>
        <w:jc w:val="center"/>
      </w:pPr>
      <w:r>
        <w:t>форме социального обслуживания</w:t>
      </w:r>
    </w:p>
    <w:p w:rsidR="00E00004" w:rsidRDefault="00E00004">
      <w:pPr>
        <w:pStyle w:val="ConsPlusNormal"/>
        <w:jc w:val="both"/>
      </w:pPr>
    </w:p>
    <w:p w:rsidR="00E00004" w:rsidRDefault="00E00004">
      <w:pPr>
        <w:pStyle w:val="ConsPlusNormal"/>
        <w:ind w:firstLine="540"/>
        <w:jc w:val="both"/>
      </w:pPr>
      <w:r>
        <w:t>2.1.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w:t>
      </w:r>
    </w:p>
    <w:p w:rsidR="00E00004" w:rsidRDefault="00E00004">
      <w:pPr>
        <w:pStyle w:val="ConsPlusNormal"/>
        <w:spacing w:before="220"/>
        <w:ind w:firstLine="540"/>
        <w:jc w:val="both"/>
      </w:pPr>
      <w:r>
        <w:t>а) социально-бытовых;</w:t>
      </w:r>
    </w:p>
    <w:p w:rsidR="00E00004" w:rsidRDefault="00E00004">
      <w:pPr>
        <w:pStyle w:val="ConsPlusNormal"/>
        <w:spacing w:before="220"/>
        <w:ind w:firstLine="540"/>
        <w:jc w:val="both"/>
      </w:pPr>
      <w:r>
        <w:t>б) социально-медицинских;</w:t>
      </w:r>
    </w:p>
    <w:p w:rsidR="00E00004" w:rsidRDefault="00E00004">
      <w:pPr>
        <w:pStyle w:val="ConsPlusNormal"/>
        <w:spacing w:before="220"/>
        <w:ind w:firstLine="540"/>
        <w:jc w:val="both"/>
      </w:pPr>
      <w:r>
        <w:t>в) социально-психологических;</w:t>
      </w:r>
    </w:p>
    <w:p w:rsidR="00E00004" w:rsidRDefault="00E00004">
      <w:pPr>
        <w:pStyle w:val="ConsPlusNormal"/>
        <w:spacing w:before="220"/>
        <w:ind w:firstLine="540"/>
        <w:jc w:val="both"/>
      </w:pPr>
      <w:r>
        <w:t>г) социально-педагогических;</w:t>
      </w:r>
    </w:p>
    <w:p w:rsidR="00E00004" w:rsidRDefault="00E00004">
      <w:pPr>
        <w:pStyle w:val="ConsPlusNormal"/>
        <w:spacing w:before="220"/>
        <w:ind w:firstLine="540"/>
        <w:jc w:val="both"/>
      </w:pPr>
      <w:r>
        <w:t>д) социально-трудовых;</w:t>
      </w:r>
    </w:p>
    <w:p w:rsidR="00E00004" w:rsidRDefault="00E00004">
      <w:pPr>
        <w:pStyle w:val="ConsPlusNormal"/>
        <w:spacing w:before="220"/>
        <w:ind w:firstLine="540"/>
        <w:jc w:val="both"/>
      </w:pPr>
      <w:r>
        <w:t>е) социально-правовых;</w:t>
      </w:r>
    </w:p>
    <w:p w:rsidR="00E00004" w:rsidRDefault="00E00004">
      <w:pPr>
        <w:pStyle w:val="ConsPlusNormal"/>
        <w:spacing w:before="220"/>
        <w:ind w:firstLine="540"/>
        <w:jc w:val="both"/>
      </w:pPr>
      <w:r>
        <w:t>ж)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00004" w:rsidRDefault="00E00004">
      <w:pPr>
        <w:pStyle w:val="ConsPlusNormal"/>
        <w:spacing w:before="220"/>
        <w:ind w:firstLine="540"/>
        <w:jc w:val="both"/>
      </w:pPr>
      <w:r>
        <w:t xml:space="preserve">2.2. Социальные услуги предоставляются получателю социальных услуг в соответствии с индивидуальной программой предоставления социальных услуг (далее - индивидуальная программа) и на основании договора о предоставлении социальных услуг,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w:t>
      </w:r>
      <w:hyperlink r:id="rId42">
        <w:r>
          <w:rPr>
            <w:color w:val="0000FF"/>
          </w:rPr>
          <w:t>закона</w:t>
        </w:r>
      </w:hyperlink>
      <w:r>
        <w:t xml:space="preserve"> от 28.12.2013 N 442-ФЗ.</w:t>
      </w:r>
    </w:p>
    <w:p w:rsidR="00E00004" w:rsidRDefault="00E00004">
      <w:pPr>
        <w:pStyle w:val="ConsPlusNormal"/>
        <w:spacing w:before="220"/>
        <w:ind w:firstLine="540"/>
        <w:jc w:val="both"/>
      </w:pPr>
      <w:r>
        <w:t xml:space="preserve">2.3. Социальные услуги в стационарной форме социального обслуживания предоставляются </w:t>
      </w:r>
      <w:r>
        <w:lastRenderedPageBreak/>
        <w:t xml:space="preserve">гражданам в объемах, установленных </w:t>
      </w:r>
      <w:hyperlink w:anchor="P345">
        <w:r>
          <w:rPr>
            <w:color w:val="0000FF"/>
          </w:rPr>
          <w:t>стандартами</w:t>
        </w:r>
      </w:hyperlink>
      <w:r>
        <w:t xml:space="preserve"> социальных услуг, входящих в перечень социальных услуг, предоставляемых поставщиками социальных услуг, предусмотренный </w:t>
      </w:r>
      <w:hyperlink r:id="rId43">
        <w:r>
          <w:rPr>
            <w:color w:val="0000FF"/>
          </w:rPr>
          <w:t>статьей 7</w:t>
        </w:r>
      </w:hyperlink>
      <w:r>
        <w:t xml:space="preserve"> Закона Мурманской области от 19.12.2014 N 1818-01-ЗМО (приложение N 1 к Порядку).</w:t>
      </w:r>
    </w:p>
    <w:p w:rsidR="00E00004" w:rsidRDefault="00E00004">
      <w:pPr>
        <w:pStyle w:val="ConsPlusNormal"/>
        <w:spacing w:before="220"/>
        <w:ind w:firstLine="540"/>
        <w:jc w:val="both"/>
      </w:pPr>
      <w:r>
        <w:t xml:space="preserve">2.4. Подушевые нормативы финансирования социальных услуг, предоставляемых в стационарной форме социального обслуживания, устанавливаются по каждой социальной услуге, включенной в перечень социальных услуг, предоставляемых поставщиками социальных услуг по видам социальных услуг, предусмотренных </w:t>
      </w:r>
      <w:hyperlink r:id="rId44">
        <w:r>
          <w:rPr>
            <w:color w:val="0000FF"/>
          </w:rPr>
          <w:t>статьей 7</w:t>
        </w:r>
      </w:hyperlink>
      <w:r>
        <w:t xml:space="preserve"> Закона Мурманской области от 19.12.2014 N 1818-01-ЗМО, в соответствии с </w:t>
      </w:r>
      <w:hyperlink w:anchor="P345">
        <w:r>
          <w:rPr>
            <w:color w:val="0000FF"/>
          </w:rPr>
          <w:t>приложением N 1</w:t>
        </w:r>
      </w:hyperlink>
      <w:r>
        <w:t xml:space="preserve"> к настоящему Порядку.</w:t>
      </w:r>
    </w:p>
    <w:p w:rsidR="00E00004" w:rsidRDefault="00E00004">
      <w:pPr>
        <w:pStyle w:val="ConsPlusNormal"/>
        <w:jc w:val="both"/>
      </w:pPr>
      <w:r>
        <w:t xml:space="preserve">(п. 2.4 в ред. </w:t>
      </w:r>
      <w:hyperlink r:id="rId45">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2.5.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E00004" w:rsidRDefault="00E00004">
      <w:pPr>
        <w:pStyle w:val="ConsPlusNormal"/>
        <w:spacing w:before="220"/>
        <w:ind w:firstLine="540"/>
        <w:jc w:val="both"/>
      </w:pPr>
      <w:r>
        <w:t>1) показатели, характеризующие удовлетворенность социальными услугами получателей социальных услуг (например, число обоснованных жалоб, число положительных или отрицательных отзывов о работе поставщика социальных услуг);</w:t>
      </w:r>
    </w:p>
    <w:p w:rsidR="00E00004" w:rsidRDefault="00E00004">
      <w:pPr>
        <w:pStyle w:val="ConsPlusNormal"/>
        <w:spacing w:before="220"/>
        <w:ind w:firstLine="540"/>
        <w:jc w:val="both"/>
      </w:pPr>
      <w:r>
        <w:t>2) наличие и состояние документов, в соответствии с которыми поставщик социальных услуг осуществляет деятельность в стационарной форме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E00004" w:rsidRDefault="00E00004">
      <w:pPr>
        <w:pStyle w:val="ConsPlusNormal"/>
        <w:spacing w:before="220"/>
        <w:ind w:firstLine="540"/>
        <w:jc w:val="both"/>
      </w:pPr>
      <w:r>
        <w:t>3) численность получателей социальных услуг, охваченных социальными услугами у данного поставщика социальных услуг;</w:t>
      </w:r>
    </w:p>
    <w:p w:rsidR="00E00004" w:rsidRDefault="00E00004">
      <w:pPr>
        <w:pStyle w:val="ConsPlusNormal"/>
        <w:spacing w:before="220"/>
        <w:ind w:firstLine="540"/>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E00004" w:rsidRDefault="00E00004">
      <w:pPr>
        <w:pStyle w:val="ConsPlusNormal"/>
        <w:spacing w:before="220"/>
        <w:ind w:firstLine="540"/>
        <w:jc w:val="both"/>
      </w:pPr>
      <w:r>
        <w:t>5) укомплектованность штата поставщика социальных услуг специалистами и их квалификация;</w:t>
      </w:r>
    </w:p>
    <w:p w:rsidR="00E00004" w:rsidRDefault="00E00004">
      <w:pPr>
        <w:pStyle w:val="ConsPlusNormal"/>
        <w:spacing w:before="220"/>
        <w:ind w:firstLine="540"/>
        <w:jc w:val="both"/>
      </w:pPr>
      <w:r>
        <w:t>6) наличие специального оснащения (оборудование, приборы, аппаратура и т.д.) помещений поставщика социальных услуг;</w:t>
      </w:r>
    </w:p>
    <w:p w:rsidR="00E00004" w:rsidRDefault="00E00004">
      <w:pPr>
        <w:pStyle w:val="ConsPlusNormal"/>
        <w:spacing w:before="220"/>
        <w:ind w:firstLine="540"/>
        <w:jc w:val="both"/>
      </w:pPr>
      <w:r>
        <w:t>7) состояние информации о порядке и правилах предоставления социальных услуг, организации социального обслуживания в стационарной форме;</w:t>
      </w:r>
    </w:p>
    <w:p w:rsidR="00E00004" w:rsidRDefault="00E00004">
      <w:pPr>
        <w:pStyle w:val="ConsPlusNormal"/>
        <w:spacing w:before="220"/>
        <w:ind w:firstLine="540"/>
        <w:jc w:val="both"/>
      </w:pPr>
      <w:r>
        <w:t>8) повышение качества социальных услуг и эффективности их оказания, исходя из мероприятий, направленных на совершенствование деятельности поставщика социальных услуг при предоставлении социальных услуг.</w:t>
      </w:r>
    </w:p>
    <w:p w:rsidR="00E00004" w:rsidRDefault="00E00004">
      <w:pPr>
        <w:pStyle w:val="ConsPlusNormal"/>
        <w:spacing w:before="220"/>
        <w:ind w:firstLine="540"/>
        <w:jc w:val="both"/>
      </w:pPr>
      <w:r>
        <w:t>2.6. При оценке качества социальных услуг в стационарной форме социального обслуживания используются следующие критерии:</w:t>
      </w:r>
    </w:p>
    <w:p w:rsidR="00E00004" w:rsidRDefault="00E00004">
      <w:pPr>
        <w:pStyle w:val="ConsPlusNormal"/>
        <w:spacing w:before="220"/>
        <w:ind w:firstLine="540"/>
        <w:jc w:val="both"/>
      </w:pPr>
      <w:r>
        <w:t>1) полнота предоставления социальных услуг в соответствии с требованиями законодательства Российской Федерации и законодательства Мурманской области, в том числе с учетом ее объема, сроков предоставления, иных критериев, позволяющих оценить полноту предоставления социальных услуг;</w:t>
      </w:r>
    </w:p>
    <w:p w:rsidR="00E00004" w:rsidRDefault="00E00004">
      <w:pPr>
        <w:pStyle w:val="ConsPlusNormal"/>
        <w:spacing w:before="220"/>
        <w:ind w:firstLine="540"/>
        <w:jc w:val="both"/>
      </w:pPr>
      <w:r>
        <w:t>2) своевременность предоставления социальных услуг, в том числе с учетом степени нуждаемости получателя социальных услуг;</w:t>
      </w:r>
    </w:p>
    <w:p w:rsidR="00E00004" w:rsidRDefault="00E00004">
      <w:pPr>
        <w:pStyle w:val="ConsPlusNormal"/>
        <w:spacing w:before="220"/>
        <w:ind w:firstLine="540"/>
        <w:jc w:val="both"/>
      </w:pPr>
      <w:r>
        <w:t xml:space="preserve">3) результативность (эффективность) предоставления социальных услуг (улучшение условий </w:t>
      </w:r>
      <w:r>
        <w:lastRenderedPageBreak/>
        <w:t>жизнедеятельности получателя социальных услуг).</w:t>
      </w:r>
    </w:p>
    <w:p w:rsidR="00E00004" w:rsidRDefault="00E00004">
      <w:pPr>
        <w:pStyle w:val="ConsPlusNormal"/>
        <w:spacing w:before="220"/>
        <w:ind w:firstLine="540"/>
        <w:jc w:val="both"/>
      </w:pPr>
      <w:r>
        <w:t>2.7. Оценка качества оказания социально-бытовых услуг включает в себя оценку:</w:t>
      </w:r>
    </w:p>
    <w:p w:rsidR="00E00004" w:rsidRDefault="00E00004">
      <w:pPr>
        <w:pStyle w:val="ConsPlusNormal"/>
        <w:spacing w:before="220"/>
        <w:ind w:firstLine="540"/>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получателя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E00004" w:rsidRDefault="00E00004">
      <w:pPr>
        <w:pStyle w:val="ConsPlusNormal"/>
        <w:spacing w:before="220"/>
        <w:ind w:firstLine="540"/>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получателя социальных услуг, отвечать санитарно-гигиеническим нормам и требованиям;</w:t>
      </w:r>
    </w:p>
    <w:p w:rsidR="00E00004" w:rsidRDefault="00E00004">
      <w:pPr>
        <w:pStyle w:val="ConsPlusNormal"/>
        <w:spacing w:before="220"/>
        <w:ind w:firstLine="540"/>
        <w:jc w:val="both"/>
      </w:pPr>
      <w:r>
        <w:t>3) мебели, оборудования, которые должны быть удобными в пользовании, подобранными с учетом физического состояния получателя социальных услуг, отвечать санитарно-гигиеническим нормам;</w:t>
      </w:r>
    </w:p>
    <w:p w:rsidR="00E00004" w:rsidRDefault="00E00004">
      <w:pPr>
        <w:pStyle w:val="ConsPlusNormal"/>
        <w:spacing w:before="220"/>
        <w:ind w:firstLine="540"/>
        <w:jc w:val="both"/>
      </w:pPr>
      <w:r>
        <w:t>4) мягкого инвентаря, предоставляемого получателю социальных услуг, который должен быть удобным, соответствовать росту и размеру, отвечать санитарно-гигиеническим требованиям и нормам и, по возможности, их запросам по фасону и расцветке;</w:t>
      </w:r>
    </w:p>
    <w:p w:rsidR="00E00004" w:rsidRDefault="00E00004">
      <w:pPr>
        <w:pStyle w:val="ConsPlusNormal"/>
        <w:spacing w:before="220"/>
        <w:ind w:firstLine="540"/>
        <w:jc w:val="both"/>
      </w:pPr>
      <w:r>
        <w:t>5) питания, которое должно быть приготовлено из доброкачественных продуктов,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нормам;</w:t>
      </w:r>
    </w:p>
    <w:p w:rsidR="00E00004" w:rsidRDefault="00E00004">
      <w:pPr>
        <w:pStyle w:val="ConsPlusNormal"/>
        <w:spacing w:before="220"/>
        <w:ind w:firstLine="540"/>
        <w:jc w:val="both"/>
      </w:pPr>
      <w:r>
        <w:t>6) своевременности, полноты и результативности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E00004" w:rsidRDefault="00E00004">
      <w:pPr>
        <w:pStyle w:val="ConsPlusNormal"/>
        <w:spacing w:before="220"/>
        <w:ind w:firstLine="540"/>
        <w:jc w:val="both"/>
      </w:pPr>
      <w:r>
        <w:t>2.8. Оценка качества оказания социально-медицинских услуг включает в себя оценку:</w:t>
      </w:r>
    </w:p>
    <w:p w:rsidR="00E00004" w:rsidRDefault="00E00004">
      <w:pPr>
        <w:pStyle w:val="ConsPlusNormal"/>
        <w:spacing w:before="220"/>
        <w:ind w:firstLine="540"/>
        <w:jc w:val="both"/>
      </w:pPr>
      <w:r>
        <w:t>1) своевременности, полноты и результативности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E00004" w:rsidRDefault="00E00004">
      <w:pPr>
        <w:pStyle w:val="ConsPlusNormal"/>
        <w:spacing w:before="220"/>
        <w:ind w:firstLine="540"/>
        <w:jc w:val="both"/>
      </w:pPr>
      <w:r>
        <w:t>2) своевременности, полноты и результативности проведения систематического наблюдения за получателями социальных услуг для выявления отклонений в состоянии их здоровья;</w:t>
      </w:r>
    </w:p>
    <w:p w:rsidR="00E00004" w:rsidRDefault="00E00004">
      <w:pPr>
        <w:pStyle w:val="ConsPlusNormal"/>
        <w:spacing w:before="220"/>
        <w:ind w:firstLine="540"/>
        <w:jc w:val="both"/>
      </w:pPr>
      <w:r>
        <w:t>3) своевременности, полноты и результативности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E00004" w:rsidRDefault="00E00004">
      <w:pPr>
        <w:pStyle w:val="ConsPlusNormal"/>
        <w:spacing w:before="220"/>
        <w:ind w:firstLine="540"/>
        <w:jc w:val="both"/>
      </w:pPr>
      <w:r>
        <w:t>4) своевременности, полноты и результативности проведения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E00004" w:rsidRDefault="00E00004">
      <w:pPr>
        <w:pStyle w:val="ConsPlusNormal"/>
        <w:spacing w:before="220"/>
        <w:ind w:firstLine="540"/>
        <w:jc w:val="both"/>
      </w:pPr>
      <w:r>
        <w:t>5) своевременности, полноты и результативности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E00004" w:rsidRDefault="00E00004">
      <w:pPr>
        <w:pStyle w:val="ConsPlusNormal"/>
        <w:spacing w:before="220"/>
        <w:ind w:firstLine="540"/>
        <w:jc w:val="both"/>
      </w:pPr>
      <w:r>
        <w:lastRenderedPageBreak/>
        <w:t>2.9. Оценка качества социально-психологических услуг включает в себя оценку:</w:t>
      </w:r>
    </w:p>
    <w:p w:rsidR="00E00004" w:rsidRDefault="00E00004">
      <w:pPr>
        <w:pStyle w:val="ConsPlusNormal"/>
        <w:spacing w:before="220"/>
        <w:ind w:firstLine="540"/>
        <w:jc w:val="both"/>
      </w:pPr>
      <w:r>
        <w:t>1) своевременности, полноты и результативности предоставления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E00004" w:rsidRDefault="00E00004">
      <w:pPr>
        <w:pStyle w:val="ConsPlusNormal"/>
        <w:spacing w:before="220"/>
        <w:ind w:firstLine="540"/>
        <w:jc w:val="both"/>
      </w:pPr>
      <w:r>
        <w:t>2) своевременности, полноты и результативности предоставления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E00004" w:rsidRDefault="00E00004">
      <w:pPr>
        <w:pStyle w:val="ConsPlusNormal"/>
        <w:spacing w:before="220"/>
        <w:ind w:firstLine="540"/>
        <w:jc w:val="both"/>
      </w:pPr>
      <w:r>
        <w:t>3) своевременности, полноты и результативности проведения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E00004" w:rsidRDefault="00E00004">
      <w:pPr>
        <w:pStyle w:val="ConsPlusNormal"/>
        <w:spacing w:before="220"/>
        <w:ind w:firstLine="540"/>
        <w:jc w:val="both"/>
      </w:pPr>
      <w:r>
        <w:t>2.10. Оценка качества социально-педагогических услуг включает в себя оценку:</w:t>
      </w:r>
    </w:p>
    <w:p w:rsidR="00E00004" w:rsidRDefault="00E00004">
      <w:pPr>
        <w:pStyle w:val="ConsPlusNormal"/>
        <w:spacing w:before="220"/>
        <w:ind w:firstLine="540"/>
        <w:jc w:val="both"/>
      </w:pPr>
      <w:r>
        <w:t>1) своевременности, полноты и результативности проведения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w:t>
      </w:r>
    </w:p>
    <w:p w:rsidR="00E00004" w:rsidRDefault="00E00004">
      <w:pPr>
        <w:pStyle w:val="ConsPlusNormal"/>
        <w:spacing w:before="220"/>
        <w:ind w:firstLine="540"/>
        <w:jc w:val="both"/>
      </w:pPr>
      <w:r>
        <w:t>2) своевременности, полноты и результативности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E00004" w:rsidRDefault="00E00004">
      <w:pPr>
        <w:pStyle w:val="ConsPlusNormal"/>
        <w:spacing w:before="220"/>
        <w:ind w:firstLine="540"/>
        <w:jc w:val="both"/>
      </w:pPr>
      <w:r>
        <w:t>2.11. Оценка качества социально-трудовых услуг включает в себя оценку:</w:t>
      </w:r>
    </w:p>
    <w:p w:rsidR="00E00004" w:rsidRDefault="00E00004">
      <w:pPr>
        <w:pStyle w:val="ConsPlusNormal"/>
        <w:spacing w:before="220"/>
        <w:ind w:firstLine="540"/>
        <w:jc w:val="both"/>
      </w:pPr>
      <w:r>
        <w:t>1) своевременности, полноты и результативности предоставления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E00004" w:rsidRDefault="00E00004">
      <w:pPr>
        <w:pStyle w:val="ConsPlusNormal"/>
        <w:spacing w:before="220"/>
        <w:ind w:firstLine="540"/>
        <w:jc w:val="both"/>
      </w:pPr>
      <w:r>
        <w:t>2) своевременности,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E00004" w:rsidRDefault="00E00004">
      <w:pPr>
        <w:pStyle w:val="ConsPlusNormal"/>
        <w:spacing w:before="220"/>
        <w:ind w:firstLine="540"/>
        <w:jc w:val="both"/>
      </w:pPr>
      <w:r>
        <w:t>3) своевременности, полноты и результативности проводимых мероприятий по оказанию помощи в трудоустройстве.</w:t>
      </w:r>
    </w:p>
    <w:p w:rsidR="00E00004" w:rsidRDefault="00E00004">
      <w:pPr>
        <w:pStyle w:val="ConsPlusNormal"/>
        <w:spacing w:before="220"/>
        <w:ind w:firstLine="540"/>
        <w:jc w:val="both"/>
      </w:pPr>
      <w:r>
        <w:t>2.12. Оценка качества социально-правовых услуг включает в себя оценку:</w:t>
      </w:r>
    </w:p>
    <w:p w:rsidR="00E00004" w:rsidRDefault="00E00004">
      <w:pPr>
        <w:pStyle w:val="ConsPlusNormal"/>
        <w:spacing w:before="220"/>
        <w:ind w:firstLine="540"/>
        <w:jc w:val="both"/>
      </w:pPr>
      <w:r>
        <w:t>1) своевременности, полноты и результативности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документа или заполнение форменных бланков, написание сопроводительных писем;</w:t>
      </w:r>
    </w:p>
    <w:p w:rsidR="00E00004" w:rsidRDefault="00E00004">
      <w:pPr>
        <w:pStyle w:val="ConsPlusNormal"/>
        <w:spacing w:before="220"/>
        <w:ind w:firstLine="540"/>
        <w:jc w:val="both"/>
      </w:pPr>
      <w:r>
        <w:t xml:space="preserve">2) своевременности, полноты и результативности оказания юридической помощи </w:t>
      </w:r>
      <w:r>
        <w:lastRenderedPageBreak/>
        <w:t>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E00004" w:rsidRDefault="00E00004">
      <w:pPr>
        <w:pStyle w:val="ConsPlusNormal"/>
        <w:spacing w:before="220"/>
        <w:ind w:firstLine="540"/>
        <w:jc w:val="both"/>
      </w:pPr>
      <w:r>
        <w:t>2.13.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E00004" w:rsidRDefault="00E00004">
      <w:pPr>
        <w:pStyle w:val="ConsPlusNormal"/>
        <w:spacing w:before="220"/>
        <w:ind w:firstLine="540"/>
        <w:jc w:val="both"/>
      </w:pPr>
      <w:r>
        <w:t>1) своевременности, полноты и результативности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E00004" w:rsidRDefault="00E00004">
      <w:pPr>
        <w:pStyle w:val="ConsPlusNormal"/>
        <w:spacing w:before="220"/>
        <w:ind w:firstLine="540"/>
        <w:jc w:val="both"/>
      </w:pPr>
      <w:r>
        <w:t>2) своевременности, полноты и результативности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улучшению взаимодействия получателей социальных услуг с обществом;</w:t>
      </w:r>
    </w:p>
    <w:p w:rsidR="00E00004" w:rsidRDefault="00E00004">
      <w:pPr>
        <w:pStyle w:val="ConsPlusNormal"/>
        <w:spacing w:before="220"/>
        <w:ind w:firstLine="540"/>
        <w:jc w:val="both"/>
      </w:pPr>
      <w:r>
        <w:t>3) своевременности, полноты и результативности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w:t>
      </w:r>
    </w:p>
    <w:p w:rsidR="00E00004" w:rsidRDefault="00E00004">
      <w:pPr>
        <w:pStyle w:val="ConsPlusNormal"/>
        <w:spacing w:before="220"/>
        <w:ind w:firstLine="540"/>
        <w:jc w:val="both"/>
      </w:pPr>
      <w:r>
        <w:t>4) своевременности, полноты и результативности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E00004" w:rsidRDefault="00E00004">
      <w:pPr>
        <w:pStyle w:val="ConsPlusNormal"/>
        <w:spacing w:before="220"/>
        <w:ind w:firstLine="540"/>
        <w:jc w:val="both"/>
      </w:pPr>
      <w:r>
        <w:t>2.14. Оценка качества социальных услуг фиксируется гражданином (или его законным представителем) в акте сдачи-приемки оказанных социальных услуг.</w:t>
      </w:r>
    </w:p>
    <w:p w:rsidR="00E00004" w:rsidRDefault="00E00004">
      <w:pPr>
        <w:pStyle w:val="ConsPlusNormal"/>
        <w:jc w:val="both"/>
      </w:pPr>
      <w:r>
        <w:t xml:space="preserve">(п. 2.14 в ред. </w:t>
      </w:r>
      <w:hyperlink r:id="rId46">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2.15.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 с учетом условий, определяемых индивидуальной программой и договором.</w:t>
      </w:r>
    </w:p>
    <w:p w:rsidR="00E00004" w:rsidRDefault="00E00004">
      <w:pPr>
        <w:pStyle w:val="ConsPlusNormal"/>
        <w:jc w:val="both"/>
      </w:pPr>
      <w:r>
        <w:t xml:space="preserve">(п. 2.15 в ред. </w:t>
      </w:r>
      <w:hyperlink r:id="rId47">
        <w:r>
          <w:rPr>
            <w:color w:val="0000FF"/>
          </w:rPr>
          <w:t>постановления</w:t>
        </w:r>
      </w:hyperlink>
      <w:r>
        <w:t xml:space="preserve"> Правительства Мурманской области от 13.07.2016 N 344-ПП)</w:t>
      </w:r>
    </w:p>
    <w:p w:rsidR="00E00004" w:rsidRDefault="00E00004">
      <w:pPr>
        <w:pStyle w:val="ConsPlusNormal"/>
        <w:spacing w:before="220"/>
        <w:ind w:firstLine="540"/>
        <w:jc w:val="both"/>
      </w:pPr>
      <w:r>
        <w:t>2.16.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стационарной форме социального обслуживания.</w:t>
      </w:r>
    </w:p>
    <w:p w:rsidR="00E00004" w:rsidRDefault="00E00004">
      <w:pPr>
        <w:pStyle w:val="ConsPlusNormal"/>
        <w:spacing w:before="220"/>
        <w:ind w:firstLine="540"/>
        <w:jc w:val="both"/>
      </w:pPr>
      <w:r>
        <w:t>2.17. При получении социальных услуг получатели социальных услуг имеют право на:</w:t>
      </w:r>
    </w:p>
    <w:p w:rsidR="00E00004" w:rsidRDefault="00E00004">
      <w:pPr>
        <w:pStyle w:val="ConsPlusNormal"/>
        <w:spacing w:before="220"/>
        <w:ind w:firstLine="540"/>
        <w:jc w:val="both"/>
      </w:pPr>
      <w:r>
        <w:t>а) уважительное и гуманное отношение;</w:t>
      </w:r>
    </w:p>
    <w:p w:rsidR="00E00004" w:rsidRDefault="00E00004">
      <w:pPr>
        <w:pStyle w:val="ConsPlusNormal"/>
        <w:spacing w:before="220"/>
        <w:ind w:firstLine="540"/>
        <w:jc w:val="both"/>
      </w:pPr>
      <w:r>
        <w:t>б) получение бесплатно в доступной форме информации о своих правах и обязанностях, видах социальных услуг, сроках, порядке и условиях их предоставления, о тарифах на эти услуги и их стоимости для получателя социальных услуг, о возможности получения этих услуг бесплатно, а также о поставщиках социальных услуг;</w:t>
      </w:r>
    </w:p>
    <w:p w:rsidR="00E00004" w:rsidRDefault="00E00004">
      <w:pPr>
        <w:pStyle w:val="ConsPlusNormal"/>
        <w:spacing w:before="220"/>
        <w:ind w:firstLine="540"/>
        <w:jc w:val="both"/>
      </w:pPr>
      <w:r>
        <w:t>в) выбор поставщика или поставщиков социальных услуг;</w:t>
      </w:r>
    </w:p>
    <w:p w:rsidR="00E00004" w:rsidRDefault="00E00004">
      <w:pPr>
        <w:pStyle w:val="ConsPlusNormal"/>
        <w:spacing w:before="220"/>
        <w:ind w:firstLine="540"/>
        <w:jc w:val="both"/>
      </w:pPr>
      <w:r>
        <w:t>г) отказ от предоставления социальных услуг;</w:t>
      </w:r>
    </w:p>
    <w:p w:rsidR="00E00004" w:rsidRDefault="00E00004">
      <w:pPr>
        <w:pStyle w:val="ConsPlusNormal"/>
        <w:spacing w:before="220"/>
        <w:ind w:firstLine="540"/>
        <w:jc w:val="both"/>
      </w:pPr>
      <w:r>
        <w:t>д) конфиденциальность информации личного характера, ставшей известной поставщику социальных услуг при оказании услуг;</w:t>
      </w:r>
    </w:p>
    <w:p w:rsidR="00E00004" w:rsidRDefault="00E00004">
      <w:pPr>
        <w:pStyle w:val="ConsPlusNormal"/>
        <w:spacing w:before="220"/>
        <w:ind w:firstLine="540"/>
        <w:jc w:val="both"/>
      </w:pPr>
      <w:r>
        <w:t xml:space="preserve">е) защиту своих прав и законных интересов в соответствии с законодательством Российской </w:t>
      </w:r>
      <w:r>
        <w:lastRenderedPageBreak/>
        <w:t>Федерации;</w:t>
      </w:r>
    </w:p>
    <w:p w:rsidR="00E00004" w:rsidRDefault="00E00004">
      <w:pPr>
        <w:pStyle w:val="ConsPlusNormal"/>
        <w:spacing w:before="220"/>
        <w:ind w:firstLine="540"/>
        <w:jc w:val="both"/>
      </w:pPr>
      <w:r>
        <w:t>ж) участие в составлении индивидуальных программ;</w:t>
      </w:r>
    </w:p>
    <w:p w:rsidR="00E00004" w:rsidRDefault="00E00004">
      <w:pPr>
        <w:pStyle w:val="ConsPlusNormal"/>
        <w:spacing w:before="220"/>
        <w:ind w:firstLine="540"/>
        <w:jc w:val="both"/>
      </w:pPr>
      <w:r>
        <w:t>з) обеспечение условий пребывания в организациях социального обслуживания, соответствующих санитарно-гигиеническим требованиям, а также надлежащий уход;</w:t>
      </w:r>
    </w:p>
    <w:p w:rsidR="00E00004" w:rsidRDefault="00E00004">
      <w:pPr>
        <w:pStyle w:val="ConsPlusNormal"/>
        <w:spacing w:before="220"/>
        <w:ind w:firstLine="540"/>
        <w:jc w:val="both"/>
      </w:pPr>
      <w:r>
        <w:t>и)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00004" w:rsidRDefault="00E00004">
      <w:pPr>
        <w:pStyle w:val="ConsPlusNormal"/>
        <w:spacing w:before="220"/>
        <w:ind w:firstLine="540"/>
        <w:jc w:val="both"/>
      </w:pPr>
      <w:r>
        <w:t xml:space="preserve">к) социальное сопровождение в соответствии со </w:t>
      </w:r>
      <w:hyperlink r:id="rId48">
        <w:r>
          <w:rPr>
            <w:color w:val="0000FF"/>
          </w:rPr>
          <w:t>статьей 22</w:t>
        </w:r>
      </w:hyperlink>
      <w:r>
        <w:t xml:space="preserve"> Федерального закона от 28.12.2013 N 442-ФЗ.</w:t>
      </w:r>
    </w:p>
    <w:p w:rsidR="00E00004" w:rsidRDefault="00E00004">
      <w:pPr>
        <w:pStyle w:val="ConsPlusNormal"/>
        <w:jc w:val="both"/>
      </w:pPr>
      <w:r>
        <w:t xml:space="preserve">(п. 2.17 введен </w:t>
      </w:r>
      <w:hyperlink r:id="rId49">
        <w:r>
          <w:rPr>
            <w:color w:val="0000FF"/>
          </w:rPr>
          <w:t>постановлением</w:t>
        </w:r>
      </w:hyperlink>
      <w:r>
        <w:t xml:space="preserve"> Правительства Мурманской области от 18.09.2019 N 420-ПП)</w:t>
      </w:r>
    </w:p>
    <w:p w:rsidR="00E00004" w:rsidRDefault="00E00004">
      <w:pPr>
        <w:pStyle w:val="ConsPlusNormal"/>
        <w:jc w:val="both"/>
      </w:pPr>
    </w:p>
    <w:p w:rsidR="00E00004" w:rsidRDefault="00E00004">
      <w:pPr>
        <w:pStyle w:val="ConsPlusTitle"/>
        <w:jc w:val="center"/>
        <w:outlineLvl w:val="1"/>
      </w:pPr>
      <w:r>
        <w:t>III. Правила предоставления социальных услуг в стационарной</w:t>
      </w:r>
    </w:p>
    <w:p w:rsidR="00E00004" w:rsidRDefault="00E00004">
      <w:pPr>
        <w:pStyle w:val="ConsPlusTitle"/>
        <w:jc w:val="center"/>
      </w:pPr>
      <w:r>
        <w:t>форме социального обслуживания</w:t>
      </w:r>
    </w:p>
    <w:p w:rsidR="00E00004" w:rsidRDefault="00E00004">
      <w:pPr>
        <w:pStyle w:val="ConsPlusNormal"/>
        <w:jc w:val="both"/>
      </w:pPr>
    </w:p>
    <w:p w:rsidR="00E00004" w:rsidRDefault="00E00004">
      <w:pPr>
        <w:pStyle w:val="ConsPlusNormal"/>
        <w:ind w:firstLine="540"/>
        <w:jc w:val="both"/>
      </w:pPr>
      <w:r>
        <w:t>3.1. Социальные услуги в стационарной форме социального обслуживания предоставляются получателям социальных услуг бесплатно, за плату или частичную плату.</w:t>
      </w:r>
    </w:p>
    <w:p w:rsidR="00E00004" w:rsidRDefault="00E00004">
      <w:pPr>
        <w:pStyle w:val="ConsPlusNormal"/>
        <w:spacing w:before="220"/>
        <w:ind w:firstLine="540"/>
        <w:jc w:val="both"/>
      </w:pPr>
      <w:bookmarkStart w:id="3" w:name="P148"/>
      <w:bookmarkEnd w:id="3"/>
      <w:r>
        <w:t>3.2. Социальные услуги в стационарной форме социального обслуживания предоставляются бесплатно:</w:t>
      </w:r>
    </w:p>
    <w:p w:rsidR="00E00004" w:rsidRDefault="00E00004">
      <w:pPr>
        <w:pStyle w:val="ConsPlusNormal"/>
        <w:spacing w:before="220"/>
        <w:ind w:firstLine="540"/>
        <w:jc w:val="both"/>
      </w:pPr>
      <w:r>
        <w:t>1) лицам, пострадавшим в результате чрезвычайных ситуаций, вооруженных межнациональных (межэтнических) конфликтов;</w:t>
      </w:r>
    </w:p>
    <w:p w:rsidR="00E00004" w:rsidRDefault="00E00004">
      <w:pPr>
        <w:pStyle w:val="ConsPlusNormal"/>
        <w:spacing w:before="220"/>
        <w:ind w:firstLine="540"/>
        <w:jc w:val="both"/>
      </w:pPr>
      <w:r>
        <w:t>2) несовершеннолетним детям;</w:t>
      </w:r>
    </w:p>
    <w:p w:rsidR="00E00004" w:rsidRDefault="00E00004">
      <w:pPr>
        <w:pStyle w:val="ConsPlusNormal"/>
        <w:spacing w:before="220"/>
        <w:ind w:firstLine="540"/>
        <w:jc w:val="both"/>
      </w:pPr>
      <w:r>
        <w:t>3) инвалидам Великой Отечественной войны;</w:t>
      </w:r>
    </w:p>
    <w:p w:rsidR="00E00004" w:rsidRDefault="00E00004">
      <w:pPr>
        <w:pStyle w:val="ConsPlusNormal"/>
        <w:spacing w:before="220"/>
        <w:ind w:firstLine="540"/>
        <w:jc w:val="both"/>
      </w:pPr>
      <w:r>
        <w:t>4) участникам Великой Отечественной войны;</w:t>
      </w:r>
    </w:p>
    <w:p w:rsidR="00E00004" w:rsidRDefault="00E00004">
      <w:pPr>
        <w:pStyle w:val="ConsPlusNormal"/>
        <w:spacing w:before="220"/>
        <w:ind w:firstLine="540"/>
        <w:jc w:val="both"/>
      </w:pPr>
      <w:r>
        <w:t>5) инвалидам боевых действий;</w:t>
      </w:r>
    </w:p>
    <w:p w:rsidR="00E00004" w:rsidRDefault="00E00004">
      <w:pPr>
        <w:pStyle w:val="ConsPlusNormal"/>
        <w:spacing w:before="220"/>
        <w:ind w:firstLine="540"/>
        <w:jc w:val="both"/>
      </w:pPr>
      <w:r>
        <w:t>6) лицам, награжденным знаком "Жителю блокадного Ленинграда";</w:t>
      </w:r>
    </w:p>
    <w:p w:rsidR="00E00004" w:rsidRDefault="00E00004">
      <w:pPr>
        <w:pStyle w:val="ConsPlusNormal"/>
        <w:spacing w:before="220"/>
        <w:ind w:firstLine="540"/>
        <w:jc w:val="both"/>
      </w:pPr>
      <w:r>
        <w:t>7) лицам, награжденным знаком "Житель осажденного Севастополя";</w:t>
      </w:r>
    </w:p>
    <w:p w:rsidR="00E00004" w:rsidRDefault="00E00004">
      <w:pPr>
        <w:pStyle w:val="ConsPlusNormal"/>
        <w:spacing w:before="220"/>
        <w:ind w:firstLine="540"/>
        <w:jc w:val="both"/>
      </w:pPr>
      <w:r>
        <w:t>8) лицам, награжденным знаком "Житель осажденного Сталинграда";</w:t>
      </w:r>
    </w:p>
    <w:p w:rsidR="00E00004" w:rsidRDefault="00E00004">
      <w:pPr>
        <w:pStyle w:val="ConsPlusNormal"/>
        <w:spacing w:before="220"/>
        <w:ind w:firstLine="540"/>
        <w:jc w:val="both"/>
      </w:pPr>
      <w:r>
        <w:t>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E00004" w:rsidRDefault="00E00004">
      <w:pPr>
        <w:pStyle w:val="ConsPlusNormal"/>
        <w:jc w:val="both"/>
      </w:pPr>
      <w:r>
        <w:t xml:space="preserve">(п. 3.2 в ред. </w:t>
      </w:r>
      <w:hyperlink r:id="rId50">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 xml:space="preserve">3.3. Размер ежемесячной платы за предоставление социальных услуг при социальном обслуживании в стационарной форме (в домах-интернатах (отделениях, стационарных отделениях квартирного типа) для престарелых и инвалидов, психоневрологических интернатах)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51">
        <w:r>
          <w:rPr>
            <w:color w:val="0000FF"/>
          </w:rPr>
          <w:t>частью 4 статьи 31</w:t>
        </w:r>
      </w:hyperlink>
      <w:r>
        <w:t xml:space="preserve"> Федерального закона от 28.12.2013 N 442-ФЗ.</w:t>
      </w:r>
    </w:p>
    <w:p w:rsidR="00E00004" w:rsidRDefault="00E00004">
      <w:pPr>
        <w:pStyle w:val="ConsPlusNormal"/>
        <w:spacing w:before="220"/>
        <w:ind w:firstLine="540"/>
        <w:jc w:val="both"/>
      </w:pPr>
      <w:r>
        <w:t xml:space="preserve">Размер ежемесячной платы за предоставленные социальные услуги для граждан, </w:t>
      </w:r>
      <w:r>
        <w:lastRenderedPageBreak/>
        <w:t>получающих социальные услуги в стационарной форме социального обслуживания и имеющих обязательства по исполнительному производству, на период до погашения указанных обязательств рассчитывается на основании тарифов на социальные услуги, но не может превышать 75 процентов разницы между среднедушевым доходом получателя социальных услуг и суммой удержаний по исполнительным документам.</w:t>
      </w:r>
    </w:p>
    <w:p w:rsidR="00E00004" w:rsidRDefault="00E00004">
      <w:pPr>
        <w:pStyle w:val="ConsPlusNormal"/>
        <w:jc w:val="both"/>
      </w:pPr>
      <w:r>
        <w:t xml:space="preserve">(абзац введен </w:t>
      </w:r>
      <w:hyperlink r:id="rId52">
        <w:r>
          <w:rPr>
            <w:color w:val="0000FF"/>
          </w:rPr>
          <w:t>постановлением</w:t>
        </w:r>
      </w:hyperlink>
      <w:r>
        <w:t xml:space="preserve"> Правительства Мурманской области от 23.11.2023 N 878-ПП)</w:t>
      </w:r>
    </w:p>
    <w:p w:rsidR="00E00004" w:rsidRDefault="00E00004">
      <w:pPr>
        <w:pStyle w:val="ConsPlusNormal"/>
        <w:jc w:val="both"/>
      </w:pPr>
      <w:r>
        <w:t xml:space="preserve">(п. 3.3 в ред. </w:t>
      </w:r>
      <w:hyperlink r:id="rId53">
        <w:r>
          <w:rPr>
            <w:color w:val="0000FF"/>
          </w:rPr>
          <w:t>постановления</w:t>
        </w:r>
      </w:hyperlink>
      <w:r>
        <w:t xml:space="preserve"> Правительства Мурманской области от 13.07.2016 N 344-ПП)</w:t>
      </w:r>
    </w:p>
    <w:p w:rsidR="00E00004" w:rsidRDefault="00E00004">
      <w:pPr>
        <w:pStyle w:val="ConsPlusNormal"/>
        <w:spacing w:before="220"/>
        <w:ind w:firstLine="540"/>
        <w:jc w:val="both"/>
      </w:pPr>
      <w:r>
        <w:t>3.4. Размер платы за предоставление социальных услуг при социальном обслуживании в стационарной форме пересматривается:</w:t>
      </w:r>
    </w:p>
    <w:p w:rsidR="00E00004" w:rsidRDefault="00E00004">
      <w:pPr>
        <w:pStyle w:val="ConsPlusNormal"/>
        <w:spacing w:before="220"/>
        <w:ind w:firstLine="540"/>
        <w:jc w:val="both"/>
      </w:pPr>
      <w:r>
        <w:t>- на основании заявления получателя социальных услуг (его законного представителя) при изменении состава семьи, доходов, видов и объема предоставляемых социальных услуг;</w:t>
      </w:r>
    </w:p>
    <w:p w:rsidR="00E00004" w:rsidRDefault="00E00004">
      <w:pPr>
        <w:pStyle w:val="ConsPlusNormal"/>
        <w:spacing w:before="220"/>
        <w:ind w:firstLine="540"/>
        <w:jc w:val="both"/>
      </w:pPr>
      <w:r>
        <w:t>-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 установленной в Мурманской области.</w:t>
      </w:r>
    </w:p>
    <w:p w:rsidR="00E00004" w:rsidRDefault="00E00004">
      <w:pPr>
        <w:pStyle w:val="ConsPlusNormal"/>
        <w:jc w:val="both"/>
      </w:pPr>
      <w:r>
        <w:t xml:space="preserve">(в ред. </w:t>
      </w:r>
      <w:hyperlink r:id="rId54">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3.5.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(далее - договор), заключаемым между поставщиком социальных услуг и гражданином.</w:t>
      </w:r>
    </w:p>
    <w:p w:rsidR="00E00004" w:rsidRDefault="00E00004">
      <w:pPr>
        <w:pStyle w:val="ConsPlusNormal"/>
        <w:spacing w:before="220"/>
        <w:ind w:firstLine="540"/>
        <w:jc w:val="both"/>
      </w:pPr>
      <w:r>
        <w:t xml:space="preserve">Взимание платы за предоставление социальных услуг, входящих в перечень социальных услуг, предоставляемых поставщиками социальных услуг, осуществляется в соответствии с </w:t>
      </w:r>
      <w:hyperlink r:id="rId55">
        <w:r>
          <w:rPr>
            <w:color w:val="0000FF"/>
          </w:rPr>
          <w:t>Порядком</w:t>
        </w:r>
      </w:hyperlink>
      <w:r>
        <w:t xml:space="preserve"> взимания платы за предоставление социальных услуг, входящих в перечень социальных услуг, предоставляемых поставщиками социальных услуг, утвержденным постановлением Правительства Мурманской области от 31.12.2014 N 678-ПП.</w:t>
      </w:r>
    </w:p>
    <w:p w:rsidR="00E00004" w:rsidRDefault="00E00004">
      <w:pPr>
        <w:pStyle w:val="ConsPlusNormal"/>
        <w:jc w:val="both"/>
      </w:pPr>
      <w:r>
        <w:t xml:space="preserve">(абзац введен </w:t>
      </w:r>
      <w:hyperlink r:id="rId56">
        <w:r>
          <w:rPr>
            <w:color w:val="0000FF"/>
          </w:rPr>
          <w:t>постановлением</w:t>
        </w:r>
      </w:hyperlink>
      <w:r>
        <w:t xml:space="preserve"> Правительства Мурманской области от 18.09.2019 N 420-ПП)</w:t>
      </w:r>
    </w:p>
    <w:p w:rsidR="00E00004" w:rsidRDefault="00E00004">
      <w:pPr>
        <w:pStyle w:val="ConsPlusNormal"/>
        <w:spacing w:before="220"/>
        <w:ind w:firstLine="540"/>
        <w:jc w:val="both"/>
      </w:pPr>
      <w:r>
        <w:t>3.6. Социальные услуги в стационарной форме социального обслуживания предоставляются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E00004" w:rsidRDefault="00E00004">
      <w:pPr>
        <w:pStyle w:val="ConsPlusNormal"/>
        <w:spacing w:before="220"/>
        <w:ind w:firstLine="540"/>
        <w:jc w:val="both"/>
      </w:pPr>
      <w:r>
        <w:t>3.7. В случае временного выбытия получателя социальных услуг из стационарной организации социального обслуживания производится перерасчет ежемесячной платы за стационарное обслуживание и осуществляется возврат внесенных денежных средств за период отсутствия гражданина.</w:t>
      </w:r>
    </w:p>
    <w:p w:rsidR="00E00004" w:rsidRDefault="00E00004">
      <w:pPr>
        <w:pStyle w:val="ConsPlusNormal"/>
        <w:jc w:val="both"/>
      </w:pPr>
      <w:r>
        <w:t xml:space="preserve">(п. 3.7 в ред. </w:t>
      </w:r>
      <w:hyperlink r:id="rId57">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3.8. По желанию граждан, выраженному в письменной или электронной форме, предоставляются за плату дополнительные услуги в соответствии с перечнем, утвержденным уполномоченным органом Мурманской области в сфере социального обслуживания (далее - уполномоченный орган).</w:t>
      </w:r>
    </w:p>
    <w:p w:rsidR="00E00004" w:rsidRDefault="00E00004">
      <w:pPr>
        <w:pStyle w:val="ConsPlusNormal"/>
        <w:spacing w:before="220"/>
        <w:ind w:firstLine="540"/>
        <w:jc w:val="both"/>
      </w:pPr>
      <w:r>
        <w:t>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w:t>
      </w:r>
    </w:p>
    <w:p w:rsidR="00E00004" w:rsidRDefault="00E00004">
      <w:pPr>
        <w:pStyle w:val="ConsPlusNormal"/>
        <w:spacing w:before="220"/>
        <w:ind w:firstLine="540"/>
        <w:jc w:val="both"/>
      </w:pPr>
      <w:r>
        <w:t>3.9.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(его законного представителя) при наличии свободных мест.</w:t>
      </w:r>
    </w:p>
    <w:p w:rsidR="00E00004" w:rsidRDefault="00E00004">
      <w:pPr>
        <w:pStyle w:val="ConsPlusNormal"/>
        <w:spacing w:before="220"/>
        <w:ind w:firstLine="540"/>
        <w:jc w:val="both"/>
      </w:pPr>
      <w:r>
        <w:t>3.10. Перевод получателя социальных услуг из психоневрологического интерната в дом-</w:t>
      </w:r>
      <w:r>
        <w:lastRenderedPageBreak/>
        <w:t>интернат (отделение, стационарное отделение квартирного типа) для престарелых и инвалидов и из дома-интерната (отделения, стационарного отделения квартирного типа) для престарелых и инвалидов в психоневрологический интернат осуществляется на основании личного заявления гражданина (его законного представителя),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w:t>
      </w:r>
    </w:p>
    <w:p w:rsidR="00E00004" w:rsidRDefault="00E00004">
      <w:pPr>
        <w:pStyle w:val="ConsPlusNormal"/>
        <w:jc w:val="both"/>
      </w:pPr>
      <w:r>
        <w:t xml:space="preserve">(п. 3.10 в ред. </w:t>
      </w:r>
      <w:hyperlink r:id="rId58">
        <w:r>
          <w:rPr>
            <w:color w:val="0000FF"/>
          </w:rPr>
          <w:t>постановления</w:t>
        </w:r>
      </w:hyperlink>
      <w:r>
        <w:t xml:space="preserve"> Правительства Мурманской области от 13.07.2016 N 344-ПП)</w:t>
      </w:r>
    </w:p>
    <w:p w:rsidR="00E00004" w:rsidRDefault="00E00004">
      <w:pPr>
        <w:pStyle w:val="ConsPlusNormal"/>
        <w:spacing w:before="220"/>
        <w:ind w:firstLine="540"/>
        <w:jc w:val="both"/>
      </w:pPr>
      <w:r>
        <w:t xml:space="preserve">3.11. Исключен. - </w:t>
      </w:r>
      <w:hyperlink r:id="rId59">
        <w:r>
          <w:rPr>
            <w:color w:val="0000FF"/>
          </w:rPr>
          <w:t>Постановление</w:t>
        </w:r>
      </w:hyperlink>
      <w:r>
        <w:t xml:space="preserve"> Правительства Мурманской области от 13.07.2016 N 344-ПП.</w:t>
      </w:r>
    </w:p>
    <w:p w:rsidR="00E00004" w:rsidRDefault="00E00004">
      <w:pPr>
        <w:pStyle w:val="ConsPlusNormal"/>
        <w:spacing w:before="220"/>
        <w:ind w:firstLine="540"/>
        <w:jc w:val="both"/>
      </w:pPr>
      <w:hyperlink r:id="rId60">
        <w:r>
          <w:rPr>
            <w:color w:val="0000FF"/>
          </w:rPr>
          <w:t>3.11</w:t>
        </w:r>
      </w:hyperlink>
      <w:r>
        <w:t>.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(его законного представителя) по согласованию с администрацией организации социального обслуживания, куда переводится гражданин.</w:t>
      </w:r>
    </w:p>
    <w:p w:rsidR="00E00004" w:rsidRDefault="00E00004">
      <w:pPr>
        <w:pStyle w:val="ConsPlusNormal"/>
        <w:spacing w:before="220"/>
        <w:ind w:firstLine="540"/>
        <w:jc w:val="both"/>
      </w:pPr>
      <w:r>
        <w:t xml:space="preserve">3.12.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не имеющие медицинских противопоказаний, по личному заявлению принимаются на социальное обслуживание в стационарные организации (отделения) социального обслуживания со специальным социальным обслуживанием в соответствии с </w:t>
      </w:r>
      <w:hyperlink r:id="rId61">
        <w:r>
          <w:rPr>
            <w:color w:val="0000FF"/>
          </w:rPr>
          <w:t>приказом</w:t>
        </w:r>
      </w:hyperlink>
      <w: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rsidR="00E00004" w:rsidRDefault="00E00004">
      <w:pPr>
        <w:pStyle w:val="ConsPlusNormal"/>
        <w:jc w:val="both"/>
      </w:pPr>
      <w:r>
        <w:t xml:space="preserve">(в ред. </w:t>
      </w:r>
      <w:hyperlink r:id="rId62">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Получатели социальных услуг, находящиеся на социальном обслуживании, неоднократно привлекавшиеся к административной ответственности за нарушение общественного порядка, переводятся в специальное отделение по личному заявлению или решению суда, принятому на основании обращения администрации организации социального обслуживания.</w:t>
      </w:r>
    </w:p>
    <w:p w:rsidR="00E00004" w:rsidRDefault="00E00004">
      <w:pPr>
        <w:pStyle w:val="ConsPlusNormal"/>
        <w:jc w:val="both"/>
      </w:pPr>
      <w:r>
        <w:t xml:space="preserve">(п. 3.12 в ред. </w:t>
      </w:r>
      <w:hyperlink r:id="rId63">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3.13. Стационарное отделение квартирного типа для престарелых и инвалидов включает жилые меблированные помещения квартирного типа, оснащенные бытовой техникой, внутренней телефонной связью, оборудованием для самостоятельного приготовления пищи и осуществления санитарно-гигиенических процедур.</w:t>
      </w:r>
    </w:p>
    <w:p w:rsidR="00E00004" w:rsidRDefault="00E00004">
      <w:pPr>
        <w:pStyle w:val="ConsPlusNormal"/>
        <w:spacing w:before="220"/>
        <w:ind w:firstLine="540"/>
        <w:jc w:val="both"/>
      </w:pPr>
      <w:r>
        <w:t>Перечень оборудования, мебели, бытовой техники, необходимых для оснащения стационарного отделения квартирного типа, устанавливается уполномоченным органом.</w:t>
      </w:r>
    </w:p>
    <w:p w:rsidR="00E00004" w:rsidRDefault="00E00004">
      <w:pPr>
        <w:pStyle w:val="ConsPlusNormal"/>
        <w:jc w:val="both"/>
      </w:pPr>
      <w:r>
        <w:t xml:space="preserve">(п. 3.13 введен </w:t>
      </w:r>
      <w:hyperlink r:id="rId64">
        <w:r>
          <w:rPr>
            <w:color w:val="0000FF"/>
          </w:rPr>
          <w:t>постановлением</w:t>
        </w:r>
      </w:hyperlink>
      <w:r>
        <w:t xml:space="preserve"> Правительства Мурманской области от 13.07.2016 N 344-ПП)</w:t>
      </w:r>
    </w:p>
    <w:p w:rsidR="00E00004" w:rsidRDefault="00E00004">
      <w:pPr>
        <w:pStyle w:val="ConsPlusNormal"/>
        <w:spacing w:before="220"/>
        <w:ind w:firstLine="540"/>
        <w:jc w:val="both"/>
      </w:pPr>
      <w:r>
        <w:t>3.14. Стационарное отделение квартирного типа предназначено для граждан, признанных нуждающимися в социальном обслуживании, частично утратившими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00004" w:rsidRDefault="00E00004">
      <w:pPr>
        <w:pStyle w:val="ConsPlusNormal"/>
        <w:jc w:val="both"/>
      </w:pPr>
      <w:r>
        <w:t xml:space="preserve">(п. 3.14 введен </w:t>
      </w:r>
      <w:hyperlink r:id="rId65">
        <w:r>
          <w:rPr>
            <w:color w:val="0000FF"/>
          </w:rPr>
          <w:t>постановлением</w:t>
        </w:r>
      </w:hyperlink>
      <w:r>
        <w:t xml:space="preserve"> Правительства Мурманской области от 13.07.2016 N 344-ПП)</w:t>
      </w:r>
    </w:p>
    <w:p w:rsidR="00E00004" w:rsidRDefault="00E00004">
      <w:pPr>
        <w:pStyle w:val="ConsPlusNormal"/>
        <w:jc w:val="both"/>
      </w:pPr>
    </w:p>
    <w:p w:rsidR="00E00004" w:rsidRDefault="00E00004">
      <w:pPr>
        <w:pStyle w:val="ConsPlusTitle"/>
        <w:jc w:val="center"/>
        <w:outlineLvl w:val="1"/>
      </w:pPr>
      <w:r>
        <w:t>IV. Требования к деятельности поставщика социальных услуг</w:t>
      </w:r>
    </w:p>
    <w:p w:rsidR="00E00004" w:rsidRDefault="00E00004">
      <w:pPr>
        <w:pStyle w:val="ConsPlusNormal"/>
        <w:jc w:val="both"/>
      </w:pPr>
    </w:p>
    <w:p w:rsidR="00E00004" w:rsidRDefault="00E00004">
      <w:pPr>
        <w:pStyle w:val="ConsPlusNormal"/>
        <w:ind w:firstLine="540"/>
        <w:jc w:val="both"/>
      </w:pPr>
      <w:r>
        <w:t>При предоставлении социальных услуг в стационарной форме социального обслуживания поставщик обязан:</w:t>
      </w:r>
    </w:p>
    <w:p w:rsidR="00E00004" w:rsidRDefault="00E00004">
      <w:pPr>
        <w:pStyle w:val="ConsPlusNormal"/>
        <w:spacing w:before="220"/>
        <w:ind w:firstLine="540"/>
        <w:jc w:val="both"/>
      </w:pPr>
      <w:r>
        <w:t>- осуществлять свою деятельность в соответствии с законодательством Российской Федерации и законодательством Мурманской области;</w:t>
      </w:r>
    </w:p>
    <w:p w:rsidR="00E00004" w:rsidRDefault="00E00004">
      <w:pPr>
        <w:pStyle w:val="ConsPlusNormal"/>
        <w:spacing w:before="220"/>
        <w:ind w:firstLine="540"/>
        <w:jc w:val="both"/>
      </w:pPr>
      <w:r>
        <w:lastRenderedPageBreak/>
        <w:t>-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rsidR="00E00004" w:rsidRDefault="00E00004">
      <w:pPr>
        <w:pStyle w:val="ConsPlusNormal"/>
        <w:spacing w:before="220"/>
        <w:ind w:firstLine="540"/>
        <w:jc w:val="both"/>
      </w:pPr>
      <w:r>
        <w:t>- соблюдать права человека и гражданина;</w:t>
      </w:r>
    </w:p>
    <w:p w:rsidR="00E00004" w:rsidRDefault="00E00004">
      <w:pPr>
        <w:pStyle w:val="ConsPlusNormal"/>
        <w:spacing w:before="220"/>
        <w:ind w:firstLine="540"/>
        <w:jc w:val="both"/>
      </w:pPr>
      <w:r>
        <w:t>- обеспечивать неприкосновенность личности и безопасность получателей социальных услуг;</w:t>
      </w:r>
    </w:p>
    <w:p w:rsidR="00E00004" w:rsidRDefault="00E00004">
      <w:pPr>
        <w:pStyle w:val="ConsPlusNormal"/>
        <w:spacing w:before="220"/>
        <w:ind w:firstLine="540"/>
        <w:jc w:val="both"/>
      </w:pPr>
      <w:r>
        <w:t>-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осуществляет свою деятельность и оказывает социальные услуги;</w:t>
      </w:r>
    </w:p>
    <w:p w:rsidR="00E00004" w:rsidRDefault="00E00004">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E00004" w:rsidRDefault="00E00004">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E00004" w:rsidRDefault="00E00004">
      <w:pPr>
        <w:pStyle w:val="ConsPlusNormal"/>
        <w:spacing w:before="220"/>
        <w:ind w:firstLine="540"/>
        <w:jc w:val="both"/>
      </w:pPr>
      <w:r>
        <w:t xml:space="preserve">- исполнять иные обязанности, предусмотренные </w:t>
      </w:r>
      <w:hyperlink r:id="rId66">
        <w:r>
          <w:rPr>
            <w:color w:val="0000FF"/>
          </w:rPr>
          <w:t>статьей 12</w:t>
        </w:r>
      </w:hyperlink>
      <w:r>
        <w:t xml:space="preserve"> Федерального закона от 28.12.2013 N 442-ФЗ.</w:t>
      </w:r>
    </w:p>
    <w:p w:rsidR="00E00004" w:rsidRDefault="00E00004">
      <w:pPr>
        <w:pStyle w:val="ConsPlusNormal"/>
        <w:jc w:val="both"/>
      </w:pPr>
    </w:p>
    <w:p w:rsidR="00E00004" w:rsidRDefault="00E00004">
      <w:pPr>
        <w:pStyle w:val="ConsPlusTitle"/>
        <w:jc w:val="center"/>
        <w:outlineLvl w:val="1"/>
      </w:pPr>
      <w:r>
        <w:t>V. Перечень документов, необходимых для предоставления</w:t>
      </w:r>
    </w:p>
    <w:p w:rsidR="00E00004" w:rsidRDefault="00E00004">
      <w:pPr>
        <w:pStyle w:val="ConsPlusTitle"/>
        <w:jc w:val="center"/>
      </w:pPr>
      <w:r>
        <w:t>социальных услуг в стационарной форме социального</w:t>
      </w:r>
    </w:p>
    <w:p w:rsidR="00E00004" w:rsidRDefault="00E00004">
      <w:pPr>
        <w:pStyle w:val="ConsPlusTitle"/>
        <w:jc w:val="center"/>
      </w:pPr>
      <w:r>
        <w:t>обслуживания, и порядок обращения за предоставлением</w:t>
      </w:r>
    </w:p>
    <w:p w:rsidR="00E00004" w:rsidRDefault="00E00004">
      <w:pPr>
        <w:pStyle w:val="ConsPlusTitle"/>
        <w:jc w:val="center"/>
      </w:pPr>
      <w:r>
        <w:t>социальных услуг</w:t>
      </w:r>
    </w:p>
    <w:p w:rsidR="00E00004" w:rsidRDefault="00E00004">
      <w:pPr>
        <w:pStyle w:val="ConsPlusNormal"/>
        <w:jc w:val="both"/>
      </w:pPr>
    </w:p>
    <w:p w:rsidR="00E00004" w:rsidRDefault="00E00004">
      <w:pPr>
        <w:pStyle w:val="ConsPlusNormal"/>
        <w:ind w:firstLine="540"/>
        <w:jc w:val="both"/>
      </w:pPr>
      <w:r>
        <w:t>5.1.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(далее - заявление), либо обращение в его интересах иных граждан, государственных органов, органов местного самоуправления, общественных объединений в государственное областное учреждение социальной поддержки населения (далее - уполномоченная организация) по месту жительства (месту пребывания) получателя социальных услуг или организацию социального обслуживания, либо заявление или обращение, переданные в рамках межведомственного взаимодействия.</w:t>
      </w:r>
    </w:p>
    <w:p w:rsidR="00E00004" w:rsidRDefault="00E00004">
      <w:pPr>
        <w:pStyle w:val="ConsPlusNormal"/>
        <w:jc w:val="both"/>
      </w:pPr>
      <w:r>
        <w:t xml:space="preserve">(в ред. </w:t>
      </w:r>
      <w:hyperlink r:id="rId67">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r>
        <w:t xml:space="preserve">Основаниями для приема в стационарную организацию социального обслуживания, предназначенную для лиц, страдающих психическими расстройствами, являются заявление лица, страдающего психическим расстройством, или его законного представителя, поданное в соответствии со </w:t>
      </w:r>
      <w:hyperlink r:id="rId68">
        <w:r>
          <w:rPr>
            <w:color w:val="0000FF"/>
          </w:rPr>
          <w:t>статьей 14</w:t>
        </w:r>
      </w:hyperlink>
      <w:r>
        <w:t xml:space="preserve"> Федерального закона от 28.12.2013 N 442-ФЗ "Об основах социального обслуживания граждан в Российской Федерации", а в отношении лица, признанного в установленном законом порядке недееспособным, если такое лицо по своему состоянию не способно подать личное заявление, решение органа опеки и попечительства.</w:t>
      </w:r>
    </w:p>
    <w:p w:rsidR="00E00004" w:rsidRDefault="00E00004">
      <w:pPr>
        <w:pStyle w:val="ConsPlusNormal"/>
        <w:jc w:val="both"/>
      </w:pPr>
      <w:r>
        <w:t xml:space="preserve">(в ред. </w:t>
      </w:r>
      <w:hyperlink r:id="rId69">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r>
        <w:t xml:space="preserve">5.2. </w:t>
      </w:r>
      <w:hyperlink r:id="rId70">
        <w:r>
          <w:rPr>
            <w:color w:val="0000FF"/>
          </w:rPr>
          <w:t>Заявление</w:t>
        </w:r>
      </w:hyperlink>
      <w:r>
        <w:t xml:space="preserve"> составляется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E00004" w:rsidRDefault="00E00004">
      <w:pPr>
        <w:pStyle w:val="ConsPlusNormal"/>
        <w:jc w:val="both"/>
      </w:pPr>
      <w:r>
        <w:t xml:space="preserve">(в ред. </w:t>
      </w:r>
      <w:hyperlink r:id="rId71">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4" w:name="P213"/>
      <w:bookmarkEnd w:id="4"/>
      <w:r>
        <w:t xml:space="preserve">5.3. Для предоставления социальных услуг гражданам, указанным в </w:t>
      </w:r>
      <w:hyperlink w:anchor="P59">
        <w:r>
          <w:rPr>
            <w:color w:val="0000FF"/>
          </w:rPr>
          <w:t>пункте 1.2</w:t>
        </w:r>
      </w:hyperlink>
      <w:r>
        <w:t xml:space="preserve"> настоящего Порядка, необходимы следующие документы (информация):</w:t>
      </w:r>
    </w:p>
    <w:p w:rsidR="00E00004" w:rsidRDefault="00E00004">
      <w:pPr>
        <w:pStyle w:val="ConsPlusNormal"/>
        <w:spacing w:before="220"/>
        <w:ind w:firstLine="540"/>
        <w:jc w:val="both"/>
      </w:pPr>
      <w:bookmarkStart w:id="5" w:name="P214"/>
      <w:bookmarkEnd w:id="5"/>
      <w:r>
        <w:t xml:space="preserve">а) копия паспорта или иного документа, удостоверяющего личность получателя социальных </w:t>
      </w:r>
      <w:r>
        <w:lastRenderedPageBreak/>
        <w:t>услуг, его законного представителя;</w:t>
      </w:r>
    </w:p>
    <w:p w:rsidR="00E00004" w:rsidRDefault="00E00004">
      <w:pPr>
        <w:pStyle w:val="ConsPlusNormal"/>
        <w:spacing w:before="220"/>
        <w:ind w:firstLine="540"/>
        <w:jc w:val="both"/>
      </w:pPr>
      <w:bookmarkStart w:id="6" w:name="P215"/>
      <w:bookmarkEnd w:id="6"/>
      <w:r>
        <w:t>б) копия документа, подтверждающего полномочия представителя получателя социальных услуг (при обращении за получением социальных услуг представителя получателя социальных услуг);</w:t>
      </w:r>
    </w:p>
    <w:p w:rsidR="00E00004" w:rsidRDefault="00E00004">
      <w:pPr>
        <w:pStyle w:val="ConsPlusNormal"/>
        <w:spacing w:before="220"/>
        <w:ind w:firstLine="540"/>
        <w:jc w:val="both"/>
      </w:pPr>
      <w:bookmarkStart w:id="7" w:name="P216"/>
      <w:bookmarkEnd w:id="7"/>
      <w:r>
        <w:t>в) сведения, подтверждающие место жительства и (или) пребывания на территории Мурманской области;</w:t>
      </w:r>
    </w:p>
    <w:p w:rsidR="00E00004" w:rsidRDefault="00E00004">
      <w:pPr>
        <w:pStyle w:val="ConsPlusNormal"/>
        <w:spacing w:before="220"/>
        <w:ind w:firstLine="540"/>
        <w:jc w:val="both"/>
      </w:pPr>
      <w:r>
        <w:t xml:space="preserve">г) сведения о лицах, проживающих совместно с получателем социальных услуг, и родственных связях между данными лицами и получателем социальных услуг (за исключением лиц, указанных в </w:t>
      </w:r>
      <w:hyperlink w:anchor="P148">
        <w:r>
          <w:rPr>
            <w:color w:val="0000FF"/>
          </w:rPr>
          <w:t>пункте 3.2</w:t>
        </w:r>
      </w:hyperlink>
      <w:r>
        <w:t xml:space="preserve"> настоящего Порядка);</w:t>
      </w:r>
    </w:p>
    <w:p w:rsidR="00E00004" w:rsidRDefault="00E00004">
      <w:pPr>
        <w:pStyle w:val="ConsPlusNormal"/>
        <w:spacing w:before="220"/>
        <w:ind w:firstLine="540"/>
        <w:jc w:val="both"/>
      </w:pPr>
      <w:bookmarkStart w:id="8" w:name="P218"/>
      <w:bookmarkEnd w:id="8"/>
      <w:r>
        <w:t xml:space="preserve">д) документы (сведения) о доходах получателя социальных услуг и членов его семьи (при наличии), полученных в денежной форме за последние 12 календарных месяцев, предшествующих месяцу подачи заявления о предоставлении социального обслуживания, и принадлежащем ему (им) имуществе на праве собственности (за исключением лиц, указанных в </w:t>
      </w:r>
      <w:hyperlink w:anchor="P148">
        <w:r>
          <w:rPr>
            <w:color w:val="0000FF"/>
          </w:rPr>
          <w:t>пункте 3.2</w:t>
        </w:r>
      </w:hyperlink>
      <w:r>
        <w:t xml:space="preserve"> настоящего Порядка);</w:t>
      </w:r>
    </w:p>
    <w:p w:rsidR="00E00004" w:rsidRDefault="00E00004">
      <w:pPr>
        <w:pStyle w:val="ConsPlusNormal"/>
        <w:spacing w:before="220"/>
        <w:ind w:firstLine="540"/>
        <w:jc w:val="both"/>
      </w:pPr>
      <w:bookmarkStart w:id="9" w:name="P219"/>
      <w:bookmarkEnd w:id="9"/>
      <w:r>
        <w:t xml:space="preserve">е) </w:t>
      </w:r>
      <w:hyperlink r:id="rId72">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Министерства здравоохранения Российской Федерации от 02.05.2023 N 202Н, с приложением выписки из медицинской карты стационарного или амбулаторного больного;</w:t>
      </w:r>
    </w:p>
    <w:p w:rsidR="00E00004" w:rsidRDefault="00E00004">
      <w:pPr>
        <w:pStyle w:val="ConsPlusNormal"/>
        <w:spacing w:before="220"/>
        <w:ind w:firstLine="540"/>
        <w:jc w:val="both"/>
      </w:pPr>
      <w:bookmarkStart w:id="10" w:name="P220"/>
      <w:bookmarkEnd w:id="10"/>
      <w:r>
        <w:t>ж) сведения, подтверждающие факт установления инвалидности (для инвалидов);</w:t>
      </w:r>
    </w:p>
    <w:p w:rsidR="00E00004" w:rsidRDefault="00E00004">
      <w:pPr>
        <w:pStyle w:val="ConsPlusNormal"/>
        <w:spacing w:before="220"/>
        <w:ind w:firstLine="540"/>
        <w:jc w:val="both"/>
      </w:pPr>
      <w:bookmarkStart w:id="11" w:name="P221"/>
      <w:bookmarkEnd w:id="11"/>
      <w:r>
        <w:t>з) копия индивидуальной программы реабилитации или абилитации инвалида (для инвалидов);</w:t>
      </w:r>
    </w:p>
    <w:p w:rsidR="00E00004" w:rsidRDefault="00E00004">
      <w:pPr>
        <w:pStyle w:val="ConsPlusNormal"/>
        <w:spacing w:before="220"/>
        <w:ind w:firstLine="540"/>
        <w:jc w:val="both"/>
      </w:pPr>
      <w:bookmarkStart w:id="12" w:name="P222"/>
      <w:bookmarkEnd w:id="12"/>
      <w:r>
        <w:t>и) сведения о профилактических прививках.</w:t>
      </w:r>
    </w:p>
    <w:p w:rsidR="00E00004" w:rsidRDefault="00E00004">
      <w:pPr>
        <w:pStyle w:val="ConsPlusNormal"/>
        <w:spacing w:before="220"/>
        <w:ind w:firstLine="540"/>
        <w:jc w:val="both"/>
      </w:pPr>
      <w:r>
        <w:t xml:space="preserve">Абзацы одиннадцатый - тринадцатый исключены с 1 сентября 2024 года. - </w:t>
      </w:r>
      <w:hyperlink r:id="rId73">
        <w:r>
          <w:rPr>
            <w:color w:val="0000FF"/>
          </w:rPr>
          <w:t>Постановление</w:t>
        </w:r>
      </w:hyperlink>
      <w:r>
        <w:t xml:space="preserve"> Правительства Мурманской области от 01.07.2024 N 442-ПП.</w:t>
      </w:r>
    </w:p>
    <w:p w:rsidR="00E00004" w:rsidRDefault="00E00004">
      <w:pPr>
        <w:pStyle w:val="ConsPlusNormal"/>
        <w:jc w:val="both"/>
      </w:pPr>
      <w:r>
        <w:t xml:space="preserve">(п. 5.3 в ред. </w:t>
      </w:r>
      <w:hyperlink r:id="rId74">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5.4. Для приема в стационарную организацию социального обслуживания, предназначенную для лиц, страдающих психическими расстройствами, дополнительно необходимы следующие документы (информация):</w:t>
      </w:r>
    </w:p>
    <w:p w:rsidR="00E00004" w:rsidRDefault="00E00004">
      <w:pPr>
        <w:pStyle w:val="ConsPlusNormal"/>
        <w:spacing w:before="220"/>
        <w:ind w:firstLine="540"/>
        <w:jc w:val="both"/>
      </w:pPr>
      <w:bookmarkStart w:id="13" w:name="P226"/>
      <w:bookmarkEnd w:id="13"/>
      <w:r>
        <w:t>а) заключение врачебной комиссии с участием врача-психиатра, которое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rsidR="00E00004" w:rsidRDefault="00E00004">
      <w:pPr>
        <w:pStyle w:val="ConsPlusNormal"/>
        <w:spacing w:before="220"/>
        <w:ind w:firstLine="540"/>
        <w:jc w:val="both"/>
      </w:pPr>
      <w:r>
        <w:t>б) копия решения суда о признании гражданина недееспособным (для лиц, признанных в установленном порядке недееспособными);</w:t>
      </w:r>
    </w:p>
    <w:p w:rsidR="00E00004" w:rsidRDefault="00E00004">
      <w:pPr>
        <w:pStyle w:val="ConsPlusNormal"/>
        <w:spacing w:before="220"/>
        <w:ind w:firstLine="540"/>
        <w:jc w:val="both"/>
      </w:pPr>
      <w:bookmarkStart w:id="14" w:name="P228"/>
      <w:bookmarkEnd w:id="14"/>
      <w:r>
        <w:t>в) копия распоряжения (постановления) администрации муниципального образования об установлении опеки по месту жительства гражданина, о назначении опекуна, об освобождении опекуна от исполнения им своих обязанностей;</w:t>
      </w:r>
    </w:p>
    <w:p w:rsidR="00E00004" w:rsidRDefault="00E00004">
      <w:pPr>
        <w:pStyle w:val="ConsPlusNormal"/>
        <w:spacing w:before="220"/>
        <w:ind w:firstLine="540"/>
        <w:jc w:val="both"/>
      </w:pPr>
      <w:bookmarkStart w:id="15" w:name="P229"/>
      <w:bookmarkEnd w:id="15"/>
      <w:r>
        <w:t xml:space="preserve">г) решение органа опеки и попечительства для лица, признанного в установленном порядке недееспособным, если такое лицо по своему состоянию не способно подать личное заявление о </w:t>
      </w:r>
      <w:r>
        <w:lastRenderedPageBreak/>
        <w:t>помещении в стационарную организацию социального обслуживания;</w:t>
      </w:r>
    </w:p>
    <w:p w:rsidR="00E00004" w:rsidRDefault="00E00004">
      <w:pPr>
        <w:pStyle w:val="ConsPlusNormal"/>
        <w:spacing w:before="220"/>
        <w:ind w:firstLine="540"/>
        <w:jc w:val="both"/>
      </w:pPr>
      <w:r>
        <w:t>д) рекомендации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rsidR="00E00004" w:rsidRDefault="00E00004">
      <w:pPr>
        <w:pStyle w:val="ConsPlusNormal"/>
        <w:jc w:val="both"/>
      </w:pPr>
      <w:r>
        <w:t xml:space="preserve">(п. 5.4 в ред. </w:t>
      </w:r>
      <w:hyperlink r:id="rId75">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16" w:name="P232"/>
      <w:bookmarkEnd w:id="16"/>
      <w:r>
        <w:t>5.5. Для несовершеннолетних, принимаемых в стационарную организацию социального обслуживания, предназначенную для лиц, страдающих психическими расстройствами, дополнительно необходимы следующие документы (информация):</w:t>
      </w:r>
    </w:p>
    <w:p w:rsidR="00E00004" w:rsidRDefault="00E00004">
      <w:pPr>
        <w:pStyle w:val="ConsPlusNormal"/>
        <w:jc w:val="both"/>
      </w:pPr>
      <w:r>
        <w:t xml:space="preserve">(в ред. </w:t>
      </w:r>
      <w:hyperlink r:id="rId76">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17" w:name="P234"/>
      <w:bookmarkEnd w:id="17"/>
      <w:r>
        <w:t>а) заключение областной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w:t>
      </w:r>
    </w:p>
    <w:p w:rsidR="00E00004" w:rsidRDefault="00E00004">
      <w:pPr>
        <w:pStyle w:val="ConsPlusNormal"/>
        <w:jc w:val="both"/>
      </w:pPr>
      <w:r>
        <w:t xml:space="preserve">(в ред. </w:t>
      </w:r>
      <w:hyperlink r:id="rId77">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r>
        <w:t>б) педагогическая характеристика (школьника, дошкольника) с указанием программы обучения, класса/года обучения;</w:t>
      </w:r>
    </w:p>
    <w:p w:rsidR="00E00004" w:rsidRDefault="00E00004">
      <w:pPr>
        <w:pStyle w:val="ConsPlusNormal"/>
        <w:jc w:val="both"/>
      </w:pPr>
      <w:r>
        <w:t xml:space="preserve">(в ред. </w:t>
      </w:r>
      <w:hyperlink r:id="rId78">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18" w:name="P238"/>
      <w:bookmarkEnd w:id="18"/>
      <w:r>
        <w:t>в) копия документа об образовании/обучении (при наличии);</w:t>
      </w:r>
    </w:p>
    <w:p w:rsidR="00E00004" w:rsidRDefault="00E00004">
      <w:pPr>
        <w:pStyle w:val="ConsPlusNormal"/>
        <w:jc w:val="both"/>
      </w:pPr>
      <w:r>
        <w:t xml:space="preserve">(в ред. </w:t>
      </w:r>
      <w:hyperlink r:id="rId79">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19" w:name="P240"/>
      <w:bookmarkEnd w:id="19"/>
      <w:r>
        <w:t>г) рекомендации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rsidR="00E00004" w:rsidRDefault="00E00004">
      <w:pPr>
        <w:pStyle w:val="ConsPlusNormal"/>
        <w:jc w:val="both"/>
      </w:pPr>
      <w:r>
        <w:t xml:space="preserve">(абзац введен </w:t>
      </w:r>
      <w:hyperlink r:id="rId80">
        <w:r>
          <w:rPr>
            <w:color w:val="0000FF"/>
          </w:rPr>
          <w:t>Постановлением</w:t>
        </w:r>
      </w:hyperlink>
      <w:r>
        <w:t xml:space="preserve"> Правительства Мурманской области от 01.07.2024 N 442-ПП)</w:t>
      </w:r>
    </w:p>
    <w:p w:rsidR="00E00004" w:rsidRDefault="00E00004">
      <w:pPr>
        <w:pStyle w:val="ConsPlusNormal"/>
        <w:spacing w:before="220"/>
        <w:ind w:firstLine="540"/>
        <w:jc w:val="both"/>
      </w:pPr>
      <w:r>
        <w:t xml:space="preserve">Абзацы пятый - девятый исключены. - </w:t>
      </w:r>
      <w:hyperlink r:id="rId81">
        <w:r>
          <w:rPr>
            <w:color w:val="0000FF"/>
          </w:rPr>
          <w:t>Постановление</w:t>
        </w:r>
      </w:hyperlink>
      <w:r>
        <w:t xml:space="preserve"> Правительства Мурманской области от 01.07.2024 N 442-ПП.</w:t>
      </w:r>
    </w:p>
    <w:p w:rsidR="00E00004" w:rsidRDefault="00E00004">
      <w:pPr>
        <w:pStyle w:val="ConsPlusNormal"/>
        <w:jc w:val="both"/>
      </w:pPr>
      <w:r>
        <w:t xml:space="preserve">(п. 5.5 в ред. </w:t>
      </w:r>
      <w:hyperlink r:id="rId82">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 xml:space="preserve">5.6. Документы (информация), указанные в </w:t>
      </w:r>
      <w:hyperlink w:anchor="P214">
        <w:r>
          <w:rPr>
            <w:color w:val="0000FF"/>
          </w:rPr>
          <w:t>подпунктах "а"</w:t>
        </w:r>
      </w:hyperlink>
      <w:r>
        <w:t xml:space="preserve">, </w:t>
      </w:r>
      <w:hyperlink w:anchor="P215">
        <w:r>
          <w:rPr>
            <w:color w:val="0000FF"/>
          </w:rPr>
          <w:t>"б"</w:t>
        </w:r>
      </w:hyperlink>
      <w:r>
        <w:t xml:space="preserve">, </w:t>
      </w:r>
      <w:hyperlink w:anchor="P219">
        <w:r>
          <w:rPr>
            <w:color w:val="0000FF"/>
          </w:rPr>
          <w:t>"е"</w:t>
        </w:r>
      </w:hyperlink>
      <w:r>
        <w:t xml:space="preserve">, </w:t>
      </w:r>
      <w:hyperlink w:anchor="P222">
        <w:r>
          <w:rPr>
            <w:color w:val="0000FF"/>
          </w:rPr>
          <w:t>"и" пункта 5.3</w:t>
        </w:r>
      </w:hyperlink>
      <w:r>
        <w:t xml:space="preserve"> настоящего Порядка, в </w:t>
      </w:r>
      <w:hyperlink w:anchor="P226">
        <w:r>
          <w:rPr>
            <w:color w:val="0000FF"/>
          </w:rPr>
          <w:t>подпунктах "а"</w:t>
        </w:r>
      </w:hyperlink>
      <w:r>
        <w:t xml:space="preserve"> - </w:t>
      </w:r>
      <w:hyperlink w:anchor="P228">
        <w:r>
          <w:rPr>
            <w:color w:val="0000FF"/>
          </w:rPr>
          <w:t>"в" пункта 5.4</w:t>
        </w:r>
      </w:hyperlink>
      <w:r>
        <w:t xml:space="preserve"> настоящего Порядка, в </w:t>
      </w:r>
      <w:hyperlink w:anchor="P234">
        <w:r>
          <w:rPr>
            <w:color w:val="0000FF"/>
          </w:rPr>
          <w:t>подпунктах "а"</w:t>
        </w:r>
      </w:hyperlink>
      <w:r>
        <w:t xml:space="preserve"> - </w:t>
      </w:r>
      <w:hyperlink w:anchor="P238">
        <w:r>
          <w:rPr>
            <w:color w:val="0000FF"/>
          </w:rPr>
          <w:t>"в" пункта 5.5</w:t>
        </w:r>
      </w:hyperlink>
      <w:r>
        <w:t xml:space="preserve"> настоящего Порядка, представляет гражданин (или его законный представитель) и несет ответственность за достоверность содержащихся в них сведений в соответствии с законодательством Российской Федерации.</w:t>
      </w:r>
    </w:p>
    <w:p w:rsidR="00E00004" w:rsidRDefault="00E00004">
      <w:pPr>
        <w:pStyle w:val="ConsPlusNormal"/>
        <w:spacing w:before="220"/>
        <w:ind w:firstLine="540"/>
        <w:jc w:val="both"/>
      </w:pPr>
      <w:r>
        <w:t xml:space="preserve">Копии документов, указанных в </w:t>
      </w:r>
      <w:hyperlink w:anchor="P213">
        <w:r>
          <w:rPr>
            <w:color w:val="0000FF"/>
          </w:rPr>
          <w:t>пунктах 5.3</w:t>
        </w:r>
      </w:hyperlink>
      <w:r>
        <w:t xml:space="preserve"> - </w:t>
      </w:r>
      <w:hyperlink w:anchor="P232">
        <w:r>
          <w:rPr>
            <w:color w:val="0000FF"/>
          </w:rPr>
          <w:t>5.5</w:t>
        </w:r>
      </w:hyperlink>
      <w:r>
        <w:t xml:space="preserve"> настоящего Порядка, обязанность по предоставлению которых возложена на граждан, представляются с одновременным представлением оригиналов. Копии документов после проверки их соответствия оригиналам заверяются лицом, принимающим документы, оригиналы возвращаются заявителю. В случае представления заявителем нотариально заверенных копий представление оригиналов документов не требуется.</w:t>
      </w:r>
    </w:p>
    <w:p w:rsidR="00E00004" w:rsidRDefault="00E00004">
      <w:pPr>
        <w:pStyle w:val="ConsPlusNormal"/>
        <w:spacing w:before="220"/>
        <w:ind w:firstLine="540"/>
        <w:jc w:val="both"/>
      </w:pPr>
      <w:r>
        <w:t>Заявление и документы, обязанность по представлению которых возложена на граждан,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w:t>
      </w:r>
    </w:p>
    <w:p w:rsidR="00E00004" w:rsidRDefault="00E00004">
      <w:pPr>
        <w:pStyle w:val="ConsPlusNormal"/>
        <w:spacing w:before="220"/>
        <w:ind w:firstLine="540"/>
        <w:jc w:val="both"/>
      </w:pPr>
      <w:r>
        <w:t xml:space="preserve">Документы (информация), указанные в </w:t>
      </w:r>
      <w:hyperlink w:anchor="P216">
        <w:r>
          <w:rPr>
            <w:color w:val="0000FF"/>
          </w:rPr>
          <w:t>подпунктах "в"</w:t>
        </w:r>
      </w:hyperlink>
      <w:r>
        <w:t xml:space="preserve"> - </w:t>
      </w:r>
      <w:hyperlink w:anchor="P218">
        <w:r>
          <w:rPr>
            <w:color w:val="0000FF"/>
          </w:rPr>
          <w:t>"д"</w:t>
        </w:r>
      </w:hyperlink>
      <w:r>
        <w:t xml:space="preserve">, </w:t>
      </w:r>
      <w:hyperlink w:anchor="P220">
        <w:r>
          <w:rPr>
            <w:color w:val="0000FF"/>
          </w:rPr>
          <w:t>"ж"</w:t>
        </w:r>
      </w:hyperlink>
      <w:r>
        <w:t xml:space="preserve">, </w:t>
      </w:r>
      <w:hyperlink w:anchor="P221">
        <w:r>
          <w:rPr>
            <w:color w:val="0000FF"/>
          </w:rPr>
          <w:t>"з" пункта 5.3</w:t>
        </w:r>
      </w:hyperlink>
      <w:r>
        <w:t xml:space="preserve"> настоящего Порядка, </w:t>
      </w:r>
      <w:hyperlink w:anchor="P229">
        <w:r>
          <w:rPr>
            <w:color w:val="0000FF"/>
          </w:rPr>
          <w:t>подпунктах "г"</w:t>
        </w:r>
      </w:hyperlink>
      <w:r>
        <w:t xml:space="preserve">, </w:t>
      </w:r>
      <w:hyperlink w:anchor="P250">
        <w:r>
          <w:rPr>
            <w:color w:val="0000FF"/>
          </w:rPr>
          <w:t>"д" пункта 5.4</w:t>
        </w:r>
      </w:hyperlink>
      <w:r>
        <w:t xml:space="preserve"> настоящего Порядка, в </w:t>
      </w:r>
      <w:hyperlink w:anchor="P240">
        <w:r>
          <w:rPr>
            <w:color w:val="0000FF"/>
          </w:rPr>
          <w:t>подпункте "г" пункта 5.5</w:t>
        </w:r>
      </w:hyperlink>
      <w:r>
        <w:t xml:space="preserve"> настоящего Порядка, запрашиваются уполномоченной организацией в органах (организациях), в распоряжении которых они находятся, посредством межведомственного информационного взаимодействия, в том числе, при наличии технической возможности, в электронной форме с использованием единой системы межведомственного электронного взаимодействия, если </w:t>
      </w:r>
      <w:r>
        <w:lastRenderedPageBreak/>
        <w:t>гражданин не представил их по собственной инициативе.</w:t>
      </w:r>
    </w:p>
    <w:p w:rsidR="00E00004" w:rsidRDefault="00E00004">
      <w:pPr>
        <w:pStyle w:val="ConsPlusNormal"/>
        <w:spacing w:before="220"/>
        <w:ind w:firstLine="540"/>
        <w:jc w:val="both"/>
      </w:pPr>
      <w:r>
        <w:t>Органы и организации, представившие указанные в настоящих подпунктах документы (информацию), несут ответственность за достоверность содержащихся в них сведений в соответствии с законодательством Российской Федерации.</w:t>
      </w:r>
    </w:p>
    <w:p w:rsidR="00E00004" w:rsidRDefault="00E00004">
      <w:pPr>
        <w:pStyle w:val="ConsPlusNormal"/>
        <w:jc w:val="both"/>
      </w:pPr>
      <w:r>
        <w:t xml:space="preserve">(п. 5.6 в ред. </w:t>
      </w:r>
      <w:hyperlink r:id="rId83">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bookmarkStart w:id="20" w:name="P250"/>
      <w:bookmarkEnd w:id="20"/>
      <w:r>
        <w:t>5.7. Уполномоченная организация проводит оценку индивидуальной потребности граждан, обратившихся за предоставлением социальных услуг, в соответствии с Порядком, установленным уполномоченным органом.</w:t>
      </w:r>
    </w:p>
    <w:p w:rsidR="00E00004" w:rsidRDefault="00E00004">
      <w:pPr>
        <w:pStyle w:val="ConsPlusNormal"/>
        <w:spacing w:before="220"/>
        <w:ind w:firstLine="540"/>
        <w:jc w:val="both"/>
      </w:pPr>
      <w:r>
        <w:t>На основании представленных документов (сведений)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w:t>
      </w:r>
    </w:p>
    <w:p w:rsidR="00E00004" w:rsidRDefault="00E00004">
      <w:pPr>
        <w:pStyle w:val="ConsPlusNormal"/>
        <w:spacing w:before="220"/>
        <w:ind w:firstLine="540"/>
        <w:jc w:val="both"/>
      </w:pPr>
      <w:r>
        <w:t>О принятом решении заявитель (или его законный представитель) информируется в письменной или электронной форме.</w:t>
      </w:r>
    </w:p>
    <w:p w:rsidR="00E00004" w:rsidRDefault="00E00004">
      <w:pPr>
        <w:pStyle w:val="ConsPlusNormal"/>
        <w:spacing w:before="220"/>
        <w:ind w:firstLine="540"/>
        <w:jc w:val="both"/>
      </w:pPr>
      <w:r>
        <w:t>Решение об отказе гражданину в предоставлении социальных услуг в стационарной форме социального обслуживания принимается в случаях:</w:t>
      </w:r>
    </w:p>
    <w:p w:rsidR="00E00004" w:rsidRDefault="00E00004">
      <w:pPr>
        <w:pStyle w:val="ConsPlusNormal"/>
        <w:spacing w:before="220"/>
        <w:ind w:firstLine="540"/>
        <w:jc w:val="both"/>
      </w:pPr>
      <w:r>
        <w:t xml:space="preserve">- отсутствия оснований, указанных в </w:t>
      </w:r>
      <w:hyperlink r:id="rId84">
        <w:r>
          <w:rPr>
            <w:color w:val="0000FF"/>
          </w:rPr>
          <w:t>статье 15</w:t>
        </w:r>
      </w:hyperlink>
      <w:r>
        <w:t xml:space="preserve"> Федерального закона от 28.12.2013 N 442-ФЗ, для признания гражданина нуждающимся в получении социальных услуг в стационарной форме социального обслуживания;</w:t>
      </w:r>
    </w:p>
    <w:p w:rsidR="00E00004" w:rsidRDefault="00E00004">
      <w:pPr>
        <w:pStyle w:val="ConsPlusNormal"/>
        <w:spacing w:before="220"/>
        <w:ind w:firstLine="540"/>
        <w:jc w:val="both"/>
      </w:pPr>
      <w:r>
        <w:t>- предоставления неполных и (или) недостоверных сведений;</w:t>
      </w:r>
    </w:p>
    <w:p w:rsidR="00E00004" w:rsidRDefault="00E00004">
      <w:pPr>
        <w:pStyle w:val="ConsPlusNormal"/>
        <w:spacing w:before="220"/>
        <w:ind w:firstLine="540"/>
        <w:jc w:val="both"/>
      </w:pPr>
      <w:r>
        <w:t xml:space="preserve">- наличия медицинских противопоказаний в соответствии с </w:t>
      </w:r>
      <w:hyperlink r:id="rId85">
        <w:r>
          <w:rPr>
            <w:color w:val="0000FF"/>
          </w:rPr>
          <w:t>перечнем</w:t>
        </w:r>
      </w:hyperlink>
      <w:r>
        <w:t>, утвержденным приказом Министерства здравоохранения Российской Федерации от 02.05.2023 N 202Н.</w:t>
      </w:r>
    </w:p>
    <w:p w:rsidR="00E00004" w:rsidRDefault="00E00004">
      <w:pPr>
        <w:pStyle w:val="ConsPlusNormal"/>
        <w:jc w:val="both"/>
      </w:pPr>
      <w:r>
        <w:t xml:space="preserve">(в ред. </w:t>
      </w:r>
      <w:hyperlink r:id="rId86">
        <w:r>
          <w:rPr>
            <w:color w:val="0000FF"/>
          </w:rPr>
          <w:t>постановления</w:t>
        </w:r>
      </w:hyperlink>
      <w:r>
        <w:t xml:space="preserve"> Правительства Мурманской области от 23.11.2023 N 878-ПП)</w:t>
      </w:r>
    </w:p>
    <w:p w:rsidR="00E00004" w:rsidRDefault="00E00004">
      <w:pPr>
        <w:pStyle w:val="ConsPlusNormal"/>
        <w:jc w:val="both"/>
      </w:pPr>
      <w:r>
        <w:t xml:space="preserve">(п. 5.7 в ред. </w:t>
      </w:r>
      <w:hyperlink r:id="rId87">
        <w:r>
          <w:rPr>
            <w:color w:val="0000FF"/>
          </w:rPr>
          <w:t>постановления</w:t>
        </w:r>
      </w:hyperlink>
      <w:r>
        <w:t xml:space="preserve"> Правительства Мурманской области от 05.03.2021 N 122-ПП)</w:t>
      </w:r>
    </w:p>
    <w:p w:rsidR="00E00004" w:rsidRDefault="00E00004">
      <w:pPr>
        <w:pStyle w:val="ConsPlusNormal"/>
        <w:spacing w:before="220"/>
        <w:ind w:firstLine="540"/>
        <w:jc w:val="both"/>
      </w:pPr>
      <w:r>
        <w:t xml:space="preserve">5.8. Уполномоченная организация производит расчет среднедушевого дохода в отношении получателя социальных услуг, за исключением лиц, указанных в </w:t>
      </w:r>
      <w:hyperlink w:anchor="P148">
        <w:r>
          <w:rPr>
            <w:color w:val="0000FF"/>
          </w:rPr>
          <w:t>пункте 3.2</w:t>
        </w:r>
      </w:hyperlink>
      <w:r>
        <w:t xml:space="preserve"> Порядка, на дату обращения в соответствии с </w:t>
      </w:r>
      <w:hyperlink r:id="rId88">
        <w:r>
          <w:rPr>
            <w:color w:val="0000FF"/>
          </w:rPr>
          <w:t>постановлением</w:t>
        </w:r>
      </w:hyperlink>
      <w: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и размера платы за социальные услуги.</w:t>
      </w:r>
    </w:p>
    <w:p w:rsidR="00E00004" w:rsidRDefault="00E00004">
      <w:pPr>
        <w:pStyle w:val="ConsPlusNormal"/>
        <w:spacing w:before="220"/>
        <w:ind w:firstLine="540"/>
        <w:jc w:val="both"/>
      </w:pPr>
      <w:r>
        <w:t>Среднедушевой доход и размер платы пересматривается уполномоченной организацией на основании заявления получателя социальных услуг или его представителя при изменении состава семьи, доходов получателя и (или) членов его семьи.</w:t>
      </w:r>
    </w:p>
    <w:p w:rsidR="00E00004" w:rsidRDefault="00E00004">
      <w:pPr>
        <w:pStyle w:val="ConsPlusNormal"/>
        <w:spacing w:before="220"/>
        <w:ind w:firstLine="540"/>
        <w:jc w:val="both"/>
      </w:pPr>
      <w:r>
        <w:t xml:space="preserve">При пересмотре среднедушевого дохода получателя социальных услуг к заявлению прилагаются документы, указанные в </w:t>
      </w:r>
      <w:hyperlink w:anchor="P218">
        <w:r>
          <w:rPr>
            <w:color w:val="0000FF"/>
          </w:rPr>
          <w:t>подпункте "д" пункта 5.3</w:t>
        </w:r>
      </w:hyperlink>
      <w:r>
        <w:t xml:space="preserve"> настоящего Порядка.</w:t>
      </w:r>
    </w:p>
    <w:p w:rsidR="00E00004" w:rsidRDefault="00E00004">
      <w:pPr>
        <w:pStyle w:val="ConsPlusNormal"/>
        <w:jc w:val="both"/>
      </w:pPr>
      <w:r>
        <w:t xml:space="preserve">(п. 5.8 в ред. </w:t>
      </w:r>
      <w:hyperlink r:id="rId89">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5.9. Уполномоченная организация информирует заявителя (или его законного представителя) о поставщиках социальных услуг, включенных в Реестр поставщиков социальных услуг Мурманской области, и наличии свободных мест в организациях социального обслуживания населения.</w:t>
      </w:r>
    </w:p>
    <w:p w:rsidR="00E00004" w:rsidRDefault="00E00004">
      <w:pPr>
        <w:pStyle w:val="ConsPlusNormal"/>
        <w:jc w:val="both"/>
      </w:pPr>
      <w:r>
        <w:t xml:space="preserve">(в ред. постановлений Правительства Мурманской области от 18.09.2019 </w:t>
      </w:r>
      <w:hyperlink r:id="rId90">
        <w:r>
          <w:rPr>
            <w:color w:val="0000FF"/>
          </w:rPr>
          <w:t>N 420-ПП</w:t>
        </w:r>
      </w:hyperlink>
      <w:r>
        <w:t xml:space="preserve">, от 05.03.2021 </w:t>
      </w:r>
      <w:hyperlink r:id="rId91">
        <w:r>
          <w:rPr>
            <w:color w:val="0000FF"/>
          </w:rPr>
          <w:t>N 122-ПП</w:t>
        </w:r>
      </w:hyperlink>
      <w:r>
        <w:t>)</w:t>
      </w:r>
    </w:p>
    <w:p w:rsidR="00E00004" w:rsidRDefault="00E00004">
      <w:pPr>
        <w:pStyle w:val="ConsPlusNormal"/>
        <w:spacing w:before="220"/>
        <w:ind w:firstLine="540"/>
        <w:jc w:val="both"/>
      </w:pPr>
      <w:r>
        <w:t>Получатель социальных услуг или его законный представитель вправе выбрать поставщика социальных услуг и набор социальных услуг, исходя из индивидуальной нуждаемости.</w:t>
      </w:r>
    </w:p>
    <w:p w:rsidR="00E00004" w:rsidRDefault="00E00004">
      <w:pPr>
        <w:pStyle w:val="ConsPlusNormal"/>
        <w:spacing w:before="220"/>
        <w:ind w:firstLine="540"/>
        <w:jc w:val="both"/>
      </w:pPr>
      <w:r>
        <w:lastRenderedPageBreak/>
        <w:t xml:space="preserve">Уполномоченная организация формирует личное дело получателя социальных услуг (далее - личное дело), содержащее: копию заявления, документы, указанные в </w:t>
      </w:r>
      <w:hyperlink w:anchor="P213">
        <w:r>
          <w:rPr>
            <w:color w:val="0000FF"/>
          </w:rPr>
          <w:t>пунктах 5.3</w:t>
        </w:r>
      </w:hyperlink>
      <w:r>
        <w:t xml:space="preserve"> - </w:t>
      </w:r>
      <w:hyperlink w:anchor="P232">
        <w:r>
          <w:rPr>
            <w:color w:val="0000FF"/>
          </w:rPr>
          <w:t>5.5</w:t>
        </w:r>
      </w:hyperlink>
      <w:r>
        <w:t xml:space="preserve"> Порядка, копии анкеты-опросника или листа оценки условий жизнедеятельности гражданина (для детей-инвалидов), копии решения о признании гражданина нуждающимся в социальном обслуживании и расчета среднедушевого дохода получателя социальных услуг.</w:t>
      </w:r>
    </w:p>
    <w:p w:rsidR="00E00004" w:rsidRDefault="00E00004">
      <w:pPr>
        <w:pStyle w:val="ConsPlusNormal"/>
        <w:jc w:val="both"/>
      </w:pPr>
      <w:r>
        <w:t xml:space="preserve">(в ред. </w:t>
      </w:r>
      <w:hyperlink r:id="rId92">
        <w:r>
          <w:rPr>
            <w:color w:val="0000FF"/>
          </w:rPr>
          <w:t>постановления</w:t>
        </w:r>
      </w:hyperlink>
      <w:r>
        <w:t xml:space="preserve"> Правительства Мурманской области от 23.11.2023 N 878-ПП)</w:t>
      </w:r>
    </w:p>
    <w:p w:rsidR="00E00004" w:rsidRDefault="00E00004">
      <w:pPr>
        <w:pStyle w:val="ConsPlusNormal"/>
        <w:spacing w:before="220"/>
        <w:ind w:firstLine="540"/>
        <w:jc w:val="both"/>
      </w:pPr>
      <w:r>
        <w:t>Личное дело направляется в организацию социального обслуживания, выбранную получателем социальных услуг.</w:t>
      </w:r>
    </w:p>
    <w:p w:rsidR="00E00004" w:rsidRDefault="00E00004">
      <w:pPr>
        <w:pStyle w:val="ConsPlusNormal"/>
        <w:jc w:val="both"/>
      </w:pPr>
      <w:r>
        <w:t xml:space="preserve">(абзац введен </w:t>
      </w:r>
      <w:hyperlink r:id="rId93">
        <w:r>
          <w:rPr>
            <w:color w:val="0000FF"/>
          </w:rPr>
          <w:t>постановлением</w:t>
        </w:r>
      </w:hyperlink>
      <w:r>
        <w:t xml:space="preserve"> Правительства Мурманской области от 13.07.2016 N 344-ПП)</w:t>
      </w:r>
    </w:p>
    <w:p w:rsidR="00E00004" w:rsidRDefault="00E00004">
      <w:pPr>
        <w:pStyle w:val="ConsPlusNormal"/>
        <w:spacing w:before="220"/>
        <w:ind w:firstLine="540"/>
        <w:jc w:val="both"/>
      </w:pPr>
      <w:r>
        <w:t xml:space="preserve">Абзац исключен. - </w:t>
      </w:r>
      <w:hyperlink r:id="rId94">
        <w:r>
          <w:rPr>
            <w:color w:val="0000FF"/>
          </w:rPr>
          <w:t>Постановление</w:t>
        </w:r>
      </w:hyperlink>
      <w:r>
        <w:t xml:space="preserve"> Правительства Мурманской области от 18.09.2019 N 420-ПП.</w:t>
      </w:r>
    </w:p>
    <w:p w:rsidR="00E00004" w:rsidRDefault="00E00004">
      <w:pPr>
        <w:pStyle w:val="ConsPlusNormal"/>
        <w:spacing w:before="220"/>
        <w:ind w:firstLine="540"/>
        <w:jc w:val="both"/>
      </w:pPr>
      <w:r>
        <w:t>5.10. В течение 5 рабочих дней со дня принятия решения о нуждаемости получателя в социальных услугах уполномоченная организация составляет индивидуальную программу.</w:t>
      </w:r>
    </w:p>
    <w:p w:rsidR="00E00004" w:rsidRDefault="00E00004">
      <w:pPr>
        <w:pStyle w:val="ConsPlusNormal"/>
        <w:jc w:val="both"/>
      </w:pPr>
      <w:r>
        <w:t xml:space="preserve">(в ред. </w:t>
      </w:r>
      <w:hyperlink r:id="rId95">
        <w:r>
          <w:rPr>
            <w:color w:val="0000FF"/>
          </w:rPr>
          <w:t>постановления</w:t>
        </w:r>
      </w:hyperlink>
      <w:r>
        <w:t xml:space="preserve"> Правительства Мурманской области от 05.03.2021 N 122-ПП)</w:t>
      </w:r>
    </w:p>
    <w:p w:rsidR="00E00004" w:rsidRDefault="00E00004">
      <w:pPr>
        <w:pStyle w:val="ConsPlusNormal"/>
        <w:spacing w:before="220"/>
        <w:ind w:firstLine="540"/>
        <w:jc w:val="both"/>
      </w:pPr>
      <w:hyperlink r:id="rId96">
        <w:r>
          <w:rPr>
            <w:color w:val="0000FF"/>
          </w:rPr>
          <w:t>Форма</w:t>
        </w:r>
      </w:hyperlink>
      <w:r>
        <w:t xml:space="preserve"> индивидуальной программы утверждена приказом Министерства труда и социальной защиты Российской Федерации от 10.11.2014 N 874Н.</w:t>
      </w:r>
    </w:p>
    <w:p w:rsidR="00E00004" w:rsidRDefault="00E00004">
      <w:pPr>
        <w:pStyle w:val="ConsPlusNormal"/>
        <w:spacing w:before="220"/>
        <w:ind w:firstLine="540"/>
        <w:jc w:val="both"/>
      </w:pPr>
      <w:r>
        <w:t>В индивидуальной программе указываются виды, объем, периодичность, условия, сроки предоставления социальных услуг, выбранных гражданином с учетом индивидуальной потребности, перечень рекомендованных поставщиков социальных услуг в стационарной форме социального обслуживания, включенных в Реестр поставщиков социальных услуг Мурманской области, и мероприятия по социальному сопровождению.</w:t>
      </w:r>
    </w:p>
    <w:p w:rsidR="00E00004" w:rsidRDefault="00E00004">
      <w:pPr>
        <w:pStyle w:val="ConsPlusNormal"/>
        <w:jc w:val="both"/>
      </w:pPr>
      <w:r>
        <w:t xml:space="preserve">(п. 5.10 в ред. </w:t>
      </w:r>
      <w:hyperlink r:id="rId97">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 xml:space="preserve">5.11. Индивидуальная программа составляется в двух экземплярах. Один экземпляр индивидуальной программы передается гражданину (или его законному представителю) в срок не более чем 10 рабочих дней со дня подачи заявления о предоставлении социального обслуживания. Второй экземпляр индивидуальной программы остается в уполномоченной организации. Копия индивидуальной программы направляется уполномоченной организацией поставщику социальных услуг, выбранному гражданином из перечня рекомендуемых поставщиков социальных услуг, в электронном виде или иным доступным способом (при наличии письменного согласия гражданина на обработку его персональных данных с учетом требований Федерального </w:t>
      </w:r>
      <w:hyperlink r:id="rId98">
        <w:r>
          <w:rPr>
            <w:color w:val="0000FF"/>
          </w:rPr>
          <w:t>закона</w:t>
        </w:r>
      </w:hyperlink>
      <w:r>
        <w:t xml:space="preserve"> от 27.07.2006 N 152-ФЗ "О персональных данных").</w:t>
      </w:r>
    </w:p>
    <w:p w:rsidR="00E00004" w:rsidRDefault="00E00004">
      <w:pPr>
        <w:pStyle w:val="ConsPlusNormal"/>
        <w:jc w:val="both"/>
      </w:pPr>
      <w:r>
        <w:t xml:space="preserve">(в ред. </w:t>
      </w:r>
      <w:hyperlink r:id="rId99">
        <w:r>
          <w:rPr>
            <w:color w:val="0000FF"/>
          </w:rPr>
          <w:t>постановления</w:t>
        </w:r>
      </w:hyperlink>
      <w:r>
        <w:t xml:space="preserve"> Правительства Мурманской области от 05.03.2021 N 122-ПП)</w:t>
      </w:r>
    </w:p>
    <w:p w:rsidR="00E00004" w:rsidRDefault="00E00004">
      <w:pPr>
        <w:pStyle w:val="ConsPlusNormal"/>
        <w:spacing w:before="220"/>
        <w:ind w:firstLine="540"/>
        <w:jc w:val="both"/>
      </w:pPr>
      <w:r>
        <w:t>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E00004" w:rsidRDefault="00E00004">
      <w:pPr>
        <w:pStyle w:val="ConsPlusNormal"/>
        <w:spacing w:before="220"/>
        <w:ind w:firstLine="540"/>
        <w:jc w:val="both"/>
      </w:pPr>
      <w:r>
        <w:t>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программы.</w:t>
      </w:r>
    </w:p>
    <w:p w:rsidR="00E00004" w:rsidRDefault="00E00004">
      <w:pPr>
        <w:pStyle w:val="ConsPlusNormal"/>
        <w:spacing w:before="220"/>
        <w:ind w:firstLine="540"/>
        <w:jc w:val="both"/>
      </w:pPr>
      <w:r>
        <w:t>Основанием для пересмотра индивидуальной программы является заявление получателя социальных услуг или его законного представителя, обращение поставщика социальных услуг, уполномоченного органа с указанием оснований для изменения индивидуальной потребности получателя в социальных услугах.</w:t>
      </w:r>
    </w:p>
    <w:p w:rsidR="00E00004" w:rsidRDefault="00E00004">
      <w:pPr>
        <w:pStyle w:val="ConsPlusNormal"/>
        <w:jc w:val="both"/>
      </w:pPr>
      <w:r>
        <w:t xml:space="preserve">(в ред. </w:t>
      </w:r>
      <w:hyperlink r:id="rId100">
        <w:r>
          <w:rPr>
            <w:color w:val="0000FF"/>
          </w:rPr>
          <w:t>Постановления</w:t>
        </w:r>
      </w:hyperlink>
      <w:r>
        <w:t xml:space="preserve"> Правительства Мурманской области от 01.07.2024 N 442-ПП)</w:t>
      </w:r>
    </w:p>
    <w:p w:rsidR="00E00004" w:rsidRDefault="00E00004">
      <w:pPr>
        <w:pStyle w:val="ConsPlusNormal"/>
        <w:spacing w:before="220"/>
        <w:ind w:firstLine="540"/>
        <w:jc w:val="both"/>
      </w:pPr>
      <w:r>
        <w:t xml:space="preserve">Абзац исключен. - </w:t>
      </w:r>
      <w:hyperlink r:id="rId101">
        <w:r>
          <w:rPr>
            <w:color w:val="0000FF"/>
          </w:rPr>
          <w:t>Постановление</w:t>
        </w:r>
      </w:hyperlink>
      <w:r>
        <w:t xml:space="preserve"> Правительства Мурманской области от 01.07.2024 N 442-ПП.</w:t>
      </w:r>
    </w:p>
    <w:p w:rsidR="00E00004" w:rsidRDefault="00E00004">
      <w:pPr>
        <w:pStyle w:val="ConsPlusNormal"/>
        <w:spacing w:before="220"/>
        <w:ind w:firstLine="540"/>
        <w:jc w:val="both"/>
      </w:pPr>
      <w:r>
        <w:t xml:space="preserve">Абзац исключен. - </w:t>
      </w:r>
      <w:hyperlink r:id="rId102">
        <w:r>
          <w:rPr>
            <w:color w:val="0000FF"/>
          </w:rPr>
          <w:t>Постановление</w:t>
        </w:r>
      </w:hyperlink>
      <w:r>
        <w:t xml:space="preserve"> Правительства Мурманской области от 05.03.2021 N 122-</w:t>
      </w:r>
      <w:r>
        <w:lastRenderedPageBreak/>
        <w:t>ПП.</w:t>
      </w:r>
    </w:p>
    <w:p w:rsidR="00E00004" w:rsidRDefault="00E00004">
      <w:pPr>
        <w:pStyle w:val="ConsPlusNormal"/>
        <w:jc w:val="both"/>
      </w:pPr>
      <w:r>
        <w:t xml:space="preserve">(п. 5.11 в ред. </w:t>
      </w:r>
      <w:hyperlink r:id="rId103">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5.12. В течение суток с даты предоставления индивидуальной программы поставщику социальных услуг заключается договор между поставщиком социальных услуг и получателем социальных услуг или его законным представителем.</w:t>
      </w:r>
    </w:p>
    <w:p w:rsidR="00E00004" w:rsidRDefault="00E00004">
      <w:pPr>
        <w:pStyle w:val="ConsPlusNormal"/>
        <w:spacing w:before="220"/>
        <w:ind w:firstLine="540"/>
        <w:jc w:val="both"/>
      </w:pPr>
      <w:r>
        <w:t xml:space="preserve">Примерная </w:t>
      </w:r>
      <w:hyperlink r:id="rId104">
        <w:r>
          <w:rPr>
            <w:color w:val="0000FF"/>
          </w:rPr>
          <w:t>форма</w:t>
        </w:r>
      </w:hyperlink>
      <w:r>
        <w:t xml:space="preserve"> договора утверждена приказом Министерства труда и социальной защиты Российской Федерации от 10.11.2014 N 874Н.</w:t>
      </w:r>
    </w:p>
    <w:p w:rsidR="00E00004" w:rsidRDefault="00E00004">
      <w:pPr>
        <w:pStyle w:val="ConsPlusNormal"/>
        <w:spacing w:before="220"/>
        <w:ind w:firstLine="540"/>
        <w:jc w:val="both"/>
      </w:pPr>
      <w:r>
        <w:t>Все споры и разногласия, вытекающие из договора, решаются путем переговоров.</w:t>
      </w:r>
    </w:p>
    <w:p w:rsidR="00E00004" w:rsidRDefault="00E00004">
      <w:pPr>
        <w:pStyle w:val="ConsPlusNormal"/>
        <w:spacing w:before="220"/>
        <w:ind w:firstLine="540"/>
        <w:jc w:val="both"/>
      </w:pPr>
      <w:r>
        <w:t xml:space="preserve">При </w:t>
      </w:r>
      <w:proofErr w:type="spellStart"/>
      <w:r>
        <w:t>неурегулировании</w:t>
      </w:r>
      <w:proofErr w:type="spellEnd"/>
      <w:r>
        <w:t xml:space="preserve"> в процессе переговоров спорных вопросов споры разрешаются в порядке, установленном действующим законодательством Российской Федерации.</w:t>
      </w:r>
    </w:p>
    <w:p w:rsidR="00E00004" w:rsidRDefault="00E00004">
      <w:pPr>
        <w:pStyle w:val="ConsPlusNormal"/>
        <w:spacing w:before="220"/>
        <w:ind w:firstLine="540"/>
        <w:jc w:val="both"/>
      </w:pPr>
      <w:r>
        <w:t>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им будут предоставлены, сроках, порядке их предоставления, стоимости оказания этих услуг.</w:t>
      </w:r>
    </w:p>
    <w:p w:rsidR="00E00004" w:rsidRDefault="00E00004">
      <w:pPr>
        <w:pStyle w:val="ConsPlusNormal"/>
        <w:jc w:val="both"/>
      </w:pPr>
      <w:r>
        <w:t xml:space="preserve">(п. 5.12 в ред. </w:t>
      </w:r>
      <w:hyperlink r:id="rId105">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5.13. Условия предоставления социальных услуг в стационарной форме социального обслуживания, установленные на дату обращения за их предоставлением, сохраняются на период действия договора.</w:t>
      </w:r>
    </w:p>
    <w:p w:rsidR="00E00004" w:rsidRDefault="00E00004">
      <w:pPr>
        <w:pStyle w:val="ConsPlusNormal"/>
        <w:spacing w:before="220"/>
        <w:ind w:firstLine="540"/>
        <w:jc w:val="both"/>
      </w:pPr>
      <w:r>
        <w:t xml:space="preserve">5.14. Утратил силу. - </w:t>
      </w:r>
      <w:hyperlink r:id="rId106">
        <w:r>
          <w:rPr>
            <w:color w:val="0000FF"/>
          </w:rPr>
          <w:t>Постановление</w:t>
        </w:r>
      </w:hyperlink>
      <w:r>
        <w:t xml:space="preserve"> Правительства Мурманской области от 18.09.2019 N 420-ПП.</w:t>
      </w:r>
    </w:p>
    <w:p w:rsidR="00E00004" w:rsidRDefault="00E00004">
      <w:pPr>
        <w:pStyle w:val="ConsPlusNormal"/>
        <w:spacing w:before="220"/>
        <w:ind w:firstLine="540"/>
        <w:jc w:val="both"/>
      </w:pPr>
      <w:r>
        <w:t xml:space="preserve">5.15. Исключен. - </w:t>
      </w:r>
      <w:hyperlink r:id="rId107">
        <w:r>
          <w:rPr>
            <w:color w:val="0000FF"/>
          </w:rPr>
          <w:t>Постановление</w:t>
        </w:r>
      </w:hyperlink>
      <w:r>
        <w:t xml:space="preserve"> Правительства Мурманской области от 13.07.2016 N 344-ПП.</w:t>
      </w:r>
    </w:p>
    <w:p w:rsidR="00E00004" w:rsidRDefault="00E00004">
      <w:pPr>
        <w:pStyle w:val="ConsPlusNormal"/>
        <w:spacing w:before="220"/>
        <w:ind w:firstLine="540"/>
        <w:jc w:val="both"/>
      </w:pPr>
      <w:r>
        <w:t>5.16. При поступлении в организацию социального обслуживания гражданин должен представить следующие результаты медицинских обследований со сроком действия:</w:t>
      </w:r>
    </w:p>
    <w:p w:rsidR="00E00004" w:rsidRDefault="00E00004">
      <w:pPr>
        <w:pStyle w:val="ConsPlusNormal"/>
        <w:spacing w:before="220"/>
        <w:ind w:firstLine="540"/>
        <w:jc w:val="both"/>
      </w:pPr>
      <w:r>
        <w:t>- флюорография/рентгенография - 1 год или для лиц, полностью утративших способность к самообслуживанию и активному передвижению, анализ мокроты на микобактерии туберкулеза - 3 месяца;</w:t>
      </w:r>
    </w:p>
    <w:p w:rsidR="00E00004" w:rsidRDefault="00E00004">
      <w:pPr>
        <w:pStyle w:val="ConsPlusNormal"/>
        <w:spacing w:before="220"/>
        <w:ind w:firstLine="540"/>
        <w:jc w:val="both"/>
      </w:pPr>
      <w:r>
        <w:t>- анализ крови на RW, ВИЧ, вирусных гепатитов B и C - 6 месяцев;</w:t>
      </w:r>
    </w:p>
    <w:p w:rsidR="00E00004" w:rsidRDefault="00E00004">
      <w:pPr>
        <w:pStyle w:val="ConsPlusNormal"/>
        <w:spacing w:before="220"/>
        <w:ind w:firstLine="540"/>
        <w:jc w:val="both"/>
      </w:pPr>
      <w:r>
        <w:t>- мазок на BL из зева и носа - 14 дней;</w:t>
      </w:r>
    </w:p>
    <w:p w:rsidR="00E00004" w:rsidRDefault="00E00004">
      <w:pPr>
        <w:pStyle w:val="ConsPlusNormal"/>
        <w:spacing w:before="220"/>
        <w:ind w:firstLine="540"/>
        <w:jc w:val="both"/>
      </w:pPr>
      <w:r>
        <w:t>- результаты анализа на кишечную патогенную группу инфекций - 14 дней;</w:t>
      </w:r>
    </w:p>
    <w:p w:rsidR="00E00004" w:rsidRDefault="00E00004">
      <w:pPr>
        <w:pStyle w:val="ConsPlusNormal"/>
        <w:spacing w:before="220"/>
        <w:ind w:firstLine="540"/>
        <w:jc w:val="both"/>
      </w:pPr>
      <w:r>
        <w:t>- результаты анализа на яйца гельминтов и простейших - 10 дней;</w:t>
      </w:r>
    </w:p>
    <w:p w:rsidR="00E00004" w:rsidRDefault="00E00004">
      <w:pPr>
        <w:pStyle w:val="ConsPlusNormal"/>
        <w:spacing w:before="220"/>
        <w:ind w:firstLine="540"/>
        <w:jc w:val="both"/>
      </w:pPr>
      <w:r>
        <w:t>- справку об отсутствии контактов с инфекционными больными по месту проживания в течение 21 календарного дня до поступления в организацию социального обслуживания - 3 дня.</w:t>
      </w:r>
    </w:p>
    <w:p w:rsidR="00E00004" w:rsidRDefault="00E00004">
      <w:pPr>
        <w:pStyle w:val="ConsPlusNormal"/>
        <w:jc w:val="both"/>
      </w:pPr>
      <w:r>
        <w:t xml:space="preserve">(п. 5.16 введен </w:t>
      </w:r>
      <w:hyperlink r:id="rId108">
        <w:r>
          <w:rPr>
            <w:color w:val="0000FF"/>
          </w:rPr>
          <w:t>постановлением</w:t>
        </w:r>
      </w:hyperlink>
      <w:r>
        <w:t xml:space="preserve"> Правительства Мурманской области от 23.11.2023 N 878-ПП)</w:t>
      </w:r>
    </w:p>
    <w:p w:rsidR="00E00004" w:rsidRDefault="00E00004">
      <w:pPr>
        <w:pStyle w:val="ConsPlusNormal"/>
        <w:jc w:val="both"/>
      </w:pPr>
    </w:p>
    <w:p w:rsidR="00E00004" w:rsidRDefault="00E00004">
      <w:pPr>
        <w:pStyle w:val="ConsPlusTitle"/>
        <w:jc w:val="center"/>
        <w:outlineLvl w:val="1"/>
      </w:pPr>
      <w:r>
        <w:t>VI. Отказ от предоставления социальных услуг в стационарной</w:t>
      </w:r>
    </w:p>
    <w:p w:rsidR="00E00004" w:rsidRDefault="00E00004">
      <w:pPr>
        <w:pStyle w:val="ConsPlusTitle"/>
        <w:jc w:val="center"/>
      </w:pPr>
      <w:r>
        <w:t>форме социального обслуживания и прекращение предоставления</w:t>
      </w:r>
    </w:p>
    <w:p w:rsidR="00E00004" w:rsidRDefault="00E00004">
      <w:pPr>
        <w:pStyle w:val="ConsPlusTitle"/>
        <w:jc w:val="center"/>
      </w:pPr>
      <w:r>
        <w:t>социальных услуг</w:t>
      </w:r>
    </w:p>
    <w:p w:rsidR="00E00004" w:rsidRDefault="00E00004">
      <w:pPr>
        <w:pStyle w:val="ConsPlusNormal"/>
        <w:jc w:val="center"/>
      </w:pPr>
      <w:r>
        <w:t xml:space="preserve">(в ред. </w:t>
      </w:r>
      <w:hyperlink r:id="rId109">
        <w:r>
          <w:rPr>
            <w:color w:val="0000FF"/>
          </w:rPr>
          <w:t>постановления</w:t>
        </w:r>
      </w:hyperlink>
      <w:r>
        <w:t xml:space="preserve"> Правительства Мурманской области</w:t>
      </w:r>
    </w:p>
    <w:p w:rsidR="00E00004" w:rsidRDefault="00E00004">
      <w:pPr>
        <w:pStyle w:val="ConsPlusNormal"/>
        <w:jc w:val="center"/>
      </w:pPr>
      <w:r>
        <w:t>от 05.03.2021 N 122-ПП)</w:t>
      </w:r>
    </w:p>
    <w:p w:rsidR="00E00004" w:rsidRDefault="00E00004">
      <w:pPr>
        <w:pStyle w:val="ConsPlusNormal"/>
        <w:jc w:val="both"/>
      </w:pPr>
    </w:p>
    <w:p w:rsidR="00E00004" w:rsidRDefault="00E00004">
      <w:pPr>
        <w:pStyle w:val="ConsPlusNormal"/>
        <w:ind w:firstLine="540"/>
        <w:jc w:val="both"/>
      </w:pPr>
      <w:r>
        <w:lastRenderedPageBreak/>
        <w:t>6.1. Получатель социальных услуг (его законный представитель) вправе отказаться от предоставления социальных услуг в стационарной форме социального обслуживания.</w:t>
      </w:r>
    </w:p>
    <w:p w:rsidR="00E00004" w:rsidRDefault="00E00004">
      <w:pPr>
        <w:pStyle w:val="ConsPlusNormal"/>
        <w:spacing w:before="220"/>
        <w:ind w:firstLine="540"/>
        <w:jc w:val="both"/>
      </w:pPr>
      <w:r>
        <w:t>В случае отказа получателя социальных услуг (его законного представителя) от предоставления социальных услуг в стационарной форме социального обслуживания ему разъясняются возможные последствия принятого ими решения.</w:t>
      </w:r>
    </w:p>
    <w:p w:rsidR="00E00004" w:rsidRDefault="00E00004">
      <w:pPr>
        <w:pStyle w:val="ConsPlusNormal"/>
        <w:spacing w:before="220"/>
        <w:ind w:firstLine="540"/>
        <w:jc w:val="both"/>
      </w:pPr>
      <w:r>
        <w:t>Отказ получателей социальных услуг, а также их законных представителей от предоставления социальных услуг в стационарной форме социального обслуживания, который может повлечь за собой ухудшение состояния их здоровья или угрозу для их жизни, оформляется письменным заявлением граждан или их законных представителей, подтверждающим получение информации о последствиях отказа, и вносится в индивидуальную программу.</w:t>
      </w:r>
    </w:p>
    <w:p w:rsidR="00E00004" w:rsidRDefault="00E00004">
      <w:pPr>
        <w:pStyle w:val="ConsPlusNormal"/>
        <w:spacing w:before="220"/>
        <w:ind w:firstLine="540"/>
        <w:jc w:val="both"/>
      </w:pPr>
      <w:r>
        <w:t>6.2. Основаниями прекращения предоставления социальных услуг в стационарной форме социального обслуживания, в том числе временно, являются:</w:t>
      </w:r>
    </w:p>
    <w:p w:rsidR="00E00004" w:rsidRDefault="00E00004">
      <w:pPr>
        <w:pStyle w:val="ConsPlusNormal"/>
        <w:spacing w:before="220"/>
        <w:ind w:firstLine="540"/>
        <w:jc w:val="both"/>
      </w:pPr>
      <w:r>
        <w:t>- письменное заявление получателя социальных услуг (его законного представителя) об отказе в предоставлении социальных услуг в стационарной форме социального обслуживания;</w:t>
      </w:r>
    </w:p>
    <w:p w:rsidR="00E00004" w:rsidRDefault="00E00004">
      <w:pPr>
        <w:pStyle w:val="ConsPlusNormal"/>
        <w:spacing w:before="220"/>
        <w:ind w:firstLine="540"/>
        <w:jc w:val="both"/>
      </w:pPr>
      <w:r>
        <w:t>- окончание срока предоставления социальных услуг в соответствии с индивидуальной программой и (или) истечение срока договора;</w:t>
      </w:r>
    </w:p>
    <w:p w:rsidR="00E00004" w:rsidRDefault="00E00004">
      <w:pPr>
        <w:pStyle w:val="ConsPlusNormal"/>
        <w:spacing w:before="220"/>
        <w:ind w:firstLine="540"/>
        <w:jc w:val="both"/>
      </w:pPr>
      <w:r>
        <w:t>- нарушение получателем социальных услуг (его законным представителем) условий, предусмотренных договором;</w:t>
      </w:r>
    </w:p>
    <w:p w:rsidR="00E00004" w:rsidRDefault="00E00004">
      <w:pPr>
        <w:pStyle w:val="ConsPlusNormal"/>
        <w:spacing w:before="220"/>
        <w:ind w:firstLine="540"/>
        <w:jc w:val="both"/>
      </w:pPr>
      <w:r>
        <w:t>- смерть получателя социальных услуг или ликвидация (прекращение деятельности) поставщика социальных услуг;</w:t>
      </w:r>
    </w:p>
    <w:p w:rsidR="00E00004" w:rsidRDefault="00E00004">
      <w:pPr>
        <w:pStyle w:val="ConsPlusNormal"/>
        <w:spacing w:before="220"/>
        <w:ind w:firstLine="540"/>
        <w:jc w:val="both"/>
      </w:pPr>
      <w:r>
        <w:t>- решение суда о признании получателя социальных услуг безвестно отсутствующим или умершим;</w:t>
      </w:r>
    </w:p>
    <w:p w:rsidR="00E00004" w:rsidRDefault="00E00004">
      <w:pPr>
        <w:pStyle w:val="ConsPlusNormal"/>
        <w:spacing w:before="220"/>
        <w:ind w:firstLine="540"/>
        <w:jc w:val="both"/>
      </w:pPr>
      <w:r>
        <w:t>- осуждение получателя социальных услуг к отбыванию наказания в виде лишения свободы;</w:t>
      </w:r>
    </w:p>
    <w:p w:rsidR="00E00004" w:rsidRDefault="00E00004">
      <w:pPr>
        <w:pStyle w:val="ConsPlusNormal"/>
        <w:spacing w:before="220"/>
        <w:ind w:firstLine="540"/>
        <w:jc w:val="both"/>
      </w:pPr>
      <w:r>
        <w:t>-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E00004" w:rsidRDefault="00E00004">
      <w:pPr>
        <w:pStyle w:val="ConsPlusNormal"/>
        <w:spacing w:before="220"/>
        <w:ind w:firstLine="540"/>
        <w:jc w:val="both"/>
      </w:pPr>
      <w:r>
        <w:t>6.3. Решение о прекращении предоставления социальных услуг в стационарной форме социального обслуживания обжалуется получателем социальных услуг (его законным представителем) в порядке, установленном законодательством Российской Федерации.</w:t>
      </w:r>
    </w:p>
    <w:p w:rsidR="00E00004" w:rsidRDefault="00E00004">
      <w:pPr>
        <w:pStyle w:val="ConsPlusNormal"/>
        <w:spacing w:before="220"/>
        <w:ind w:firstLine="540"/>
        <w:jc w:val="both"/>
      </w:pPr>
      <w:r>
        <w:t xml:space="preserve">6.4. Утратил силу. - </w:t>
      </w:r>
      <w:hyperlink r:id="rId110">
        <w:r>
          <w:rPr>
            <w:color w:val="0000FF"/>
          </w:rPr>
          <w:t>Постановление</w:t>
        </w:r>
      </w:hyperlink>
      <w:r>
        <w:t xml:space="preserve"> Правительства Мурманской области от 18.09.2019 N 420-ПП.</w:t>
      </w:r>
    </w:p>
    <w:p w:rsidR="00E00004" w:rsidRDefault="00E00004">
      <w:pPr>
        <w:pStyle w:val="ConsPlusNormal"/>
        <w:spacing w:before="220"/>
        <w:ind w:firstLine="540"/>
        <w:jc w:val="both"/>
      </w:pPr>
      <w:r>
        <w:t>6.5. Временное выбытие дееспособного получателя социальных услуг из организации социального обслуживания по личным мотивам осуществляется по личному заявлению на срок до трех месяцев.</w:t>
      </w:r>
    </w:p>
    <w:p w:rsidR="00E00004" w:rsidRDefault="00E00004">
      <w:pPr>
        <w:pStyle w:val="ConsPlusNormal"/>
        <w:spacing w:before="220"/>
        <w:ind w:firstLine="540"/>
        <w:jc w:val="both"/>
      </w:pPr>
      <w:r>
        <w:t>Временное выбытие несовершеннолетнего получателя социальных услуг (ребенка-инвалида) из организации социального обслуживания по личным мотивам осуществляется по личному заявлению его законного представителя с согласия руководителя организации социального обслуживания на срок до трех месяцев.</w:t>
      </w:r>
    </w:p>
    <w:p w:rsidR="00E00004" w:rsidRDefault="00E00004">
      <w:pPr>
        <w:pStyle w:val="ConsPlusNormal"/>
        <w:spacing w:before="220"/>
        <w:ind w:firstLine="540"/>
        <w:jc w:val="both"/>
      </w:pPr>
      <w:r>
        <w:t xml:space="preserve">Разрешение о временном выбытии выдается на основании рекомендаций медицинского работника организации социального обслуживания или медицинской организации о возможности выбытия получателя социальных услуг и при наличии письменного обязательства лица, его </w:t>
      </w:r>
      <w:r>
        <w:lastRenderedPageBreak/>
        <w:t>принимающего, об обеспечении содержания и ухода за ним.</w:t>
      </w:r>
    </w:p>
    <w:p w:rsidR="00E00004" w:rsidRDefault="00E00004">
      <w:pPr>
        <w:pStyle w:val="ConsPlusNormal"/>
        <w:spacing w:before="220"/>
        <w:ind w:firstLine="540"/>
        <w:jc w:val="both"/>
      </w:pPr>
      <w:r>
        <w:t>Временное выбытие оформляется приказом руководителя организации социального обслуживания.</w:t>
      </w:r>
    </w:p>
    <w:p w:rsidR="00E00004" w:rsidRDefault="00E00004">
      <w:pPr>
        <w:pStyle w:val="ConsPlusNormal"/>
        <w:spacing w:before="220"/>
        <w:ind w:firstLine="540"/>
        <w:jc w:val="both"/>
      </w:pPr>
      <w:r>
        <w:t xml:space="preserve">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 осуществляется на основании </w:t>
      </w:r>
      <w:hyperlink r:id="rId111">
        <w:r>
          <w:rPr>
            <w:color w:val="0000FF"/>
          </w:rPr>
          <w:t>статьи 44</w:t>
        </w:r>
      </w:hyperlink>
      <w:r>
        <w:t xml:space="preserve"> Закона Российской Федерации от 02.07.1992 N 3185-1 "О психиатрической помощи и гарантиях прав граждан при ее оказании" и в </w:t>
      </w:r>
      <w:hyperlink r:id="rId112">
        <w:r>
          <w:rPr>
            <w:color w:val="0000FF"/>
          </w:rPr>
          <w:t>порядке</w:t>
        </w:r>
      </w:hyperlink>
      <w:r>
        <w:t>, установленном приказом Министерства труда и социальной защиты Российской Федерации от 03.04.2024 N 176н.</w:t>
      </w:r>
    </w:p>
    <w:p w:rsidR="00E00004" w:rsidRDefault="00E00004">
      <w:pPr>
        <w:pStyle w:val="ConsPlusNormal"/>
        <w:jc w:val="both"/>
      </w:pPr>
      <w:r>
        <w:t xml:space="preserve">(в ред. </w:t>
      </w:r>
      <w:hyperlink r:id="rId113">
        <w:r>
          <w:rPr>
            <w:color w:val="0000FF"/>
          </w:rPr>
          <w:t>Постановления</w:t>
        </w:r>
      </w:hyperlink>
      <w:r>
        <w:t xml:space="preserve"> Правительства Мурманской области от 01.07.2024 N 442-ПП)</w:t>
      </w:r>
    </w:p>
    <w:p w:rsidR="00E00004" w:rsidRDefault="00E00004">
      <w:pPr>
        <w:pStyle w:val="ConsPlusNormal"/>
        <w:jc w:val="both"/>
      </w:pPr>
      <w:r>
        <w:t xml:space="preserve">(п. 6.5 в ред. </w:t>
      </w:r>
      <w:hyperlink r:id="rId114">
        <w:r>
          <w:rPr>
            <w:color w:val="0000FF"/>
          </w:rPr>
          <w:t>постановления</w:t>
        </w:r>
      </w:hyperlink>
      <w:r>
        <w:t xml:space="preserve"> Правительства Мурманской области от 18.09.2019 N 420-ПП)</w:t>
      </w:r>
    </w:p>
    <w:p w:rsidR="00E00004" w:rsidRDefault="00E00004">
      <w:pPr>
        <w:pStyle w:val="ConsPlusNormal"/>
        <w:spacing w:before="220"/>
        <w:ind w:firstLine="540"/>
        <w:jc w:val="both"/>
      </w:pPr>
      <w:r>
        <w:t>6.6. Расходы,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 поставщиком социальных услуг гражданину не возмещаются.</w:t>
      </w:r>
    </w:p>
    <w:p w:rsidR="00E00004" w:rsidRDefault="00E00004">
      <w:pPr>
        <w:pStyle w:val="ConsPlusNormal"/>
        <w:jc w:val="both"/>
      </w:pPr>
    </w:p>
    <w:p w:rsidR="00E00004" w:rsidRDefault="00E00004">
      <w:pPr>
        <w:pStyle w:val="ConsPlusTitle"/>
        <w:jc w:val="center"/>
        <w:outlineLvl w:val="1"/>
      </w:pPr>
      <w:r>
        <w:t>VII. Контроль за предоставлением социальных услуг</w:t>
      </w:r>
    </w:p>
    <w:p w:rsidR="00E00004" w:rsidRDefault="00E00004">
      <w:pPr>
        <w:pStyle w:val="ConsPlusTitle"/>
        <w:jc w:val="center"/>
      </w:pPr>
      <w:r>
        <w:t>в стационарной форме социального обслуживания</w:t>
      </w:r>
    </w:p>
    <w:p w:rsidR="00E00004" w:rsidRDefault="00E00004">
      <w:pPr>
        <w:pStyle w:val="ConsPlusNormal"/>
        <w:jc w:val="both"/>
      </w:pPr>
    </w:p>
    <w:p w:rsidR="00E00004" w:rsidRDefault="00E00004">
      <w:pPr>
        <w:pStyle w:val="ConsPlusNormal"/>
        <w:ind w:firstLine="540"/>
        <w:jc w:val="both"/>
      </w:pPr>
      <w:r>
        <w:t>7.1. За предоставлением социальных услуг в стационарной форме социального обслуживания осуществляется внутренний и внешний контроль.</w:t>
      </w:r>
    </w:p>
    <w:p w:rsidR="00E00004" w:rsidRDefault="00E00004">
      <w:pPr>
        <w:pStyle w:val="ConsPlusNormal"/>
        <w:spacing w:before="220"/>
        <w:ind w:firstLine="540"/>
        <w:jc w:val="both"/>
      </w:pPr>
      <w:r>
        <w:t>7.2. Внутренний контроль осуществляется путем проверок руководителем поставщика социальных услуг.</w:t>
      </w:r>
    </w:p>
    <w:p w:rsidR="00E00004" w:rsidRDefault="00E00004">
      <w:pPr>
        <w:pStyle w:val="ConsPlusNormal"/>
        <w:spacing w:before="220"/>
        <w:ind w:firstLine="540"/>
        <w:jc w:val="both"/>
      </w:pPr>
      <w:r>
        <w:t>7.3. Внешний контроль включает региональный государственный контроль, осуществляемый в порядке, утверждаемом Правительством Мурманской области, и общественный контроль, осуществляемый гражданами, общественными и иными организациями в соответствии с законодательством Российской Федерации о защите прав потребителей.</w:t>
      </w: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right"/>
        <w:outlineLvl w:val="1"/>
      </w:pPr>
      <w:r>
        <w:t>Приложение N 1</w:t>
      </w:r>
    </w:p>
    <w:p w:rsidR="00E00004" w:rsidRDefault="00E00004">
      <w:pPr>
        <w:pStyle w:val="ConsPlusNormal"/>
        <w:jc w:val="right"/>
      </w:pPr>
      <w:r>
        <w:t>к Порядку</w:t>
      </w:r>
    </w:p>
    <w:p w:rsidR="00E00004" w:rsidRDefault="00E00004">
      <w:pPr>
        <w:pStyle w:val="ConsPlusNormal"/>
        <w:jc w:val="both"/>
      </w:pPr>
    </w:p>
    <w:p w:rsidR="00E00004" w:rsidRDefault="00E00004">
      <w:pPr>
        <w:pStyle w:val="ConsPlusTitle"/>
        <w:jc w:val="center"/>
      </w:pPr>
      <w:bookmarkStart w:id="21" w:name="P345"/>
      <w:bookmarkEnd w:id="21"/>
      <w:r>
        <w:t>СТАНДАРТЫ</w:t>
      </w:r>
    </w:p>
    <w:p w:rsidR="00E00004" w:rsidRDefault="00E00004">
      <w:pPr>
        <w:pStyle w:val="ConsPlusTitle"/>
        <w:jc w:val="center"/>
      </w:pPr>
      <w:r>
        <w:t>СОЦИАЛЬНЫХ УСЛУГ, ВХОДЯЩИХ В ПЕРЕЧЕНЬ СОЦИАЛЬНЫХ УСЛУГ,</w:t>
      </w:r>
    </w:p>
    <w:p w:rsidR="00E00004" w:rsidRDefault="00E00004">
      <w:pPr>
        <w:pStyle w:val="ConsPlusTitle"/>
        <w:jc w:val="center"/>
      </w:pPr>
      <w:r>
        <w:t>ПРЕДОСТАВЛЯЕМЫХ ПОСТАВЩИКАМИ СОЦИАЛЬНЫХ УСЛУГ</w:t>
      </w:r>
    </w:p>
    <w:p w:rsidR="00E00004" w:rsidRDefault="00E00004">
      <w:pPr>
        <w:pStyle w:val="ConsPlusTitle"/>
        <w:jc w:val="center"/>
      </w:pPr>
      <w:r>
        <w:t>В СТАЦИОНАРНОЙ ФОРМЕ СОЦИАЛЬНОГО ОБСЛУЖИВАНИЯ</w:t>
      </w:r>
    </w:p>
    <w:p w:rsidR="00E00004" w:rsidRDefault="00E00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00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004" w:rsidRDefault="00E00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004" w:rsidRDefault="00E00004">
            <w:pPr>
              <w:pStyle w:val="ConsPlusNormal"/>
              <w:jc w:val="center"/>
            </w:pPr>
            <w:r>
              <w:rPr>
                <w:color w:val="392C69"/>
              </w:rPr>
              <w:t>Список изменяющих документов</w:t>
            </w:r>
          </w:p>
          <w:p w:rsidR="00E00004" w:rsidRDefault="00E00004">
            <w:pPr>
              <w:pStyle w:val="ConsPlusNormal"/>
              <w:jc w:val="center"/>
            </w:pPr>
            <w:r>
              <w:rPr>
                <w:color w:val="392C69"/>
              </w:rPr>
              <w:t>(в ред. постановлений Правительства Мурманской области</w:t>
            </w:r>
          </w:p>
          <w:p w:rsidR="00E00004" w:rsidRDefault="00E00004">
            <w:pPr>
              <w:pStyle w:val="ConsPlusNormal"/>
              <w:jc w:val="center"/>
            </w:pPr>
            <w:r>
              <w:rPr>
                <w:color w:val="392C69"/>
              </w:rPr>
              <w:t xml:space="preserve">от 13.07.2016 </w:t>
            </w:r>
            <w:hyperlink r:id="rId115">
              <w:r>
                <w:rPr>
                  <w:color w:val="0000FF"/>
                </w:rPr>
                <w:t>N 344-ПП</w:t>
              </w:r>
            </w:hyperlink>
            <w:r>
              <w:rPr>
                <w:color w:val="392C69"/>
              </w:rPr>
              <w:t xml:space="preserve">, от 18.09.2019 </w:t>
            </w:r>
            <w:hyperlink r:id="rId116">
              <w:r>
                <w:rPr>
                  <w:color w:val="0000FF"/>
                </w:rPr>
                <w:t>N 420-ПП</w:t>
              </w:r>
            </w:hyperlink>
            <w:r>
              <w:rPr>
                <w:color w:val="392C69"/>
              </w:rPr>
              <w:t xml:space="preserve">, от 05.03.2021 </w:t>
            </w:r>
            <w:hyperlink r:id="rId117">
              <w:r>
                <w:rPr>
                  <w:color w:val="0000FF"/>
                </w:rPr>
                <w:t>N 122-ПП</w:t>
              </w:r>
            </w:hyperlink>
            <w:r>
              <w:rPr>
                <w:color w:val="392C69"/>
              </w:rPr>
              <w:t>,</w:t>
            </w:r>
          </w:p>
          <w:p w:rsidR="00E00004" w:rsidRDefault="00E00004">
            <w:pPr>
              <w:pStyle w:val="ConsPlusNormal"/>
              <w:jc w:val="center"/>
            </w:pPr>
            <w:r>
              <w:rPr>
                <w:color w:val="392C69"/>
              </w:rPr>
              <w:t xml:space="preserve">от 23.11.2023 </w:t>
            </w:r>
            <w:hyperlink r:id="rId118">
              <w:r>
                <w:rPr>
                  <w:color w:val="0000FF"/>
                </w:rPr>
                <w:t>N 878-ПП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004" w:rsidRDefault="00E00004">
            <w:pPr>
              <w:pStyle w:val="ConsPlusNormal"/>
            </w:pPr>
          </w:p>
        </w:tc>
      </w:tr>
    </w:tbl>
    <w:p w:rsidR="00E00004" w:rsidRDefault="00E00004">
      <w:pPr>
        <w:pStyle w:val="ConsPlusNormal"/>
        <w:jc w:val="both"/>
      </w:pPr>
    </w:p>
    <w:p w:rsidR="00E00004" w:rsidRDefault="00E00004">
      <w:pPr>
        <w:pStyle w:val="ConsPlusNormal"/>
        <w:sectPr w:rsidR="00E00004" w:rsidSect="006C1665">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2268"/>
        <w:gridCol w:w="1757"/>
        <w:gridCol w:w="2154"/>
        <w:gridCol w:w="2098"/>
        <w:gridCol w:w="2438"/>
        <w:gridCol w:w="2324"/>
        <w:gridCol w:w="2211"/>
      </w:tblGrid>
      <w:tr w:rsidR="00E00004">
        <w:tc>
          <w:tcPr>
            <w:tcW w:w="567" w:type="dxa"/>
            <w:vMerge w:val="restart"/>
          </w:tcPr>
          <w:p w:rsidR="00E00004" w:rsidRDefault="00E00004">
            <w:pPr>
              <w:pStyle w:val="ConsPlusNormal"/>
              <w:jc w:val="center"/>
            </w:pPr>
            <w:r>
              <w:lastRenderedPageBreak/>
              <w:t>N</w:t>
            </w:r>
          </w:p>
          <w:p w:rsidR="00E00004" w:rsidRDefault="00E00004">
            <w:pPr>
              <w:pStyle w:val="ConsPlusNormal"/>
              <w:jc w:val="center"/>
            </w:pPr>
            <w:r>
              <w:t>п/п</w:t>
            </w:r>
          </w:p>
        </w:tc>
        <w:tc>
          <w:tcPr>
            <w:tcW w:w="2410" w:type="dxa"/>
            <w:vMerge w:val="restart"/>
          </w:tcPr>
          <w:p w:rsidR="00E00004" w:rsidRDefault="00E00004">
            <w:pPr>
              <w:pStyle w:val="ConsPlusNormal"/>
              <w:jc w:val="center"/>
            </w:pPr>
            <w:r>
              <w:t>Наименование социальной услуги</w:t>
            </w:r>
          </w:p>
        </w:tc>
        <w:tc>
          <w:tcPr>
            <w:tcW w:w="2268" w:type="dxa"/>
            <w:vMerge w:val="restart"/>
          </w:tcPr>
          <w:p w:rsidR="00E00004" w:rsidRDefault="00E00004">
            <w:pPr>
              <w:pStyle w:val="ConsPlusNormal"/>
              <w:jc w:val="center"/>
            </w:pPr>
            <w:r>
              <w:t>Описание социальной услуги</w:t>
            </w:r>
          </w:p>
        </w:tc>
        <w:tc>
          <w:tcPr>
            <w:tcW w:w="3911" w:type="dxa"/>
            <w:gridSpan w:val="2"/>
          </w:tcPr>
          <w:p w:rsidR="00E00004" w:rsidRDefault="00E00004">
            <w:pPr>
              <w:pStyle w:val="ConsPlusNormal"/>
              <w:jc w:val="center"/>
            </w:pPr>
            <w:r>
              <w:t>Объем социальной услуги</w:t>
            </w:r>
          </w:p>
        </w:tc>
        <w:tc>
          <w:tcPr>
            <w:tcW w:w="2098" w:type="dxa"/>
            <w:vMerge w:val="restart"/>
          </w:tcPr>
          <w:p w:rsidR="00E00004" w:rsidRDefault="00E00004">
            <w:pPr>
              <w:pStyle w:val="ConsPlusNormal"/>
              <w:jc w:val="center"/>
            </w:pPr>
            <w:r>
              <w:t>Сроки предоставления социальной услуги</w:t>
            </w:r>
          </w:p>
        </w:tc>
        <w:tc>
          <w:tcPr>
            <w:tcW w:w="2438" w:type="dxa"/>
            <w:vMerge w:val="restart"/>
          </w:tcPr>
          <w:p w:rsidR="00E00004" w:rsidRDefault="00E00004">
            <w:pPr>
              <w:pStyle w:val="ConsPlusNormal"/>
              <w:jc w:val="center"/>
            </w:pPr>
            <w:r>
              <w:t>Условия предоставления социальной услуги, в том числе условия ее доступности для инвалидов и других лиц с учетом ограничений их жизнедеятельности</w:t>
            </w:r>
          </w:p>
        </w:tc>
        <w:tc>
          <w:tcPr>
            <w:tcW w:w="2324" w:type="dxa"/>
            <w:vMerge w:val="restart"/>
          </w:tcPr>
          <w:p w:rsidR="00E00004" w:rsidRDefault="00E00004">
            <w:pPr>
              <w:pStyle w:val="ConsPlusNormal"/>
              <w:jc w:val="center"/>
            </w:pPr>
            <w:proofErr w:type="spellStart"/>
            <w:r>
              <w:t>Подушевой</w:t>
            </w:r>
            <w:proofErr w:type="spellEnd"/>
            <w:r>
              <w:t xml:space="preserve"> норматив финансирования социальной услуги</w:t>
            </w:r>
          </w:p>
        </w:tc>
        <w:tc>
          <w:tcPr>
            <w:tcW w:w="2211" w:type="dxa"/>
            <w:vMerge w:val="restart"/>
          </w:tcPr>
          <w:p w:rsidR="00E00004" w:rsidRDefault="00E00004">
            <w:pPr>
              <w:pStyle w:val="ConsPlusNormal"/>
              <w:jc w:val="center"/>
            </w:pPr>
            <w:r>
              <w:t>Показатели качества и оценка результатов предоставления социальной услуги</w:t>
            </w:r>
          </w:p>
        </w:tc>
      </w:tr>
      <w:tr w:rsidR="00E00004">
        <w:tc>
          <w:tcPr>
            <w:tcW w:w="567" w:type="dxa"/>
            <w:vMerge/>
          </w:tcPr>
          <w:p w:rsidR="00E00004" w:rsidRDefault="00E00004">
            <w:pPr>
              <w:pStyle w:val="ConsPlusNormal"/>
            </w:pPr>
          </w:p>
        </w:tc>
        <w:tc>
          <w:tcPr>
            <w:tcW w:w="2410" w:type="dxa"/>
            <w:vMerge/>
          </w:tcPr>
          <w:p w:rsidR="00E00004" w:rsidRDefault="00E00004">
            <w:pPr>
              <w:pStyle w:val="ConsPlusNormal"/>
            </w:pPr>
          </w:p>
        </w:tc>
        <w:tc>
          <w:tcPr>
            <w:tcW w:w="2268" w:type="dxa"/>
            <w:vMerge/>
          </w:tcPr>
          <w:p w:rsidR="00E00004" w:rsidRDefault="00E00004">
            <w:pPr>
              <w:pStyle w:val="ConsPlusNormal"/>
            </w:pPr>
          </w:p>
        </w:tc>
        <w:tc>
          <w:tcPr>
            <w:tcW w:w="1757" w:type="dxa"/>
          </w:tcPr>
          <w:p w:rsidR="00E00004" w:rsidRDefault="00E00004">
            <w:pPr>
              <w:pStyle w:val="ConsPlusNormal"/>
              <w:jc w:val="center"/>
            </w:pPr>
            <w:r>
              <w:t>единица измерения</w:t>
            </w:r>
          </w:p>
        </w:tc>
        <w:tc>
          <w:tcPr>
            <w:tcW w:w="2154" w:type="dxa"/>
          </w:tcPr>
          <w:p w:rsidR="00E00004" w:rsidRDefault="00E00004">
            <w:pPr>
              <w:pStyle w:val="ConsPlusNormal"/>
              <w:jc w:val="center"/>
            </w:pPr>
            <w:r>
              <w:t>периодичность предоставления</w:t>
            </w:r>
          </w:p>
        </w:tc>
        <w:tc>
          <w:tcPr>
            <w:tcW w:w="2098" w:type="dxa"/>
            <w:vMerge/>
          </w:tcPr>
          <w:p w:rsidR="00E00004" w:rsidRDefault="00E00004">
            <w:pPr>
              <w:pStyle w:val="ConsPlusNormal"/>
            </w:pPr>
          </w:p>
        </w:tc>
        <w:tc>
          <w:tcPr>
            <w:tcW w:w="2438" w:type="dxa"/>
            <w:vMerge/>
          </w:tcPr>
          <w:p w:rsidR="00E00004" w:rsidRDefault="00E00004">
            <w:pPr>
              <w:pStyle w:val="ConsPlusNormal"/>
            </w:pPr>
          </w:p>
        </w:tc>
        <w:tc>
          <w:tcPr>
            <w:tcW w:w="2324" w:type="dxa"/>
            <w:vMerge/>
          </w:tcPr>
          <w:p w:rsidR="00E00004" w:rsidRDefault="00E00004">
            <w:pPr>
              <w:pStyle w:val="ConsPlusNormal"/>
            </w:pPr>
          </w:p>
        </w:tc>
        <w:tc>
          <w:tcPr>
            <w:tcW w:w="2211" w:type="dxa"/>
            <w:vMerge/>
          </w:tcPr>
          <w:p w:rsidR="00E00004" w:rsidRDefault="00E00004">
            <w:pPr>
              <w:pStyle w:val="ConsPlusNormal"/>
            </w:pPr>
          </w:p>
        </w:tc>
      </w:tr>
      <w:tr w:rsidR="00E00004">
        <w:tc>
          <w:tcPr>
            <w:tcW w:w="18227" w:type="dxa"/>
            <w:gridSpan w:val="9"/>
          </w:tcPr>
          <w:p w:rsidR="00E00004" w:rsidRDefault="00E00004">
            <w:pPr>
              <w:pStyle w:val="ConsPlusNormal"/>
              <w:jc w:val="center"/>
              <w:outlineLvl w:val="2"/>
            </w:pPr>
            <w:r>
              <w:t>1. Социально-бытовые услуги</w:t>
            </w:r>
          </w:p>
        </w:tc>
      </w:tr>
      <w:tr w:rsidR="00E00004">
        <w:tblPrEx>
          <w:tblBorders>
            <w:insideH w:val="nil"/>
          </w:tblBorders>
        </w:tblPrEx>
        <w:tc>
          <w:tcPr>
            <w:tcW w:w="567" w:type="dxa"/>
            <w:tcBorders>
              <w:bottom w:val="nil"/>
            </w:tcBorders>
          </w:tcPr>
          <w:p w:rsidR="00E00004" w:rsidRDefault="00E00004">
            <w:pPr>
              <w:pStyle w:val="ConsPlusNormal"/>
              <w:jc w:val="center"/>
            </w:pPr>
            <w:r>
              <w:t>1.1</w:t>
            </w:r>
          </w:p>
        </w:tc>
        <w:tc>
          <w:tcPr>
            <w:tcW w:w="2410" w:type="dxa"/>
            <w:tcBorders>
              <w:bottom w:val="nil"/>
            </w:tcBorders>
          </w:tcPr>
          <w:p w:rsidR="00E00004" w:rsidRDefault="00E00004">
            <w:pPr>
              <w:pStyle w:val="ConsPlusNormal"/>
            </w:pPr>
            <w:r>
              <w:t>Обеспечение площадью жилых помещений в соответствии с утвержденными нормативами</w:t>
            </w:r>
          </w:p>
        </w:tc>
        <w:tc>
          <w:tcPr>
            <w:tcW w:w="2268" w:type="dxa"/>
            <w:tcBorders>
              <w:bottom w:val="nil"/>
            </w:tcBorders>
          </w:tcPr>
          <w:p w:rsidR="00E00004" w:rsidRDefault="00E00004">
            <w:pPr>
              <w:pStyle w:val="ConsPlusNormal"/>
            </w:pPr>
            <w:r>
              <w:t>Обеспечение площадью жилых (спальных) помещений, на одно место не менее 6 кв. м.</w:t>
            </w:r>
          </w:p>
          <w:p w:rsidR="00E00004" w:rsidRDefault="00E00004">
            <w:pPr>
              <w:pStyle w:val="ConsPlusNormal"/>
            </w:pPr>
            <w:r>
              <w:t>В стационарном отделении квартирного типа для престарелых и инвалидов:</w:t>
            </w:r>
          </w:p>
          <w:p w:rsidR="00E00004" w:rsidRDefault="00E00004">
            <w:pPr>
              <w:pStyle w:val="ConsPlusNormal"/>
            </w:pPr>
            <w:r>
              <w:t xml:space="preserve">- обеспечение площадью (на одно место) меблированных жилых помещений, оснащенных бытовой техникой, внутренней телефонной связью, оборудованием для самостоятельного приготовления пищи и осуществления </w:t>
            </w:r>
            <w:r>
              <w:lastRenderedPageBreak/>
              <w:t>санитарно-гигиенических процедур:</w:t>
            </w:r>
          </w:p>
          <w:p w:rsidR="00E00004" w:rsidRDefault="00E00004">
            <w:pPr>
              <w:pStyle w:val="ConsPlusNormal"/>
            </w:pPr>
            <w:r>
              <w:t>- однокомнатное одноместное не более 35,2 кв. м;</w:t>
            </w:r>
          </w:p>
          <w:p w:rsidR="00E00004" w:rsidRDefault="00E00004">
            <w:pPr>
              <w:pStyle w:val="ConsPlusNormal"/>
            </w:pPr>
            <w:r>
              <w:t>- однокомнатное двухместное не более 43,2 кв. м;</w:t>
            </w:r>
          </w:p>
          <w:p w:rsidR="00E00004" w:rsidRDefault="00E00004">
            <w:pPr>
              <w:pStyle w:val="ConsPlusNormal"/>
            </w:pPr>
            <w:r>
              <w:t>- двухкомнатное двухместное не более 43,9 кв. м.</w:t>
            </w:r>
          </w:p>
          <w:p w:rsidR="00E00004" w:rsidRDefault="00E00004">
            <w:pPr>
              <w:pStyle w:val="ConsPlusNormal"/>
            </w:pPr>
            <w:r>
              <w:t>Обеспечение выполнения санитарно-гигиенических требований в жилых помещениях и местах общего пользования</w:t>
            </w:r>
          </w:p>
        </w:tc>
        <w:tc>
          <w:tcPr>
            <w:tcW w:w="1757" w:type="dxa"/>
            <w:tcBorders>
              <w:bottom w:val="nil"/>
            </w:tcBorders>
          </w:tcPr>
          <w:p w:rsidR="00E00004" w:rsidRDefault="00E00004">
            <w:pPr>
              <w:pStyle w:val="ConsPlusNormal"/>
              <w:jc w:val="center"/>
            </w:pPr>
            <w:r>
              <w:lastRenderedPageBreak/>
              <w:t>человеко-день (в стационарном отделении квартирного типа - кв. м на одного человека в день)</w:t>
            </w:r>
          </w:p>
        </w:tc>
        <w:tc>
          <w:tcPr>
            <w:tcW w:w="2154" w:type="dxa"/>
            <w:tcBorders>
              <w:bottom w:val="nil"/>
            </w:tcBorders>
          </w:tcPr>
          <w:p w:rsidR="00E00004" w:rsidRDefault="00E00004">
            <w:pPr>
              <w:pStyle w:val="ConsPlusNormal"/>
              <w:jc w:val="center"/>
            </w:pPr>
            <w:r>
              <w:t>2 раза в день 7 раз в неделю (время оказания услуги - 2 мин.); в стационарном отделении квартирного типа 1 раз в день 7 раз в неделю (время оказания услуги - 2 мин. на кв. м)</w:t>
            </w:r>
          </w:p>
        </w:tc>
        <w:tc>
          <w:tcPr>
            <w:tcW w:w="2098" w:type="dxa"/>
            <w:tcBorders>
              <w:bottom w:val="nil"/>
            </w:tcBorders>
          </w:tcPr>
          <w:p w:rsidR="00E00004" w:rsidRDefault="00E00004">
            <w:pPr>
              <w:pStyle w:val="ConsPlusNormal"/>
            </w:pPr>
            <w:r>
              <w:t>срок определяется индивидуальной программой предоставления социальных услуг (далее - ИП)</w:t>
            </w:r>
          </w:p>
        </w:tc>
        <w:tc>
          <w:tcPr>
            <w:tcW w:w="2438" w:type="dxa"/>
            <w:tcBorders>
              <w:bottom w:val="nil"/>
            </w:tcBorders>
          </w:tcPr>
          <w:p w:rsidR="00E00004" w:rsidRDefault="00E00004">
            <w:pPr>
              <w:pStyle w:val="ConsPlusNormal"/>
            </w:pPr>
            <w:r>
              <w:t>получатели социальных услуг размещаются с учетом пола, возраста, состояния здоровья, физической, психической и психологической совместимости.</w:t>
            </w:r>
          </w:p>
          <w:p w:rsidR="00E00004" w:rsidRDefault="00E00004">
            <w:pPr>
              <w:pStyle w:val="ConsPlusNormal"/>
            </w:pPr>
            <w:r>
              <w:t>Супружеским парам предоставляется отдельное жилое помещение</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1.1 в ред. </w:t>
            </w:r>
            <w:hyperlink r:id="rId119">
              <w:r>
                <w:rPr>
                  <w:color w:val="0000FF"/>
                </w:rPr>
                <w:t>постановления</w:t>
              </w:r>
            </w:hyperlink>
            <w:r>
              <w:t xml:space="preserve"> Правительства Мурманской области от 13.07.2016 N 344-ПП</w:t>
            </w:r>
          </w:p>
        </w:tc>
      </w:tr>
      <w:tr w:rsidR="00E00004">
        <w:tblPrEx>
          <w:tblBorders>
            <w:insideH w:val="nil"/>
          </w:tblBorders>
        </w:tblPrEx>
        <w:tc>
          <w:tcPr>
            <w:tcW w:w="567" w:type="dxa"/>
            <w:tcBorders>
              <w:bottom w:val="nil"/>
            </w:tcBorders>
          </w:tcPr>
          <w:p w:rsidR="00E00004" w:rsidRDefault="00E00004">
            <w:pPr>
              <w:pStyle w:val="ConsPlusNormal"/>
              <w:jc w:val="center"/>
            </w:pPr>
            <w:r>
              <w:t>1.2</w:t>
            </w:r>
          </w:p>
        </w:tc>
        <w:tc>
          <w:tcPr>
            <w:tcW w:w="2410" w:type="dxa"/>
            <w:tcBorders>
              <w:bottom w:val="nil"/>
            </w:tcBorders>
          </w:tcPr>
          <w:p w:rsidR="00E00004" w:rsidRDefault="00E00004">
            <w:pPr>
              <w:pStyle w:val="ConsPlusNormal"/>
            </w:pPr>
            <w:r>
              <w:t>Обеспечение питанием в соответствии с утвержденными нормативами</w:t>
            </w:r>
          </w:p>
        </w:tc>
        <w:tc>
          <w:tcPr>
            <w:tcW w:w="2268" w:type="dxa"/>
            <w:tcBorders>
              <w:bottom w:val="nil"/>
            </w:tcBorders>
          </w:tcPr>
          <w:p w:rsidR="00E00004" w:rsidRDefault="00E00004">
            <w:pPr>
              <w:pStyle w:val="ConsPlusNormal"/>
            </w:pPr>
            <w:r>
              <w:t>обеспечение питанием в соответствии с нормами, утвержденными Правительством Мурманской области.</w:t>
            </w:r>
          </w:p>
          <w:p w:rsidR="00E00004" w:rsidRDefault="00E00004">
            <w:pPr>
              <w:pStyle w:val="ConsPlusNormal"/>
            </w:pPr>
            <w:r>
              <w:t>Прием пищи в помещении столовой или жилых комнатах в соответствии с состоянием здоровья.</w:t>
            </w:r>
          </w:p>
          <w:p w:rsidR="00E00004" w:rsidRDefault="00E00004">
            <w:pPr>
              <w:pStyle w:val="ConsPlusNormal"/>
            </w:pPr>
            <w:r>
              <w:lastRenderedPageBreak/>
              <w:t>Предоставляется 4 раза в день (дети - 5 раз в день) 7 раз в неделю. Кратность лечебного питания по назначению врача: от 5 до 6 раз ежедневно 7 раз в неделю</w:t>
            </w:r>
          </w:p>
        </w:tc>
        <w:tc>
          <w:tcPr>
            <w:tcW w:w="1757" w:type="dxa"/>
            <w:tcBorders>
              <w:bottom w:val="nil"/>
            </w:tcBorders>
          </w:tcPr>
          <w:p w:rsidR="00E00004" w:rsidRDefault="00E00004">
            <w:pPr>
              <w:pStyle w:val="ConsPlusNormal"/>
              <w:jc w:val="center"/>
            </w:pPr>
            <w:r>
              <w:lastRenderedPageBreak/>
              <w:t>питание одного получателя социальных услуг в сутки - человеко-день</w:t>
            </w:r>
          </w:p>
        </w:tc>
        <w:tc>
          <w:tcPr>
            <w:tcW w:w="2154" w:type="dxa"/>
            <w:tcBorders>
              <w:bottom w:val="nil"/>
            </w:tcBorders>
          </w:tcPr>
          <w:p w:rsidR="00E00004" w:rsidRDefault="00E00004">
            <w:pPr>
              <w:pStyle w:val="ConsPlusNormal"/>
              <w:jc w:val="center"/>
            </w:pPr>
            <w:r>
              <w:t>4 раза в день (дети - 5 раз в день) 7 раз в неделю. Кратность лечебного питания по назначению врача: от 5 до 6 раз ежедневно 7 раз в неделю (время оказания услуги - 12 мин.)</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предоставление ежедневного горячего, сбалансированного, разнообразного, доброкачественного питания;</w:t>
            </w:r>
          </w:p>
          <w:p w:rsidR="00E00004" w:rsidRDefault="00E00004">
            <w:pPr>
              <w:pStyle w:val="ConsPlusNormal"/>
            </w:pPr>
            <w:r>
              <w:t xml:space="preserve">- соблюдение требований к пищевой ценности (калорийности и содержанию основных пищевых веществ) рационов и </w:t>
            </w:r>
            <w:r>
              <w:lastRenderedPageBreak/>
              <w:t>режиму питания;</w:t>
            </w:r>
          </w:p>
          <w:p w:rsidR="00E00004" w:rsidRDefault="00E00004">
            <w:pPr>
              <w:pStyle w:val="ConsPlusNormal"/>
            </w:pPr>
            <w:r>
              <w:t>- обеспечение санитарно-эпидемиологической безопасности питания;</w:t>
            </w:r>
          </w:p>
          <w:p w:rsidR="00E00004" w:rsidRDefault="00E00004">
            <w:pPr>
              <w:pStyle w:val="ConsPlusNormal"/>
            </w:pPr>
            <w:r>
              <w:t>- соблюдение требований к технологии приготовления блюд;</w:t>
            </w:r>
          </w:p>
          <w:p w:rsidR="00E00004" w:rsidRDefault="00E00004">
            <w:pPr>
              <w:pStyle w:val="ConsPlusNormal"/>
            </w:pPr>
            <w:r>
              <w:t>- обеспечение профилактики витаминной недостаточности</w:t>
            </w:r>
          </w:p>
        </w:tc>
        <w:tc>
          <w:tcPr>
            <w:tcW w:w="2324" w:type="dxa"/>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w:t>
            </w:r>
            <w:r>
              <w:lastRenderedPageBreak/>
              <w:t>(эффективность)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в ред. </w:t>
            </w:r>
            <w:hyperlink r:id="rId120">
              <w:r>
                <w:rPr>
                  <w:color w:val="0000FF"/>
                </w:rPr>
                <w:t>постановления</w:t>
              </w:r>
            </w:hyperlink>
            <w:r>
              <w:t xml:space="preserve"> Правительства Мурманской области от 13.07.2016 N 344-ПП</w:t>
            </w:r>
          </w:p>
        </w:tc>
      </w:tr>
      <w:tr w:rsidR="00E00004">
        <w:tblPrEx>
          <w:tblBorders>
            <w:insideH w:val="nil"/>
          </w:tblBorders>
        </w:tblPrEx>
        <w:tc>
          <w:tcPr>
            <w:tcW w:w="567" w:type="dxa"/>
            <w:tcBorders>
              <w:bottom w:val="nil"/>
            </w:tcBorders>
          </w:tcPr>
          <w:p w:rsidR="00E00004" w:rsidRDefault="00E00004">
            <w:pPr>
              <w:pStyle w:val="ConsPlusNormal"/>
              <w:jc w:val="center"/>
            </w:pPr>
            <w:r>
              <w:t>1.3</w:t>
            </w:r>
          </w:p>
        </w:tc>
        <w:tc>
          <w:tcPr>
            <w:tcW w:w="2410" w:type="dxa"/>
            <w:tcBorders>
              <w:bottom w:val="nil"/>
            </w:tcBorders>
          </w:tcPr>
          <w:p w:rsidR="00E00004" w:rsidRDefault="00E00004">
            <w:pPr>
              <w:pStyle w:val="ConsPlusNormal"/>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2268" w:type="dxa"/>
            <w:tcBorders>
              <w:bottom w:val="nil"/>
            </w:tcBorders>
          </w:tcPr>
          <w:p w:rsidR="00E00004" w:rsidRDefault="00E00004">
            <w:pPr>
              <w:pStyle w:val="ConsPlusNormal"/>
            </w:pPr>
            <w:r>
              <w:t>обеспечение мягким инвентарем (одеждой, обувью, постельными принадлежностями) в соответствии с нормативами, утвержденными Правительством Мурманской области</w:t>
            </w:r>
          </w:p>
        </w:tc>
        <w:tc>
          <w:tcPr>
            <w:tcW w:w="1757" w:type="dxa"/>
            <w:tcBorders>
              <w:bottom w:val="nil"/>
            </w:tcBorders>
          </w:tcPr>
          <w:p w:rsidR="00E00004" w:rsidRDefault="00E00004">
            <w:pPr>
              <w:pStyle w:val="ConsPlusNormal"/>
              <w:jc w:val="center"/>
            </w:pPr>
            <w:r>
              <w:t>факт обеспечения одного получателя социальных услуг мягким инвентарем - человеко-день</w:t>
            </w:r>
          </w:p>
        </w:tc>
        <w:tc>
          <w:tcPr>
            <w:tcW w:w="2154" w:type="dxa"/>
            <w:tcBorders>
              <w:bottom w:val="nil"/>
            </w:tcBorders>
          </w:tcPr>
          <w:p w:rsidR="00E00004" w:rsidRDefault="00E00004">
            <w:pPr>
              <w:pStyle w:val="ConsPlusNormal"/>
              <w:jc w:val="center"/>
            </w:pPr>
            <w:r>
              <w:t>сроки носки, службы мягкого инвентаря утверждены Правительством Мурманской области (время оказания услуги - 10 мин.)</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предоставление одежды, обуви и постельных принадлежностей в начале обслуживания и замена их по мере износа в соответствии с утвержденными нормами;</w:t>
            </w:r>
          </w:p>
          <w:p w:rsidR="00E00004" w:rsidRDefault="00E00004">
            <w:pPr>
              <w:pStyle w:val="ConsPlusNormal"/>
            </w:pPr>
            <w:r>
              <w:t>- обеспечение смены постельного белья и одежды не реже одного раза в неделю или по мере загрязнения;</w:t>
            </w:r>
          </w:p>
          <w:p w:rsidR="00E00004" w:rsidRDefault="00E00004">
            <w:pPr>
              <w:pStyle w:val="ConsPlusNormal"/>
            </w:pPr>
            <w:r>
              <w:t xml:space="preserve">- обеспечение стирки (чистки, обеззараживания) загрязненной одежды, </w:t>
            </w:r>
            <w:r>
              <w:lastRenderedPageBreak/>
              <w:t>обуви и постельных принадлежностей;</w:t>
            </w:r>
          </w:p>
          <w:p w:rsidR="00E00004" w:rsidRDefault="00E00004">
            <w:pPr>
              <w:pStyle w:val="ConsPlusNormal"/>
            </w:pPr>
            <w:r>
              <w:t>- обеспечение починки (ремонта) поврежденной одежды, обуви и постельных принадлежностей;</w:t>
            </w:r>
          </w:p>
          <w:p w:rsidR="00E00004" w:rsidRDefault="00E00004">
            <w:pPr>
              <w:pStyle w:val="ConsPlusNormal"/>
            </w:pPr>
            <w:r>
              <w:t>- обеспечение удобства получателя социальных услуг в носке одежды, обуви и пользовании постельными принадлежностями;</w:t>
            </w:r>
          </w:p>
          <w:p w:rsidR="00E00004" w:rsidRDefault="00E00004">
            <w:pPr>
              <w:pStyle w:val="ConsPlusNormal"/>
            </w:pPr>
            <w:r>
              <w:t>- предоставление одежды и обуви, соответствующей получателю социальных услуг по росту, размерам, запросам по фасону и цвету;</w:t>
            </w:r>
          </w:p>
          <w:p w:rsidR="00E00004" w:rsidRDefault="00E00004">
            <w:pPr>
              <w:pStyle w:val="ConsPlusNormal"/>
            </w:pPr>
            <w:r>
              <w:t>- обеспечение одеждой, обувью и постельными принадлежностями, соответствующими санитарно-гигиеническим нормам и требованиям</w:t>
            </w:r>
          </w:p>
        </w:tc>
        <w:tc>
          <w:tcPr>
            <w:tcW w:w="2324" w:type="dxa"/>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(эффективность) предоставления социальной услуги (улучшение условий жизнедеятельности получателя </w:t>
            </w:r>
            <w:r>
              <w:lastRenderedPageBreak/>
              <w:t>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в ред. </w:t>
            </w:r>
            <w:hyperlink r:id="rId121">
              <w:r>
                <w:rPr>
                  <w:color w:val="0000FF"/>
                </w:rPr>
                <w:t>постановления</w:t>
              </w:r>
            </w:hyperlink>
            <w:r>
              <w:t xml:space="preserve"> Правительства Мурманской области от 13.07.2016 N 344-ПП</w:t>
            </w:r>
          </w:p>
        </w:tc>
      </w:tr>
      <w:tr w:rsidR="00E00004">
        <w:tblPrEx>
          <w:tblBorders>
            <w:insideH w:val="nil"/>
          </w:tblBorders>
        </w:tblPrEx>
        <w:tc>
          <w:tcPr>
            <w:tcW w:w="567" w:type="dxa"/>
            <w:tcBorders>
              <w:bottom w:val="nil"/>
            </w:tcBorders>
          </w:tcPr>
          <w:p w:rsidR="00E00004" w:rsidRDefault="00E00004">
            <w:pPr>
              <w:pStyle w:val="ConsPlusNormal"/>
              <w:jc w:val="center"/>
            </w:pPr>
            <w:r>
              <w:t>1.4</w:t>
            </w:r>
          </w:p>
        </w:tc>
        <w:tc>
          <w:tcPr>
            <w:tcW w:w="2410" w:type="dxa"/>
            <w:tcBorders>
              <w:bottom w:val="nil"/>
            </w:tcBorders>
          </w:tcPr>
          <w:p w:rsidR="00E00004" w:rsidRDefault="00E00004">
            <w:pPr>
              <w:pStyle w:val="ConsPlusNormal"/>
            </w:pPr>
            <w:r>
              <w:t>Помощь в приеме пищи (кормление)</w:t>
            </w:r>
          </w:p>
        </w:tc>
        <w:tc>
          <w:tcPr>
            <w:tcW w:w="2268" w:type="dxa"/>
            <w:tcBorders>
              <w:bottom w:val="nil"/>
            </w:tcBorders>
          </w:tcPr>
          <w:p w:rsidR="00E00004" w:rsidRDefault="00E00004">
            <w:pPr>
              <w:pStyle w:val="ConsPlusNormal"/>
            </w:pPr>
            <w:r>
              <w:t>- кормление и питье;</w:t>
            </w:r>
          </w:p>
          <w:p w:rsidR="00E00004" w:rsidRDefault="00E00004">
            <w:pPr>
              <w:pStyle w:val="ConsPlusNormal"/>
            </w:pPr>
            <w:r>
              <w:t xml:space="preserve">- гигиенические процедуры после приема пищи </w:t>
            </w:r>
            <w:r>
              <w:lastRenderedPageBreak/>
              <w:t>(полоскание полости рта, умывание);</w:t>
            </w:r>
          </w:p>
          <w:p w:rsidR="00E00004" w:rsidRDefault="00E00004">
            <w:pPr>
              <w:pStyle w:val="ConsPlusNormal"/>
            </w:pPr>
            <w:r>
              <w:t>- уборка посуды</w:t>
            </w:r>
          </w:p>
        </w:tc>
        <w:tc>
          <w:tcPr>
            <w:tcW w:w="1757" w:type="dxa"/>
            <w:tcBorders>
              <w:bottom w:val="nil"/>
            </w:tcBorders>
          </w:tcPr>
          <w:p w:rsidR="00E00004" w:rsidRDefault="00E00004">
            <w:pPr>
              <w:pStyle w:val="ConsPlusNormal"/>
              <w:jc w:val="center"/>
            </w:pPr>
            <w:r>
              <w:lastRenderedPageBreak/>
              <w:t xml:space="preserve">питание одного получателя социальных услуг в сутки - </w:t>
            </w:r>
            <w:r>
              <w:lastRenderedPageBreak/>
              <w:t>человеко-день</w:t>
            </w:r>
          </w:p>
        </w:tc>
        <w:tc>
          <w:tcPr>
            <w:tcW w:w="2154" w:type="dxa"/>
            <w:tcBorders>
              <w:bottom w:val="nil"/>
            </w:tcBorders>
          </w:tcPr>
          <w:p w:rsidR="00E00004" w:rsidRDefault="00E00004">
            <w:pPr>
              <w:pStyle w:val="ConsPlusNormal"/>
              <w:jc w:val="center"/>
            </w:pPr>
            <w:r>
              <w:lastRenderedPageBreak/>
              <w:t xml:space="preserve">4 раза в день (дети - 5 раз в день) 7 раз в неделю. При лечебном питании: </w:t>
            </w:r>
            <w:r>
              <w:lastRenderedPageBreak/>
              <w:t>от 5 до 6 раз ежедневно 7 раз в неделю (время оказания услуги - 15 мин.)</w:t>
            </w:r>
          </w:p>
        </w:tc>
        <w:tc>
          <w:tcPr>
            <w:tcW w:w="2098" w:type="dxa"/>
            <w:tcBorders>
              <w:bottom w:val="nil"/>
            </w:tcBorders>
          </w:tcPr>
          <w:p w:rsidR="00E00004" w:rsidRDefault="00E00004">
            <w:pPr>
              <w:pStyle w:val="ConsPlusNormal"/>
            </w:pPr>
            <w:r>
              <w:lastRenderedPageBreak/>
              <w:t>срок определяется ИП</w:t>
            </w:r>
          </w:p>
        </w:tc>
        <w:tc>
          <w:tcPr>
            <w:tcW w:w="2438" w:type="dxa"/>
            <w:tcBorders>
              <w:bottom w:val="nil"/>
            </w:tcBorders>
          </w:tcPr>
          <w:p w:rsidR="00E00004" w:rsidRDefault="00E00004">
            <w:pPr>
              <w:pStyle w:val="ConsPlusNormal"/>
            </w:pPr>
            <w:r>
              <w:t>- предоставление социальной услуги специально обученным персоналом;</w:t>
            </w:r>
          </w:p>
          <w:p w:rsidR="00E00004" w:rsidRDefault="00E00004">
            <w:pPr>
              <w:pStyle w:val="ConsPlusNormal"/>
            </w:pPr>
            <w:r>
              <w:lastRenderedPageBreak/>
              <w:t>- соблюдение санитарно-гигиенических требований</w:t>
            </w:r>
          </w:p>
        </w:tc>
        <w:tc>
          <w:tcPr>
            <w:tcW w:w="2324" w:type="dxa"/>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w:t>
            </w:r>
            <w:r>
              <w:lastRenderedPageBreak/>
              <w:t>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lastRenderedPageBreak/>
              <w:t xml:space="preserve">полнота предоставления социальной услуги в соответствии с </w:t>
            </w:r>
            <w:r>
              <w:lastRenderedPageBreak/>
              <w:t>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в ред. </w:t>
            </w:r>
            <w:hyperlink r:id="rId122">
              <w:r>
                <w:rPr>
                  <w:color w:val="0000FF"/>
                </w:rPr>
                <w:t>постановления</w:t>
              </w:r>
            </w:hyperlink>
            <w:r>
              <w:t xml:space="preserve"> Правительства Мурманской области от 13.07.2016 N 344-ПП</w:t>
            </w:r>
          </w:p>
        </w:tc>
      </w:tr>
      <w:tr w:rsidR="00E00004">
        <w:tc>
          <w:tcPr>
            <w:tcW w:w="567" w:type="dxa"/>
            <w:vMerge w:val="restart"/>
          </w:tcPr>
          <w:p w:rsidR="00E00004" w:rsidRDefault="00E00004">
            <w:pPr>
              <w:pStyle w:val="ConsPlusNormal"/>
              <w:jc w:val="center"/>
            </w:pPr>
            <w:r>
              <w:t>1.5</w:t>
            </w:r>
          </w:p>
        </w:tc>
        <w:tc>
          <w:tcPr>
            <w:tcW w:w="2410" w:type="dxa"/>
            <w:vMerge w:val="restart"/>
          </w:tcPr>
          <w:p w:rsidR="00E00004" w:rsidRDefault="00E00004">
            <w:pPr>
              <w:pStyle w:val="ConsPlusNormal"/>
            </w:pPr>
            <w:r>
              <w:t>Обеспечение за счет средств получателя социальных услуг книгами, журналами, газетами, настольными играми</w:t>
            </w:r>
          </w:p>
        </w:tc>
        <w:tc>
          <w:tcPr>
            <w:tcW w:w="2268" w:type="dxa"/>
            <w:tcBorders>
              <w:bottom w:val="nil"/>
            </w:tcBorders>
          </w:tcPr>
          <w:p w:rsidR="00E00004" w:rsidRDefault="00E00004">
            <w:pPr>
              <w:pStyle w:val="ConsPlusNormal"/>
            </w:pPr>
            <w:r>
              <w:t>предоставление возможности прочтения книг, журналов, газет и игры в настольные игры ежедневно, за исключением времени, отведенного согласно правилам проживания для сна.</w:t>
            </w:r>
          </w:p>
        </w:tc>
        <w:tc>
          <w:tcPr>
            <w:tcW w:w="1757" w:type="dxa"/>
            <w:tcBorders>
              <w:bottom w:val="nil"/>
            </w:tcBorders>
          </w:tcPr>
          <w:p w:rsidR="00E00004" w:rsidRDefault="00E00004">
            <w:pPr>
              <w:pStyle w:val="ConsPlusNormal"/>
            </w:pPr>
          </w:p>
        </w:tc>
        <w:tc>
          <w:tcPr>
            <w:tcW w:w="2154" w:type="dxa"/>
            <w:tcBorders>
              <w:bottom w:val="nil"/>
            </w:tcBorders>
          </w:tcPr>
          <w:p w:rsidR="00E00004" w:rsidRDefault="00E00004">
            <w:pPr>
              <w:pStyle w:val="ConsPlusNormal"/>
            </w:pPr>
          </w:p>
        </w:tc>
        <w:tc>
          <w:tcPr>
            <w:tcW w:w="2098" w:type="dxa"/>
            <w:vMerge w:val="restart"/>
          </w:tcPr>
          <w:p w:rsidR="00E00004" w:rsidRDefault="00E00004">
            <w:pPr>
              <w:pStyle w:val="ConsPlusNormal"/>
            </w:pPr>
            <w:r>
              <w:t>срок определяется ИП</w:t>
            </w:r>
          </w:p>
        </w:tc>
        <w:tc>
          <w:tcPr>
            <w:tcW w:w="2438" w:type="dxa"/>
            <w:vMerge w:val="restart"/>
          </w:tcPr>
          <w:p w:rsidR="00E00004" w:rsidRDefault="00E00004">
            <w:pPr>
              <w:pStyle w:val="ConsPlusNormal"/>
            </w:pPr>
            <w:r>
              <w:t>- предоставление оборудованных помещений для отдыха и досуга;</w:t>
            </w:r>
          </w:p>
          <w:p w:rsidR="00E00004" w:rsidRDefault="00E00004">
            <w:pPr>
              <w:pStyle w:val="ConsPlusNormal"/>
            </w:pPr>
            <w:r>
              <w:t>- наличие у получателя социальных услуг денежных средств для осуществления покупки книг, газет, журналов</w:t>
            </w:r>
          </w:p>
        </w:tc>
        <w:tc>
          <w:tcPr>
            <w:tcW w:w="2324" w:type="dxa"/>
            <w:vMerge w:val="restart"/>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(эффективность) предоставления социальной услуги </w:t>
            </w:r>
            <w:r>
              <w:lastRenderedPageBreak/>
              <w:t>(улучшение условий жизнедеятельности получателя социальных услуг)</w:t>
            </w:r>
          </w:p>
        </w:tc>
      </w:tr>
      <w:tr w:rsidR="00E00004">
        <w:tblPrEx>
          <w:tblBorders>
            <w:insideH w:val="nil"/>
          </w:tblBorders>
        </w:tblPrEx>
        <w:tc>
          <w:tcPr>
            <w:tcW w:w="567" w:type="dxa"/>
            <w:vMerge/>
          </w:tcPr>
          <w:p w:rsidR="00E00004" w:rsidRDefault="00E00004">
            <w:pPr>
              <w:pStyle w:val="ConsPlusNormal"/>
            </w:pPr>
          </w:p>
        </w:tc>
        <w:tc>
          <w:tcPr>
            <w:tcW w:w="2410" w:type="dxa"/>
            <w:vMerge/>
          </w:tcPr>
          <w:p w:rsidR="00E00004" w:rsidRDefault="00E00004">
            <w:pPr>
              <w:pStyle w:val="ConsPlusNormal"/>
            </w:pPr>
          </w:p>
        </w:tc>
        <w:tc>
          <w:tcPr>
            <w:tcW w:w="2268" w:type="dxa"/>
            <w:tcBorders>
              <w:top w:val="nil"/>
              <w:bottom w:val="nil"/>
            </w:tcBorders>
          </w:tcPr>
          <w:p w:rsidR="00E00004" w:rsidRDefault="00E00004">
            <w:pPr>
              <w:pStyle w:val="ConsPlusNormal"/>
            </w:pPr>
            <w:r>
              <w:t xml:space="preserve">Оформление подписки на периодические печатные издания за счет средств </w:t>
            </w:r>
            <w:r>
              <w:lastRenderedPageBreak/>
              <w:t>получателя социальной услуги (заполнение и оплата квитанций на подписку).</w:t>
            </w:r>
          </w:p>
        </w:tc>
        <w:tc>
          <w:tcPr>
            <w:tcW w:w="1757" w:type="dxa"/>
            <w:tcBorders>
              <w:top w:val="nil"/>
              <w:bottom w:val="nil"/>
            </w:tcBorders>
          </w:tcPr>
          <w:p w:rsidR="00E00004" w:rsidRDefault="00E00004">
            <w:pPr>
              <w:pStyle w:val="ConsPlusNormal"/>
              <w:jc w:val="center"/>
            </w:pPr>
            <w:r>
              <w:lastRenderedPageBreak/>
              <w:t>одна услуга</w:t>
            </w:r>
          </w:p>
        </w:tc>
        <w:tc>
          <w:tcPr>
            <w:tcW w:w="2154" w:type="dxa"/>
            <w:tcBorders>
              <w:top w:val="nil"/>
              <w:bottom w:val="nil"/>
            </w:tcBorders>
          </w:tcPr>
          <w:p w:rsidR="00E00004" w:rsidRDefault="00E00004">
            <w:pPr>
              <w:pStyle w:val="ConsPlusNormal"/>
              <w:jc w:val="center"/>
            </w:pPr>
            <w:r>
              <w:t>2 раза в год (время оказания услуги - 20 мин.)</w:t>
            </w:r>
          </w:p>
        </w:tc>
        <w:tc>
          <w:tcPr>
            <w:tcW w:w="2098" w:type="dxa"/>
            <w:vMerge/>
          </w:tcPr>
          <w:p w:rsidR="00E00004" w:rsidRDefault="00E00004">
            <w:pPr>
              <w:pStyle w:val="ConsPlusNormal"/>
            </w:pPr>
          </w:p>
        </w:tc>
        <w:tc>
          <w:tcPr>
            <w:tcW w:w="2438" w:type="dxa"/>
            <w:vMerge/>
          </w:tcPr>
          <w:p w:rsidR="00E00004" w:rsidRDefault="00E00004">
            <w:pPr>
              <w:pStyle w:val="ConsPlusNormal"/>
            </w:pPr>
          </w:p>
        </w:tc>
        <w:tc>
          <w:tcPr>
            <w:tcW w:w="2324" w:type="dxa"/>
            <w:vMerge/>
          </w:tcPr>
          <w:p w:rsidR="00E00004" w:rsidRDefault="00E00004">
            <w:pPr>
              <w:pStyle w:val="ConsPlusNormal"/>
            </w:pPr>
          </w:p>
        </w:tc>
        <w:tc>
          <w:tcPr>
            <w:tcW w:w="2211" w:type="dxa"/>
            <w:vMerge/>
          </w:tcPr>
          <w:p w:rsidR="00E00004" w:rsidRDefault="00E00004">
            <w:pPr>
              <w:pStyle w:val="ConsPlusNormal"/>
            </w:pPr>
          </w:p>
        </w:tc>
      </w:tr>
      <w:tr w:rsidR="00E00004">
        <w:tc>
          <w:tcPr>
            <w:tcW w:w="567" w:type="dxa"/>
            <w:vMerge/>
          </w:tcPr>
          <w:p w:rsidR="00E00004" w:rsidRDefault="00E00004">
            <w:pPr>
              <w:pStyle w:val="ConsPlusNormal"/>
            </w:pPr>
          </w:p>
        </w:tc>
        <w:tc>
          <w:tcPr>
            <w:tcW w:w="2410" w:type="dxa"/>
            <w:vMerge/>
          </w:tcPr>
          <w:p w:rsidR="00E00004" w:rsidRDefault="00E00004">
            <w:pPr>
              <w:pStyle w:val="ConsPlusNormal"/>
            </w:pPr>
          </w:p>
        </w:tc>
        <w:tc>
          <w:tcPr>
            <w:tcW w:w="2268" w:type="dxa"/>
            <w:tcBorders>
              <w:top w:val="nil"/>
            </w:tcBorders>
          </w:tcPr>
          <w:p w:rsidR="00E00004" w:rsidRDefault="00E00004">
            <w:pPr>
              <w:pStyle w:val="ConsPlusNormal"/>
            </w:pPr>
            <w:r>
              <w:t>Приобретение книг, журналов, газет за счет средств получателя социальной услуги в торговых точках</w:t>
            </w:r>
          </w:p>
        </w:tc>
        <w:tc>
          <w:tcPr>
            <w:tcW w:w="1757" w:type="dxa"/>
            <w:tcBorders>
              <w:top w:val="nil"/>
            </w:tcBorders>
          </w:tcPr>
          <w:p w:rsidR="00E00004" w:rsidRDefault="00E00004">
            <w:pPr>
              <w:pStyle w:val="ConsPlusNormal"/>
            </w:pPr>
          </w:p>
        </w:tc>
        <w:tc>
          <w:tcPr>
            <w:tcW w:w="2154" w:type="dxa"/>
            <w:tcBorders>
              <w:top w:val="nil"/>
            </w:tcBorders>
          </w:tcPr>
          <w:p w:rsidR="00E00004" w:rsidRDefault="00E00004">
            <w:pPr>
              <w:pStyle w:val="ConsPlusNormal"/>
              <w:jc w:val="center"/>
            </w:pPr>
            <w:r>
              <w:t>1 раз в неделю (время оказания услуги - 20 мин.)</w:t>
            </w:r>
          </w:p>
        </w:tc>
        <w:tc>
          <w:tcPr>
            <w:tcW w:w="2098" w:type="dxa"/>
            <w:vMerge/>
          </w:tcPr>
          <w:p w:rsidR="00E00004" w:rsidRDefault="00E00004">
            <w:pPr>
              <w:pStyle w:val="ConsPlusNormal"/>
            </w:pPr>
          </w:p>
        </w:tc>
        <w:tc>
          <w:tcPr>
            <w:tcW w:w="2438" w:type="dxa"/>
            <w:vMerge/>
          </w:tcPr>
          <w:p w:rsidR="00E00004" w:rsidRDefault="00E00004">
            <w:pPr>
              <w:pStyle w:val="ConsPlusNormal"/>
            </w:pPr>
          </w:p>
        </w:tc>
        <w:tc>
          <w:tcPr>
            <w:tcW w:w="2324" w:type="dxa"/>
            <w:vMerge/>
          </w:tcPr>
          <w:p w:rsidR="00E00004" w:rsidRDefault="00E00004">
            <w:pPr>
              <w:pStyle w:val="ConsPlusNormal"/>
            </w:pPr>
          </w:p>
        </w:tc>
        <w:tc>
          <w:tcPr>
            <w:tcW w:w="2211" w:type="dxa"/>
            <w:vMerge/>
          </w:tcPr>
          <w:p w:rsidR="00E00004" w:rsidRDefault="00E00004">
            <w:pPr>
              <w:pStyle w:val="ConsPlusNormal"/>
            </w:pPr>
          </w:p>
        </w:tc>
      </w:tr>
      <w:tr w:rsidR="00E00004">
        <w:tc>
          <w:tcPr>
            <w:tcW w:w="567" w:type="dxa"/>
            <w:vMerge w:val="restart"/>
            <w:tcBorders>
              <w:bottom w:val="nil"/>
            </w:tcBorders>
          </w:tcPr>
          <w:p w:rsidR="00E00004" w:rsidRDefault="00E00004">
            <w:pPr>
              <w:pStyle w:val="ConsPlusNormal"/>
            </w:pPr>
            <w:r>
              <w:t>1.6</w:t>
            </w:r>
          </w:p>
        </w:tc>
        <w:tc>
          <w:tcPr>
            <w:tcW w:w="2410" w:type="dxa"/>
            <w:vMerge w:val="restart"/>
            <w:tcBorders>
              <w:bottom w:val="nil"/>
            </w:tcBorders>
          </w:tcPr>
          <w:p w:rsidR="00E00004" w:rsidRDefault="00E00004">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268" w:type="dxa"/>
          </w:tcPr>
          <w:p w:rsidR="00E00004" w:rsidRDefault="00E00004">
            <w:pPr>
              <w:pStyle w:val="ConsPlusNormal"/>
            </w:pPr>
            <w:r>
              <w:t>обеспечение выполнения процедур:</w:t>
            </w:r>
          </w:p>
          <w:p w:rsidR="00E00004" w:rsidRDefault="00E00004">
            <w:pPr>
              <w:pStyle w:val="ConsPlusNormal"/>
            </w:pPr>
            <w:r>
              <w:t>- замена памперса с обтиранием, подмыванием лиц, утративших способность к самообслуживанию и передвижению</w:t>
            </w:r>
          </w:p>
        </w:tc>
        <w:tc>
          <w:tcPr>
            <w:tcW w:w="1757" w:type="dxa"/>
            <w:vMerge w:val="restart"/>
            <w:tcBorders>
              <w:bottom w:val="nil"/>
            </w:tcBorders>
          </w:tcPr>
          <w:p w:rsidR="00E00004" w:rsidRDefault="00E00004">
            <w:pPr>
              <w:pStyle w:val="ConsPlusNormal"/>
            </w:pPr>
            <w:r>
              <w:t>человеко-день</w:t>
            </w:r>
          </w:p>
        </w:tc>
        <w:tc>
          <w:tcPr>
            <w:tcW w:w="2154" w:type="dxa"/>
          </w:tcPr>
          <w:p w:rsidR="00E00004" w:rsidRDefault="00E00004">
            <w:pPr>
              <w:pStyle w:val="ConsPlusNormal"/>
            </w:pPr>
            <w:r>
              <w:t>по мере необходимости, но не реже 3 раз в день 7 раз в неделю (в соответствии с рекомендациями индивидуальной программы реабилитации инвалида) (время оказания - 5 мин.)</w:t>
            </w:r>
          </w:p>
        </w:tc>
        <w:tc>
          <w:tcPr>
            <w:tcW w:w="2098" w:type="dxa"/>
            <w:vMerge w:val="restart"/>
            <w:tcBorders>
              <w:bottom w:val="nil"/>
            </w:tcBorders>
          </w:tcPr>
          <w:p w:rsidR="00E00004" w:rsidRDefault="00E00004">
            <w:pPr>
              <w:pStyle w:val="ConsPlusNormal"/>
            </w:pPr>
            <w:r>
              <w:t>срок определяется ИП</w:t>
            </w:r>
          </w:p>
        </w:tc>
        <w:tc>
          <w:tcPr>
            <w:tcW w:w="2438" w:type="dxa"/>
            <w:vMerge w:val="restart"/>
            <w:tcBorders>
              <w:bottom w:val="nil"/>
            </w:tcBorders>
          </w:tcPr>
          <w:p w:rsidR="00E00004" w:rsidRDefault="00E00004">
            <w:pPr>
              <w:pStyle w:val="ConsPlusNormal"/>
            </w:pPr>
            <w:r>
              <w:t>- обеспечение получателя социальных услуг индивидуальными предметами личной гигиены;</w:t>
            </w:r>
          </w:p>
          <w:p w:rsidR="00E00004" w:rsidRDefault="00E00004">
            <w:pPr>
              <w:pStyle w:val="ConsPlusNormal"/>
            </w:pPr>
            <w:r>
              <w:t>- предоставление оборудования, в том числе передвижного, для проведения гигиенических процедур;</w:t>
            </w:r>
          </w:p>
          <w:p w:rsidR="00E00004" w:rsidRDefault="00E00004">
            <w:pPr>
              <w:pStyle w:val="ConsPlusNormal"/>
            </w:pPr>
            <w:r>
              <w:t>- предоставление оборудованных помещений для проведения гигиенических процедур;</w:t>
            </w:r>
          </w:p>
          <w:p w:rsidR="00E00004" w:rsidRDefault="00E00004">
            <w:pPr>
              <w:pStyle w:val="ConsPlusNormal"/>
            </w:pPr>
            <w:r>
              <w:t xml:space="preserve">- предоставление социальной услуги специально обученным </w:t>
            </w:r>
            <w:r>
              <w:lastRenderedPageBreak/>
              <w:t>персоналом;</w:t>
            </w:r>
          </w:p>
          <w:p w:rsidR="00E00004" w:rsidRDefault="00E00004">
            <w:pPr>
              <w:pStyle w:val="ConsPlusNormal"/>
            </w:pPr>
            <w:r>
              <w:t>- соблюдение санитарно-гигиенических требований;</w:t>
            </w:r>
          </w:p>
          <w:p w:rsidR="00E00004" w:rsidRDefault="00E00004">
            <w:pPr>
              <w:pStyle w:val="ConsPlusNormal"/>
            </w:pPr>
            <w:r>
              <w:t>- соблюдение мер предосторожности при выполнении услуги</w:t>
            </w:r>
          </w:p>
        </w:tc>
        <w:tc>
          <w:tcPr>
            <w:tcW w:w="2324" w:type="dxa"/>
            <w:vMerge w:val="restart"/>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Pr>
          <w:p w:rsidR="00E00004" w:rsidRDefault="00E00004">
            <w:pPr>
              <w:pStyle w:val="ConsPlusNormal"/>
            </w:pPr>
            <w:r>
              <w:t>- помощь в умывании, в ухаживании за зубами или челюстью</w:t>
            </w:r>
          </w:p>
        </w:tc>
        <w:tc>
          <w:tcPr>
            <w:tcW w:w="1757" w:type="dxa"/>
            <w:vMerge/>
            <w:tcBorders>
              <w:bottom w:val="nil"/>
            </w:tcBorders>
          </w:tcPr>
          <w:p w:rsidR="00E00004" w:rsidRDefault="00E00004">
            <w:pPr>
              <w:pStyle w:val="ConsPlusNormal"/>
            </w:pPr>
          </w:p>
        </w:tc>
        <w:tc>
          <w:tcPr>
            <w:tcW w:w="2154" w:type="dxa"/>
          </w:tcPr>
          <w:p w:rsidR="00E00004" w:rsidRDefault="00E00004">
            <w:pPr>
              <w:pStyle w:val="ConsPlusNormal"/>
            </w:pPr>
            <w:r>
              <w:t>2 раза в день 7 раз в неделю (время оказания - 5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vAlign w:val="center"/>
          </w:tcPr>
          <w:p w:rsidR="00E00004" w:rsidRDefault="00E00004">
            <w:pPr>
              <w:pStyle w:val="ConsPlusNormal"/>
            </w:pPr>
            <w:r>
              <w:t>- помощь в принятии ванны, душа с мытьем головы</w:t>
            </w:r>
          </w:p>
        </w:tc>
        <w:tc>
          <w:tcPr>
            <w:tcW w:w="1757" w:type="dxa"/>
            <w:vMerge/>
            <w:tcBorders>
              <w:bottom w:val="nil"/>
            </w:tcBorders>
          </w:tcPr>
          <w:p w:rsidR="00E00004" w:rsidRDefault="00E00004">
            <w:pPr>
              <w:pStyle w:val="ConsPlusNormal"/>
            </w:pPr>
          </w:p>
        </w:tc>
        <w:tc>
          <w:tcPr>
            <w:tcW w:w="2154" w:type="dxa"/>
            <w:vAlign w:val="center"/>
          </w:tcPr>
          <w:p w:rsidR="00E00004" w:rsidRDefault="00E00004">
            <w:pPr>
              <w:pStyle w:val="ConsPlusNormal"/>
            </w:pPr>
            <w:r>
              <w:t>по мере необходимости, но не реже 1 раза в неделю (время оказания - 30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vAlign w:val="center"/>
          </w:tcPr>
          <w:p w:rsidR="00E00004" w:rsidRDefault="00E00004">
            <w:pPr>
              <w:pStyle w:val="ConsPlusNormal"/>
            </w:pPr>
            <w:r>
              <w:t>- помощь в пользовании туалетом или судном по мере необходимости</w:t>
            </w:r>
          </w:p>
        </w:tc>
        <w:tc>
          <w:tcPr>
            <w:tcW w:w="1757" w:type="dxa"/>
            <w:vMerge/>
            <w:tcBorders>
              <w:bottom w:val="nil"/>
            </w:tcBorders>
          </w:tcPr>
          <w:p w:rsidR="00E00004" w:rsidRDefault="00E00004">
            <w:pPr>
              <w:pStyle w:val="ConsPlusNormal"/>
            </w:pPr>
          </w:p>
        </w:tc>
        <w:tc>
          <w:tcPr>
            <w:tcW w:w="2154" w:type="dxa"/>
            <w:vAlign w:val="center"/>
          </w:tcPr>
          <w:p w:rsidR="00E00004" w:rsidRDefault="00E00004">
            <w:pPr>
              <w:pStyle w:val="ConsPlusNormal"/>
            </w:pPr>
            <w:r>
              <w:t>по мере необходимости, но не реже 4 раз в день 7 раз в неделю (время оказания - 8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Pr>
          <w:p w:rsidR="00E00004" w:rsidRDefault="00E00004">
            <w:pPr>
              <w:pStyle w:val="ConsPlusNormal"/>
            </w:pPr>
            <w:r>
              <w:t>- стрижка ногтей</w:t>
            </w:r>
          </w:p>
        </w:tc>
        <w:tc>
          <w:tcPr>
            <w:tcW w:w="1757" w:type="dxa"/>
            <w:vMerge/>
            <w:tcBorders>
              <w:bottom w:val="nil"/>
            </w:tcBorders>
          </w:tcPr>
          <w:p w:rsidR="00E00004" w:rsidRDefault="00E00004">
            <w:pPr>
              <w:pStyle w:val="ConsPlusNormal"/>
            </w:pPr>
          </w:p>
        </w:tc>
        <w:tc>
          <w:tcPr>
            <w:tcW w:w="2154" w:type="dxa"/>
            <w:vAlign w:val="center"/>
          </w:tcPr>
          <w:p w:rsidR="00E00004" w:rsidRDefault="00E00004">
            <w:pPr>
              <w:pStyle w:val="ConsPlusNormal"/>
            </w:pPr>
            <w:r>
              <w:t>по мере необходимости, но не реже 1 раза в неделю (время оказания - 8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Pr>
          <w:p w:rsidR="00E00004" w:rsidRDefault="00E00004">
            <w:pPr>
              <w:pStyle w:val="ConsPlusNormal"/>
            </w:pPr>
            <w:r>
              <w:t>- бритье бороды и усов (мужчины)</w:t>
            </w:r>
          </w:p>
        </w:tc>
        <w:tc>
          <w:tcPr>
            <w:tcW w:w="1757" w:type="dxa"/>
            <w:vMerge/>
            <w:tcBorders>
              <w:bottom w:val="nil"/>
            </w:tcBorders>
          </w:tcPr>
          <w:p w:rsidR="00E00004" w:rsidRDefault="00E00004">
            <w:pPr>
              <w:pStyle w:val="ConsPlusNormal"/>
            </w:pPr>
          </w:p>
        </w:tc>
        <w:tc>
          <w:tcPr>
            <w:tcW w:w="2154" w:type="dxa"/>
            <w:vAlign w:val="center"/>
          </w:tcPr>
          <w:p w:rsidR="00E00004" w:rsidRDefault="00E00004">
            <w:pPr>
              <w:pStyle w:val="ConsPlusNormal"/>
            </w:pPr>
            <w:r>
              <w:t>по мере необходимости, но не реже 2 раз в неделю (время оказания - 7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bottom w:val="nil"/>
            </w:tcBorders>
          </w:tcPr>
          <w:p w:rsidR="00E00004" w:rsidRDefault="00E00004">
            <w:pPr>
              <w:pStyle w:val="ConsPlusNormal"/>
            </w:pPr>
            <w:r>
              <w:t>- стрижка волос</w:t>
            </w:r>
          </w:p>
        </w:tc>
        <w:tc>
          <w:tcPr>
            <w:tcW w:w="1757" w:type="dxa"/>
            <w:vMerge/>
            <w:tcBorders>
              <w:bottom w:val="nil"/>
            </w:tcBorders>
          </w:tcPr>
          <w:p w:rsidR="00E00004" w:rsidRDefault="00E00004">
            <w:pPr>
              <w:pStyle w:val="ConsPlusNormal"/>
            </w:pPr>
          </w:p>
        </w:tc>
        <w:tc>
          <w:tcPr>
            <w:tcW w:w="2154" w:type="dxa"/>
            <w:tcBorders>
              <w:bottom w:val="nil"/>
            </w:tcBorders>
            <w:vAlign w:val="center"/>
          </w:tcPr>
          <w:p w:rsidR="00E00004" w:rsidRDefault="00E00004">
            <w:pPr>
              <w:pStyle w:val="ConsPlusNormal"/>
            </w:pPr>
            <w:r>
              <w:t>не реже 1 раза в 2 месяца (время оказания - 15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1.6 в ред. </w:t>
            </w:r>
            <w:hyperlink r:id="rId123">
              <w:r>
                <w:rPr>
                  <w:color w:val="0000FF"/>
                </w:rPr>
                <w:t>постановления</w:t>
              </w:r>
            </w:hyperlink>
            <w:r>
              <w:t xml:space="preserve"> Правительства Мурманской области от 05.03.2021 N 122-ПП</w:t>
            </w:r>
          </w:p>
        </w:tc>
      </w:tr>
      <w:tr w:rsidR="00E00004">
        <w:tc>
          <w:tcPr>
            <w:tcW w:w="567" w:type="dxa"/>
          </w:tcPr>
          <w:p w:rsidR="00E00004" w:rsidRDefault="00E00004">
            <w:pPr>
              <w:pStyle w:val="ConsPlusNormal"/>
              <w:jc w:val="center"/>
            </w:pPr>
            <w:r>
              <w:t>1.7</w:t>
            </w:r>
          </w:p>
        </w:tc>
        <w:tc>
          <w:tcPr>
            <w:tcW w:w="2410" w:type="dxa"/>
          </w:tcPr>
          <w:p w:rsidR="00E00004" w:rsidRDefault="00E00004">
            <w:pPr>
              <w:pStyle w:val="ConsPlusNormal"/>
            </w:pPr>
            <w:r>
              <w:t>Отправка за счет средств получателя социальных услуг почтовой корреспонденции</w:t>
            </w:r>
          </w:p>
        </w:tc>
        <w:tc>
          <w:tcPr>
            <w:tcW w:w="2268" w:type="dxa"/>
          </w:tcPr>
          <w:p w:rsidR="00E00004" w:rsidRDefault="00E00004">
            <w:pPr>
              <w:pStyle w:val="ConsPlusNormal"/>
            </w:pPr>
            <w:r>
              <w:t>- запись текста письма под диктовку получателя социальной услуги;</w:t>
            </w:r>
          </w:p>
          <w:p w:rsidR="00E00004" w:rsidRDefault="00E00004">
            <w:pPr>
              <w:pStyle w:val="ConsPlusNormal"/>
            </w:pPr>
            <w:r>
              <w:t>- отправка корреспонденции;</w:t>
            </w:r>
          </w:p>
          <w:p w:rsidR="00E00004" w:rsidRDefault="00E00004">
            <w:pPr>
              <w:pStyle w:val="ConsPlusNormal"/>
            </w:pPr>
            <w:r>
              <w:t xml:space="preserve">- оформление писем в электронном виде и отправка их электронной почтой </w:t>
            </w:r>
            <w:r>
              <w:lastRenderedPageBreak/>
              <w:t>(по его просьбе)</w:t>
            </w:r>
          </w:p>
        </w:tc>
        <w:tc>
          <w:tcPr>
            <w:tcW w:w="1757" w:type="dxa"/>
          </w:tcPr>
          <w:p w:rsidR="00E00004" w:rsidRDefault="00E00004">
            <w:pPr>
              <w:pStyle w:val="ConsPlusNormal"/>
              <w:jc w:val="center"/>
            </w:pPr>
            <w:r>
              <w:lastRenderedPageBreak/>
              <w:t>одна услуга</w:t>
            </w:r>
          </w:p>
        </w:tc>
        <w:tc>
          <w:tcPr>
            <w:tcW w:w="2154" w:type="dxa"/>
          </w:tcPr>
          <w:p w:rsidR="00E00004" w:rsidRDefault="00E00004">
            <w:pPr>
              <w:pStyle w:val="ConsPlusNormal"/>
              <w:jc w:val="center"/>
            </w:pPr>
            <w:r>
              <w:t>2 раза в месяц (время оказания услуги - 15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приобретение конверта и (или) марок, отправка осуществляются за счет средств получателя социальных услуг;</w:t>
            </w:r>
          </w:p>
          <w:p w:rsidR="00E00004" w:rsidRDefault="00E00004">
            <w:pPr>
              <w:pStyle w:val="ConsPlusNormal"/>
            </w:pPr>
            <w:r>
              <w:t>- обеспечение конфиденциальности информации</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 xml:space="preserve">полнота предоставления социальной услуги в соответствии с требованиями законодательства Российской Федерации и законодательства Мурманской области, </w:t>
            </w:r>
            <w:r>
              <w:lastRenderedPageBreak/>
              <w:t>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18227" w:type="dxa"/>
            <w:gridSpan w:val="9"/>
          </w:tcPr>
          <w:p w:rsidR="00E00004" w:rsidRDefault="00E00004">
            <w:pPr>
              <w:pStyle w:val="ConsPlusNormal"/>
              <w:jc w:val="center"/>
              <w:outlineLvl w:val="2"/>
            </w:pPr>
            <w:r>
              <w:lastRenderedPageBreak/>
              <w:t>2. Социально-медицинские услуги</w:t>
            </w:r>
          </w:p>
        </w:tc>
      </w:tr>
      <w:tr w:rsidR="00E00004">
        <w:tc>
          <w:tcPr>
            <w:tcW w:w="567" w:type="dxa"/>
            <w:vMerge w:val="restart"/>
            <w:tcBorders>
              <w:bottom w:val="nil"/>
            </w:tcBorders>
          </w:tcPr>
          <w:p w:rsidR="00E00004" w:rsidRDefault="00E00004">
            <w:pPr>
              <w:pStyle w:val="ConsPlusNormal"/>
              <w:jc w:val="center"/>
            </w:pPr>
            <w:r>
              <w:t>2.1</w:t>
            </w:r>
          </w:p>
        </w:tc>
        <w:tc>
          <w:tcPr>
            <w:tcW w:w="2410" w:type="dxa"/>
            <w:vMerge w:val="restart"/>
            <w:tcBorders>
              <w:bottom w:val="nil"/>
            </w:tcBorders>
          </w:tcPr>
          <w:p w:rsidR="00E00004" w:rsidRDefault="00E0000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268" w:type="dxa"/>
            <w:tcBorders>
              <w:bottom w:val="nil"/>
            </w:tcBorders>
          </w:tcPr>
          <w:p w:rsidR="00E00004" w:rsidRDefault="00E00004">
            <w:pPr>
              <w:pStyle w:val="ConsPlusNormal"/>
            </w:pPr>
            <w:r>
              <w:t>обеспечение выполнения следующих процедур:</w:t>
            </w:r>
          </w:p>
          <w:p w:rsidR="00E00004" w:rsidRDefault="00E00004">
            <w:pPr>
              <w:pStyle w:val="ConsPlusNormal"/>
            </w:pPr>
            <w:r>
              <w:t>- измерение температуры тела по назначению врача с ведением температурного листа, измерение артериального давления и пульса;</w:t>
            </w:r>
          </w:p>
        </w:tc>
        <w:tc>
          <w:tcPr>
            <w:tcW w:w="1757" w:type="dxa"/>
            <w:vMerge w:val="restart"/>
            <w:tcBorders>
              <w:bottom w:val="nil"/>
            </w:tcBorders>
          </w:tcPr>
          <w:p w:rsidR="00E00004" w:rsidRDefault="00E00004">
            <w:pPr>
              <w:pStyle w:val="ConsPlusNormal"/>
              <w:jc w:val="center"/>
            </w:pPr>
            <w:r>
              <w:t>человеко-день</w:t>
            </w:r>
          </w:p>
        </w:tc>
        <w:tc>
          <w:tcPr>
            <w:tcW w:w="2154" w:type="dxa"/>
            <w:tcBorders>
              <w:bottom w:val="nil"/>
            </w:tcBorders>
          </w:tcPr>
          <w:p w:rsidR="00E00004" w:rsidRDefault="00E00004">
            <w:pPr>
              <w:pStyle w:val="ConsPlusNormal"/>
              <w:jc w:val="center"/>
            </w:pPr>
            <w:r>
              <w:t>по мере необходимости, но не реже 1 раза в день 7 раз в неделю (время оказания - 7 мин.)</w:t>
            </w:r>
          </w:p>
        </w:tc>
        <w:tc>
          <w:tcPr>
            <w:tcW w:w="2098" w:type="dxa"/>
            <w:vMerge w:val="restart"/>
            <w:tcBorders>
              <w:bottom w:val="nil"/>
            </w:tcBorders>
          </w:tcPr>
          <w:p w:rsidR="00E00004" w:rsidRDefault="00E00004">
            <w:pPr>
              <w:pStyle w:val="ConsPlusNormal"/>
            </w:pPr>
            <w:r>
              <w:t>срок определяется ИП</w:t>
            </w:r>
          </w:p>
        </w:tc>
        <w:tc>
          <w:tcPr>
            <w:tcW w:w="2438" w:type="dxa"/>
            <w:vMerge w:val="restart"/>
          </w:tcPr>
          <w:p w:rsidR="00E00004" w:rsidRDefault="00E00004">
            <w:pPr>
              <w:pStyle w:val="ConsPlusNormal"/>
            </w:pPr>
            <w:r>
              <w:t>- наличие соответствующей квалификации у специалистов;</w:t>
            </w:r>
          </w:p>
          <w:p w:rsidR="00E00004" w:rsidRDefault="00E00004">
            <w:pPr>
              <w:pStyle w:val="ConsPlusNormal"/>
            </w:pPr>
            <w:r>
              <w:t>- наличие необходимого оборудования;</w:t>
            </w:r>
          </w:p>
          <w:p w:rsidR="00E00004" w:rsidRDefault="00E00004">
            <w:pPr>
              <w:pStyle w:val="ConsPlusNormal"/>
            </w:pPr>
            <w:r>
              <w:t>- при возникновении у получателя социальных услуг временных проблем со здоровьем, не требующих госпитализации в медицинскую организацию</w:t>
            </w:r>
          </w:p>
        </w:tc>
        <w:tc>
          <w:tcPr>
            <w:tcW w:w="2324" w:type="dxa"/>
            <w:vMerge w:val="restart"/>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tcBorders>
          </w:tcPr>
          <w:p w:rsidR="00E00004" w:rsidRDefault="00E00004">
            <w:pPr>
              <w:pStyle w:val="ConsPlusNormal"/>
            </w:pPr>
            <w:r>
              <w:t>- осмотр и оценка состояния здоровья</w:t>
            </w:r>
          </w:p>
        </w:tc>
        <w:tc>
          <w:tcPr>
            <w:tcW w:w="1757" w:type="dxa"/>
            <w:vMerge/>
            <w:tcBorders>
              <w:bottom w:val="nil"/>
            </w:tcBorders>
          </w:tcPr>
          <w:p w:rsidR="00E00004" w:rsidRDefault="00E00004">
            <w:pPr>
              <w:pStyle w:val="ConsPlusNormal"/>
            </w:pPr>
          </w:p>
        </w:tc>
        <w:tc>
          <w:tcPr>
            <w:tcW w:w="2154" w:type="dxa"/>
            <w:tcBorders>
              <w:top w:val="nil"/>
            </w:tcBorders>
          </w:tcPr>
          <w:p w:rsidR="00E00004" w:rsidRDefault="00E00004">
            <w:pPr>
              <w:pStyle w:val="ConsPlusNormal"/>
              <w:jc w:val="center"/>
            </w:pPr>
            <w:r>
              <w:t>в психоневрологических интернатах - 1 раз в день 5 раз в неделю; в домах-интернатах общего типа - 2 раза в неделю (время оказания - 7 мин.)</w:t>
            </w:r>
          </w:p>
        </w:tc>
        <w:tc>
          <w:tcPr>
            <w:tcW w:w="2098" w:type="dxa"/>
            <w:vMerge/>
            <w:tcBorders>
              <w:bottom w:val="nil"/>
            </w:tcBorders>
          </w:tcPr>
          <w:p w:rsidR="00E00004" w:rsidRDefault="00E00004">
            <w:pPr>
              <w:pStyle w:val="ConsPlusNormal"/>
            </w:pPr>
          </w:p>
        </w:tc>
        <w:tc>
          <w:tcPr>
            <w:tcW w:w="2438" w:type="dxa"/>
            <w:vMerge/>
          </w:tcPr>
          <w:p w:rsidR="00E00004" w:rsidRDefault="00E00004">
            <w:pPr>
              <w:pStyle w:val="ConsPlusNormal"/>
            </w:pPr>
          </w:p>
        </w:tc>
        <w:tc>
          <w:tcPr>
            <w:tcW w:w="2324" w:type="dxa"/>
            <w:vMerge/>
          </w:tcPr>
          <w:p w:rsidR="00E00004" w:rsidRDefault="00E00004">
            <w:pPr>
              <w:pStyle w:val="ConsPlusNormal"/>
            </w:pPr>
          </w:p>
        </w:tc>
        <w:tc>
          <w:tcPr>
            <w:tcW w:w="2211" w:type="dxa"/>
            <w:vMerge/>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Pr>
          <w:p w:rsidR="00E00004" w:rsidRDefault="00E00004">
            <w:pPr>
              <w:pStyle w:val="ConsPlusNormal"/>
            </w:pPr>
            <w:r>
              <w:t>- выписка (содействие в выписке) рецептов на лекарственные препараты по программе ДЛО, оформление документации (журнал наблюдений или амбулаторные карты, листы назначений и т.д.)</w:t>
            </w:r>
          </w:p>
        </w:tc>
        <w:tc>
          <w:tcPr>
            <w:tcW w:w="1757" w:type="dxa"/>
            <w:vMerge/>
            <w:tcBorders>
              <w:bottom w:val="nil"/>
            </w:tcBorders>
          </w:tcPr>
          <w:p w:rsidR="00E00004" w:rsidRDefault="00E00004">
            <w:pPr>
              <w:pStyle w:val="ConsPlusNormal"/>
            </w:pPr>
          </w:p>
        </w:tc>
        <w:tc>
          <w:tcPr>
            <w:tcW w:w="2154" w:type="dxa"/>
          </w:tcPr>
          <w:p w:rsidR="00E00004" w:rsidRDefault="00E00004">
            <w:pPr>
              <w:pStyle w:val="ConsPlusNormal"/>
              <w:jc w:val="center"/>
            </w:pPr>
            <w:r>
              <w:t>в психоневрологических интернатах - ежедневно 5 раз в неделю;</w:t>
            </w:r>
          </w:p>
          <w:p w:rsidR="00E00004" w:rsidRDefault="00E00004">
            <w:pPr>
              <w:pStyle w:val="ConsPlusNormal"/>
              <w:jc w:val="center"/>
            </w:pPr>
            <w:r>
              <w:t>в домах-интернатах общего типа - 2 раза в месяц (время оказания - 5 мин.)</w:t>
            </w:r>
          </w:p>
        </w:tc>
        <w:tc>
          <w:tcPr>
            <w:tcW w:w="2098" w:type="dxa"/>
            <w:vMerge/>
            <w:tcBorders>
              <w:bottom w:val="nil"/>
            </w:tcBorders>
          </w:tcPr>
          <w:p w:rsidR="00E00004" w:rsidRDefault="00E00004">
            <w:pPr>
              <w:pStyle w:val="ConsPlusNormal"/>
            </w:pPr>
          </w:p>
        </w:tc>
        <w:tc>
          <w:tcPr>
            <w:tcW w:w="2438" w:type="dxa"/>
          </w:tcPr>
          <w:p w:rsidR="00E00004" w:rsidRDefault="00E00004">
            <w:pPr>
              <w:pStyle w:val="ConsPlusNormal"/>
            </w:pPr>
          </w:p>
        </w:tc>
        <w:tc>
          <w:tcPr>
            <w:tcW w:w="2324" w:type="dxa"/>
          </w:tcPr>
          <w:p w:rsidR="00E00004" w:rsidRDefault="00E00004">
            <w:pPr>
              <w:pStyle w:val="ConsPlusNormal"/>
            </w:pPr>
          </w:p>
        </w:tc>
        <w:tc>
          <w:tcPr>
            <w:tcW w:w="2211" w:type="dxa"/>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vMerge w:val="restart"/>
          </w:tcPr>
          <w:p w:rsidR="00E00004" w:rsidRDefault="00E00004">
            <w:pPr>
              <w:pStyle w:val="ConsPlusNormal"/>
            </w:pPr>
            <w:r>
              <w:t>- наблюдение за своевременным приемом лекарственных препаратов, назначенных врачом, помощь в приеме лекарств по назначению врача;</w:t>
            </w:r>
          </w:p>
          <w:p w:rsidR="00E00004" w:rsidRDefault="00E00004">
            <w:pPr>
              <w:pStyle w:val="ConsPlusNormal"/>
            </w:pPr>
            <w:r>
              <w:t>- закапывание капель, накладывание компрессов, растирание</w:t>
            </w:r>
          </w:p>
        </w:tc>
        <w:tc>
          <w:tcPr>
            <w:tcW w:w="1757" w:type="dxa"/>
            <w:vMerge/>
            <w:tcBorders>
              <w:bottom w:val="nil"/>
            </w:tcBorders>
          </w:tcPr>
          <w:p w:rsidR="00E00004" w:rsidRDefault="00E00004">
            <w:pPr>
              <w:pStyle w:val="ConsPlusNormal"/>
            </w:pPr>
          </w:p>
        </w:tc>
        <w:tc>
          <w:tcPr>
            <w:tcW w:w="2154" w:type="dxa"/>
            <w:tcBorders>
              <w:bottom w:val="nil"/>
            </w:tcBorders>
          </w:tcPr>
          <w:p w:rsidR="00E00004" w:rsidRDefault="00E00004">
            <w:pPr>
              <w:pStyle w:val="ConsPlusNormal"/>
            </w:pPr>
          </w:p>
        </w:tc>
        <w:tc>
          <w:tcPr>
            <w:tcW w:w="2098" w:type="dxa"/>
            <w:vMerge/>
            <w:tcBorders>
              <w:bottom w:val="nil"/>
            </w:tcBorders>
          </w:tcPr>
          <w:p w:rsidR="00E00004" w:rsidRDefault="00E00004">
            <w:pPr>
              <w:pStyle w:val="ConsPlusNormal"/>
            </w:pPr>
          </w:p>
        </w:tc>
        <w:tc>
          <w:tcPr>
            <w:tcW w:w="2438" w:type="dxa"/>
            <w:vMerge w:val="restart"/>
          </w:tcPr>
          <w:p w:rsidR="00E00004" w:rsidRDefault="00E00004">
            <w:pPr>
              <w:pStyle w:val="ConsPlusNormal"/>
            </w:pPr>
          </w:p>
        </w:tc>
        <w:tc>
          <w:tcPr>
            <w:tcW w:w="2324" w:type="dxa"/>
            <w:vMerge w:val="restart"/>
          </w:tcPr>
          <w:p w:rsidR="00E00004" w:rsidRDefault="00E00004">
            <w:pPr>
              <w:pStyle w:val="ConsPlusNormal"/>
            </w:pPr>
          </w:p>
        </w:tc>
        <w:tc>
          <w:tcPr>
            <w:tcW w:w="2211" w:type="dxa"/>
            <w:vMerge w:val="restart"/>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vMerge/>
          </w:tcPr>
          <w:p w:rsidR="00E00004" w:rsidRDefault="00E00004">
            <w:pPr>
              <w:pStyle w:val="ConsPlusNormal"/>
            </w:pPr>
          </w:p>
        </w:tc>
        <w:tc>
          <w:tcPr>
            <w:tcW w:w="1757" w:type="dxa"/>
            <w:vMerge/>
            <w:tcBorders>
              <w:bottom w:val="nil"/>
            </w:tcBorders>
          </w:tcPr>
          <w:p w:rsidR="00E00004" w:rsidRDefault="00E00004">
            <w:pPr>
              <w:pStyle w:val="ConsPlusNormal"/>
            </w:pPr>
          </w:p>
        </w:tc>
        <w:tc>
          <w:tcPr>
            <w:tcW w:w="2154" w:type="dxa"/>
            <w:tcBorders>
              <w:top w:val="nil"/>
            </w:tcBorders>
          </w:tcPr>
          <w:p w:rsidR="00E00004" w:rsidRDefault="00E00004">
            <w:pPr>
              <w:pStyle w:val="ConsPlusNormal"/>
              <w:jc w:val="center"/>
            </w:pPr>
            <w:r>
              <w:t>по мере необходимости, но не реже 2 раз в день ежедневно (время оказания - 2 мин.)</w:t>
            </w:r>
          </w:p>
        </w:tc>
        <w:tc>
          <w:tcPr>
            <w:tcW w:w="2098" w:type="dxa"/>
            <w:vMerge/>
            <w:tcBorders>
              <w:bottom w:val="nil"/>
            </w:tcBorders>
          </w:tcPr>
          <w:p w:rsidR="00E00004" w:rsidRDefault="00E00004">
            <w:pPr>
              <w:pStyle w:val="ConsPlusNormal"/>
            </w:pPr>
          </w:p>
        </w:tc>
        <w:tc>
          <w:tcPr>
            <w:tcW w:w="2438" w:type="dxa"/>
            <w:vMerge/>
          </w:tcPr>
          <w:p w:rsidR="00E00004" w:rsidRDefault="00E00004">
            <w:pPr>
              <w:pStyle w:val="ConsPlusNormal"/>
            </w:pPr>
          </w:p>
        </w:tc>
        <w:tc>
          <w:tcPr>
            <w:tcW w:w="2324" w:type="dxa"/>
            <w:vMerge/>
          </w:tcPr>
          <w:p w:rsidR="00E00004" w:rsidRDefault="00E00004">
            <w:pPr>
              <w:pStyle w:val="ConsPlusNormal"/>
            </w:pPr>
          </w:p>
        </w:tc>
        <w:tc>
          <w:tcPr>
            <w:tcW w:w="2211" w:type="dxa"/>
            <w:vMerge/>
          </w:tcPr>
          <w:p w:rsidR="00E00004" w:rsidRDefault="00E00004">
            <w:pPr>
              <w:pStyle w:val="ConsPlusNormal"/>
            </w:pPr>
          </w:p>
        </w:tc>
      </w:tr>
      <w:tr w:rsidR="00E00004">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Pr>
          <w:p w:rsidR="00E00004" w:rsidRDefault="00E00004">
            <w:pPr>
              <w:pStyle w:val="ConsPlusNormal"/>
            </w:pPr>
            <w:r>
              <w:t>- профилактика пролежней</w:t>
            </w:r>
          </w:p>
        </w:tc>
        <w:tc>
          <w:tcPr>
            <w:tcW w:w="1757" w:type="dxa"/>
            <w:vMerge/>
            <w:tcBorders>
              <w:bottom w:val="nil"/>
            </w:tcBorders>
          </w:tcPr>
          <w:p w:rsidR="00E00004" w:rsidRDefault="00E00004">
            <w:pPr>
              <w:pStyle w:val="ConsPlusNormal"/>
            </w:pPr>
          </w:p>
        </w:tc>
        <w:tc>
          <w:tcPr>
            <w:tcW w:w="2154" w:type="dxa"/>
          </w:tcPr>
          <w:p w:rsidR="00E00004" w:rsidRDefault="00E00004">
            <w:pPr>
              <w:pStyle w:val="ConsPlusNormal"/>
              <w:jc w:val="center"/>
            </w:pPr>
            <w:r>
              <w:t>1 раз в день ежедневно (время оказания - 7 мин.)</w:t>
            </w:r>
          </w:p>
        </w:tc>
        <w:tc>
          <w:tcPr>
            <w:tcW w:w="2098" w:type="dxa"/>
            <w:vMerge/>
            <w:tcBorders>
              <w:bottom w:val="nil"/>
            </w:tcBorders>
          </w:tcPr>
          <w:p w:rsidR="00E00004" w:rsidRDefault="00E00004">
            <w:pPr>
              <w:pStyle w:val="ConsPlusNormal"/>
            </w:pPr>
          </w:p>
        </w:tc>
        <w:tc>
          <w:tcPr>
            <w:tcW w:w="2438" w:type="dxa"/>
          </w:tcPr>
          <w:p w:rsidR="00E00004" w:rsidRDefault="00E00004">
            <w:pPr>
              <w:pStyle w:val="ConsPlusNormal"/>
            </w:pPr>
          </w:p>
        </w:tc>
        <w:tc>
          <w:tcPr>
            <w:tcW w:w="2324" w:type="dxa"/>
          </w:tcPr>
          <w:p w:rsidR="00E00004" w:rsidRDefault="00E00004">
            <w:pPr>
              <w:pStyle w:val="ConsPlusNormal"/>
            </w:pPr>
          </w:p>
        </w:tc>
        <w:tc>
          <w:tcPr>
            <w:tcW w:w="2211" w:type="dxa"/>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bottom w:val="nil"/>
            </w:tcBorders>
          </w:tcPr>
          <w:p w:rsidR="00E00004" w:rsidRDefault="00E00004">
            <w:pPr>
              <w:pStyle w:val="ConsPlusNormal"/>
            </w:pPr>
            <w:r>
              <w:t>- инъекции по назначению врача;</w:t>
            </w:r>
          </w:p>
        </w:tc>
        <w:tc>
          <w:tcPr>
            <w:tcW w:w="1757" w:type="dxa"/>
            <w:vMerge/>
            <w:tcBorders>
              <w:bottom w:val="nil"/>
            </w:tcBorders>
          </w:tcPr>
          <w:p w:rsidR="00E00004" w:rsidRDefault="00E00004">
            <w:pPr>
              <w:pStyle w:val="ConsPlusNormal"/>
            </w:pPr>
          </w:p>
        </w:tc>
        <w:tc>
          <w:tcPr>
            <w:tcW w:w="2154" w:type="dxa"/>
            <w:tcBorders>
              <w:bottom w:val="nil"/>
            </w:tcBorders>
          </w:tcPr>
          <w:p w:rsidR="00E00004" w:rsidRDefault="00E00004">
            <w:pPr>
              <w:pStyle w:val="ConsPlusNormal"/>
              <w:jc w:val="center"/>
            </w:pPr>
            <w:r>
              <w:t xml:space="preserve">по мере необходимости, но не реже 1 раза в день ежедневно </w:t>
            </w:r>
            <w:r>
              <w:lastRenderedPageBreak/>
              <w:t>(время оказания - 5 мин.);</w:t>
            </w:r>
          </w:p>
        </w:tc>
        <w:tc>
          <w:tcPr>
            <w:tcW w:w="2098" w:type="dxa"/>
            <w:vMerge/>
            <w:tcBorders>
              <w:bottom w:val="nil"/>
            </w:tcBorders>
          </w:tcPr>
          <w:p w:rsidR="00E00004" w:rsidRDefault="00E00004">
            <w:pPr>
              <w:pStyle w:val="ConsPlusNormal"/>
            </w:pPr>
          </w:p>
        </w:tc>
        <w:tc>
          <w:tcPr>
            <w:tcW w:w="2438" w:type="dxa"/>
            <w:tcBorders>
              <w:bottom w:val="nil"/>
            </w:tcBorders>
          </w:tcPr>
          <w:p w:rsidR="00E00004" w:rsidRDefault="00E00004">
            <w:pPr>
              <w:pStyle w:val="ConsPlusNormal"/>
            </w:pPr>
          </w:p>
        </w:tc>
        <w:tc>
          <w:tcPr>
            <w:tcW w:w="2324" w:type="dxa"/>
            <w:tcBorders>
              <w:bottom w:val="nil"/>
            </w:tcBorders>
          </w:tcPr>
          <w:p w:rsidR="00E00004" w:rsidRDefault="00E00004">
            <w:pPr>
              <w:pStyle w:val="ConsPlusNormal"/>
            </w:pPr>
          </w:p>
        </w:tc>
        <w:tc>
          <w:tcPr>
            <w:tcW w:w="2211" w:type="dxa"/>
            <w:tcBorders>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tcPr>
          <w:p w:rsidR="00E00004" w:rsidRDefault="00E00004">
            <w:pPr>
              <w:pStyle w:val="ConsPlusNormal"/>
            </w:pPr>
            <w:r>
              <w:t>- перевязка;</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jc w:val="center"/>
            </w:pPr>
            <w:r>
              <w:t>по мере необходимости, но не реже 3 раз в неделю (время оказания - 10 мин.);</w:t>
            </w:r>
          </w:p>
        </w:tc>
        <w:tc>
          <w:tcPr>
            <w:tcW w:w="2098" w:type="dxa"/>
            <w:vMerge/>
            <w:tcBorders>
              <w:bottom w:val="nil"/>
            </w:tcBorders>
          </w:tcPr>
          <w:p w:rsidR="00E00004" w:rsidRDefault="00E00004">
            <w:pPr>
              <w:pStyle w:val="ConsPlusNormal"/>
            </w:pPr>
          </w:p>
        </w:tc>
        <w:tc>
          <w:tcPr>
            <w:tcW w:w="2438" w:type="dxa"/>
            <w:tcBorders>
              <w:top w:val="nil"/>
              <w:bottom w:val="nil"/>
            </w:tcBorders>
          </w:tcPr>
          <w:p w:rsidR="00E00004" w:rsidRDefault="00E00004">
            <w:pPr>
              <w:pStyle w:val="ConsPlusNormal"/>
            </w:pPr>
            <w:r>
              <w:t>- наличие лицензии на медицинскую деятельность</w:t>
            </w:r>
          </w:p>
        </w:tc>
        <w:tc>
          <w:tcPr>
            <w:tcW w:w="2324" w:type="dxa"/>
            <w:tcBorders>
              <w:top w:val="nil"/>
              <w:bottom w:val="nil"/>
            </w:tcBorders>
          </w:tcPr>
          <w:p w:rsidR="00E00004" w:rsidRDefault="00E00004">
            <w:pPr>
              <w:pStyle w:val="ConsPlusNormal"/>
            </w:pPr>
          </w:p>
        </w:tc>
        <w:tc>
          <w:tcPr>
            <w:tcW w:w="2211" w:type="dxa"/>
            <w:tcBorders>
              <w:top w:val="nil"/>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tcPr>
          <w:p w:rsidR="00E00004" w:rsidRDefault="00E00004">
            <w:pPr>
              <w:pStyle w:val="ConsPlusNormal"/>
            </w:pPr>
            <w:r>
              <w:t>- обработка пролежней, раневых поверхностей;</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jc w:val="center"/>
            </w:pPr>
            <w:r>
              <w:t>1 раз в день ежедневно (время оказания 10 мин.);</w:t>
            </w:r>
          </w:p>
        </w:tc>
        <w:tc>
          <w:tcPr>
            <w:tcW w:w="2098" w:type="dxa"/>
            <w:vMerge/>
            <w:tcBorders>
              <w:bottom w:val="nil"/>
            </w:tcBorders>
          </w:tcPr>
          <w:p w:rsidR="00E00004" w:rsidRDefault="00E00004">
            <w:pPr>
              <w:pStyle w:val="ConsPlusNormal"/>
            </w:pPr>
          </w:p>
        </w:tc>
        <w:tc>
          <w:tcPr>
            <w:tcW w:w="2438" w:type="dxa"/>
            <w:vMerge w:val="restart"/>
            <w:tcBorders>
              <w:top w:val="nil"/>
              <w:bottom w:val="nil"/>
            </w:tcBorders>
          </w:tcPr>
          <w:p w:rsidR="00E00004" w:rsidRDefault="00E00004">
            <w:pPr>
              <w:pStyle w:val="ConsPlusNormal"/>
            </w:pPr>
          </w:p>
        </w:tc>
        <w:tc>
          <w:tcPr>
            <w:tcW w:w="2324" w:type="dxa"/>
            <w:tcBorders>
              <w:top w:val="nil"/>
              <w:bottom w:val="nil"/>
            </w:tcBorders>
          </w:tcPr>
          <w:p w:rsidR="00E00004" w:rsidRDefault="00E00004">
            <w:pPr>
              <w:pStyle w:val="ConsPlusNormal"/>
            </w:pPr>
          </w:p>
        </w:tc>
        <w:tc>
          <w:tcPr>
            <w:tcW w:w="2211" w:type="dxa"/>
            <w:tcBorders>
              <w:top w:val="nil"/>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tcPr>
          <w:p w:rsidR="00E00004" w:rsidRDefault="00E00004">
            <w:pPr>
              <w:pStyle w:val="ConsPlusNormal"/>
            </w:pPr>
            <w:r>
              <w:t>- оказание помощи в пользовании катетерами и другими изделиями медицинского назначения</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jc w:val="center"/>
            </w:pPr>
            <w:r>
              <w:t>по мере необходимости, но не реже 1 раза в месяц (время оказания - 7 мин.)</w:t>
            </w:r>
          </w:p>
        </w:tc>
        <w:tc>
          <w:tcPr>
            <w:tcW w:w="2098" w:type="dxa"/>
            <w:vMerge/>
            <w:tcBorders>
              <w:bottom w:val="nil"/>
            </w:tcBorders>
          </w:tcPr>
          <w:p w:rsidR="00E00004" w:rsidRDefault="00E00004">
            <w:pPr>
              <w:pStyle w:val="ConsPlusNormal"/>
            </w:pPr>
          </w:p>
        </w:tc>
        <w:tc>
          <w:tcPr>
            <w:tcW w:w="2438" w:type="dxa"/>
            <w:vMerge/>
            <w:tcBorders>
              <w:top w:val="nil"/>
              <w:bottom w:val="nil"/>
            </w:tcBorders>
          </w:tcPr>
          <w:p w:rsidR="00E00004" w:rsidRDefault="00E00004">
            <w:pPr>
              <w:pStyle w:val="ConsPlusNormal"/>
            </w:pPr>
          </w:p>
        </w:tc>
        <w:tc>
          <w:tcPr>
            <w:tcW w:w="2324" w:type="dxa"/>
            <w:tcBorders>
              <w:top w:val="nil"/>
              <w:bottom w:val="nil"/>
            </w:tcBorders>
          </w:tcPr>
          <w:p w:rsidR="00E00004" w:rsidRDefault="00E00004">
            <w:pPr>
              <w:pStyle w:val="ConsPlusNormal"/>
            </w:pPr>
          </w:p>
        </w:tc>
        <w:tc>
          <w:tcPr>
            <w:tcW w:w="2211" w:type="dxa"/>
            <w:tcBorders>
              <w:top w:val="nil"/>
              <w:bottom w:val="nil"/>
            </w:tcBorders>
          </w:tcPr>
          <w:p w:rsidR="00E00004" w:rsidRDefault="00E00004">
            <w:pPr>
              <w:pStyle w:val="ConsPlusNormal"/>
            </w:pP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2.1 в ред. </w:t>
            </w:r>
            <w:hyperlink r:id="rId124">
              <w:r>
                <w:rPr>
                  <w:color w:val="0000FF"/>
                </w:rPr>
                <w:t>постановления</w:t>
              </w:r>
            </w:hyperlink>
            <w:r>
              <w:t xml:space="preserve"> Правительства Мурманской области от 18.09.2019 N 420-ПП</w:t>
            </w:r>
          </w:p>
        </w:tc>
      </w:tr>
      <w:tr w:rsidR="00E00004">
        <w:tc>
          <w:tcPr>
            <w:tcW w:w="567" w:type="dxa"/>
            <w:vMerge w:val="restart"/>
            <w:tcBorders>
              <w:bottom w:val="nil"/>
            </w:tcBorders>
          </w:tcPr>
          <w:p w:rsidR="00E00004" w:rsidRDefault="00E00004">
            <w:pPr>
              <w:pStyle w:val="ConsPlusNormal"/>
              <w:jc w:val="center"/>
            </w:pPr>
            <w:r>
              <w:t>2.2</w:t>
            </w:r>
          </w:p>
        </w:tc>
        <w:tc>
          <w:tcPr>
            <w:tcW w:w="2410" w:type="dxa"/>
            <w:vMerge w:val="restart"/>
            <w:tcBorders>
              <w:bottom w:val="nil"/>
            </w:tcBorders>
          </w:tcPr>
          <w:p w:rsidR="00E00004" w:rsidRDefault="00E00004">
            <w:pPr>
              <w:pStyle w:val="ConsPlusNormal"/>
            </w:pPr>
            <w:r>
              <w:t>Оказание содействия в проведении оздоровительных мероприятий</w:t>
            </w:r>
          </w:p>
        </w:tc>
        <w:tc>
          <w:tcPr>
            <w:tcW w:w="2268" w:type="dxa"/>
            <w:tcBorders>
              <w:bottom w:val="nil"/>
            </w:tcBorders>
          </w:tcPr>
          <w:p w:rsidR="00E00004" w:rsidRDefault="00E00004">
            <w:pPr>
              <w:pStyle w:val="ConsPlusNormal"/>
            </w:pPr>
            <w:r>
              <w:t>организация прогулок, содействие в проведении оздоровительной гимнастики, содействие в проведении медицинской реабилитации, предусмотренной индивидуальной программой реабилитации.</w:t>
            </w:r>
          </w:p>
        </w:tc>
        <w:tc>
          <w:tcPr>
            <w:tcW w:w="1757" w:type="dxa"/>
            <w:vMerge w:val="restart"/>
            <w:tcBorders>
              <w:bottom w:val="nil"/>
            </w:tcBorders>
          </w:tcPr>
          <w:p w:rsidR="00E00004" w:rsidRDefault="00E00004">
            <w:pPr>
              <w:pStyle w:val="ConsPlusNormal"/>
              <w:jc w:val="center"/>
            </w:pPr>
            <w:r>
              <w:t>одна услуга</w:t>
            </w:r>
          </w:p>
        </w:tc>
        <w:tc>
          <w:tcPr>
            <w:tcW w:w="2154" w:type="dxa"/>
            <w:tcBorders>
              <w:bottom w:val="nil"/>
            </w:tcBorders>
          </w:tcPr>
          <w:p w:rsidR="00E00004" w:rsidRDefault="00E00004">
            <w:pPr>
              <w:pStyle w:val="ConsPlusNormal"/>
              <w:jc w:val="center"/>
            </w:pPr>
            <w:r>
              <w:t xml:space="preserve">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но не реже 1 раза в день 5 раз в неделю (время оказания услуги - 60 </w:t>
            </w:r>
            <w:r>
              <w:lastRenderedPageBreak/>
              <w:t>мин.);</w:t>
            </w:r>
          </w:p>
        </w:tc>
        <w:tc>
          <w:tcPr>
            <w:tcW w:w="2098" w:type="dxa"/>
            <w:vMerge w:val="restart"/>
            <w:tcBorders>
              <w:bottom w:val="nil"/>
            </w:tcBorders>
          </w:tcPr>
          <w:p w:rsidR="00E00004" w:rsidRDefault="00E00004">
            <w:pPr>
              <w:pStyle w:val="ConsPlusNormal"/>
            </w:pPr>
            <w:r>
              <w:lastRenderedPageBreak/>
              <w:t>срок определяется ИП</w:t>
            </w:r>
          </w:p>
        </w:tc>
        <w:tc>
          <w:tcPr>
            <w:tcW w:w="2438" w:type="dxa"/>
            <w:vMerge w:val="restart"/>
            <w:tcBorders>
              <w:bottom w:val="nil"/>
            </w:tcBorders>
          </w:tcPr>
          <w:p w:rsidR="00E00004" w:rsidRDefault="00E00004">
            <w:pPr>
              <w:pStyle w:val="ConsPlusNormal"/>
            </w:pPr>
            <w:r>
              <w:t>- отсутствие у получателя социальных услуг противопоказаний к оздоровительным мероприятиям;</w:t>
            </w:r>
          </w:p>
          <w:p w:rsidR="00E00004" w:rsidRDefault="00E00004">
            <w:pPr>
              <w:pStyle w:val="ConsPlusNormal"/>
            </w:pPr>
            <w:r>
              <w:t>- наличие квалифицированных специалистов;</w:t>
            </w:r>
          </w:p>
          <w:p w:rsidR="00E00004" w:rsidRDefault="00E00004">
            <w:pPr>
              <w:pStyle w:val="ConsPlusNormal"/>
            </w:pPr>
            <w:r>
              <w:t>- соблюдение мер предосторожности и санитарно-гигиенических норм и требований</w:t>
            </w:r>
          </w:p>
        </w:tc>
        <w:tc>
          <w:tcPr>
            <w:tcW w:w="2324" w:type="dxa"/>
            <w:vMerge w:val="restart"/>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(эффективность) </w:t>
            </w:r>
            <w:r>
              <w:lastRenderedPageBreak/>
              <w:t>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tcPr>
          <w:p w:rsidR="00E00004" w:rsidRDefault="00E00004">
            <w:pPr>
              <w:pStyle w:val="ConsPlusNormal"/>
            </w:pPr>
            <w:r>
              <w:t>Содействие в оформлении документов для направления по медицинским показаниям на санаторно-курортное лечение</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jc w:val="center"/>
            </w:pPr>
            <w:r>
              <w:t>по мере необходимости 1 раз в год (время оказания - 15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2.2 в ред. </w:t>
            </w:r>
            <w:hyperlink r:id="rId125">
              <w:r>
                <w:rPr>
                  <w:color w:val="0000FF"/>
                </w:rPr>
                <w:t>постановления</w:t>
              </w:r>
            </w:hyperlink>
            <w:r>
              <w:t xml:space="preserve"> Правительства Мурманской области от 18.09.2019 N 420-ПП</w:t>
            </w:r>
          </w:p>
        </w:tc>
      </w:tr>
      <w:tr w:rsidR="00E00004">
        <w:tblPrEx>
          <w:tblBorders>
            <w:insideH w:val="nil"/>
          </w:tblBorders>
        </w:tblPrEx>
        <w:tc>
          <w:tcPr>
            <w:tcW w:w="567" w:type="dxa"/>
            <w:tcBorders>
              <w:bottom w:val="nil"/>
            </w:tcBorders>
          </w:tcPr>
          <w:p w:rsidR="00E00004" w:rsidRDefault="00E00004">
            <w:pPr>
              <w:pStyle w:val="ConsPlusNormal"/>
              <w:jc w:val="center"/>
            </w:pPr>
            <w:r>
              <w:t>2.3</w:t>
            </w:r>
          </w:p>
        </w:tc>
        <w:tc>
          <w:tcPr>
            <w:tcW w:w="2410" w:type="dxa"/>
            <w:tcBorders>
              <w:bottom w:val="nil"/>
            </w:tcBorders>
          </w:tcPr>
          <w:p w:rsidR="00E00004" w:rsidRDefault="00E00004">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2268" w:type="dxa"/>
            <w:tcBorders>
              <w:bottom w:val="nil"/>
            </w:tcBorders>
          </w:tcPr>
          <w:p w:rsidR="00E00004" w:rsidRDefault="00E00004">
            <w:pPr>
              <w:pStyle w:val="ConsPlusNormal"/>
            </w:pPr>
            <w:r>
              <w:t>- обеспечение систематического наблюдения за получателем социальных услуг, своевременное выявление отклонений в состоянии его здоровья включает:</w:t>
            </w:r>
          </w:p>
          <w:p w:rsidR="00E00004" w:rsidRDefault="00E00004">
            <w:pPr>
              <w:pStyle w:val="ConsPlusNormal"/>
            </w:pPr>
            <w:r>
              <w:t>- содействие в проведении лабораторных и функциональных исследований по назначению врача;</w:t>
            </w:r>
          </w:p>
          <w:p w:rsidR="00E00004" w:rsidRDefault="00E00004">
            <w:pPr>
              <w:pStyle w:val="ConsPlusNormal"/>
            </w:pPr>
            <w:r>
              <w:t xml:space="preserve">- содействие в проведении углубленных медицинских осмотров </w:t>
            </w:r>
            <w:r>
              <w:lastRenderedPageBreak/>
              <w:t>(диспансеризация) с привлечением врачей-специалистов медицинских организаций</w:t>
            </w:r>
          </w:p>
        </w:tc>
        <w:tc>
          <w:tcPr>
            <w:tcW w:w="1757" w:type="dxa"/>
            <w:tcBorders>
              <w:bottom w:val="nil"/>
            </w:tcBorders>
          </w:tcPr>
          <w:p w:rsidR="00E00004" w:rsidRDefault="00E00004">
            <w:pPr>
              <w:pStyle w:val="ConsPlusNormal"/>
            </w:pPr>
            <w:r>
              <w:lastRenderedPageBreak/>
              <w:t>одна услуга</w:t>
            </w:r>
          </w:p>
        </w:tc>
        <w:tc>
          <w:tcPr>
            <w:tcW w:w="2154" w:type="dxa"/>
            <w:tcBorders>
              <w:bottom w:val="nil"/>
            </w:tcBorders>
          </w:tcPr>
          <w:p w:rsidR="00E00004" w:rsidRDefault="00E00004">
            <w:pPr>
              <w:pStyle w:val="ConsPlusNormal"/>
            </w:pPr>
            <w:r>
              <w:t>по мере необходимости, но не реже 1 раза в 6 месяцев (время оказания - 5 мин.);</w:t>
            </w:r>
          </w:p>
          <w:p w:rsidR="00E00004" w:rsidRDefault="00E00004">
            <w:pPr>
              <w:pStyle w:val="ConsPlusNormal"/>
            </w:pPr>
            <w:r>
              <w:t>в сроки, установленные порядком проведения профилактического медицинского осмотра и диспансеризации определенных групп взрослого населения</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отсутствие у получателя социальных услуг показаний к госпитализации в медицинскую организацию;</w:t>
            </w:r>
          </w:p>
          <w:p w:rsidR="00E00004" w:rsidRDefault="00E00004">
            <w:pPr>
              <w:pStyle w:val="ConsPlusNormal"/>
            </w:pPr>
            <w:r>
              <w:t>- наличие квалифицированных специалистов;</w:t>
            </w:r>
          </w:p>
          <w:p w:rsidR="00E00004" w:rsidRDefault="00E00004">
            <w:pPr>
              <w:pStyle w:val="ConsPlusNormal"/>
            </w:pPr>
            <w:r>
              <w:t>- соблюдение санитарно-гигиенических норм и требований</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2.3 в ред. </w:t>
            </w:r>
            <w:hyperlink r:id="rId126">
              <w:r>
                <w:rPr>
                  <w:color w:val="0000FF"/>
                </w:rPr>
                <w:t>постановления</w:t>
              </w:r>
            </w:hyperlink>
            <w:r>
              <w:t xml:space="preserve"> Правительства Мурманской области от 23.11.2023 N 878-ПП</w:t>
            </w:r>
          </w:p>
        </w:tc>
      </w:tr>
      <w:tr w:rsidR="00E00004">
        <w:tc>
          <w:tcPr>
            <w:tcW w:w="567" w:type="dxa"/>
            <w:vMerge w:val="restart"/>
            <w:tcBorders>
              <w:bottom w:val="nil"/>
            </w:tcBorders>
          </w:tcPr>
          <w:p w:rsidR="00E00004" w:rsidRDefault="00E00004">
            <w:pPr>
              <w:pStyle w:val="ConsPlusNormal"/>
            </w:pPr>
            <w:r>
              <w:t>2.4</w:t>
            </w:r>
          </w:p>
        </w:tc>
        <w:tc>
          <w:tcPr>
            <w:tcW w:w="2410" w:type="dxa"/>
            <w:vMerge w:val="restart"/>
            <w:tcBorders>
              <w:bottom w:val="nil"/>
            </w:tcBorders>
          </w:tcPr>
          <w:p w:rsidR="00E00004" w:rsidRDefault="00E00004">
            <w:pPr>
              <w:pStyle w:val="ConsPlusNormal"/>
            </w:pPr>
            <w:r>
              <w:t>Консультирование по социально-медицинским вопросам (поддержание и сохранения здоровья получателей социальных услуг, проведение оздоровительных мероприятий, выявление отклонений в состоянии их здоровья)</w:t>
            </w:r>
          </w:p>
        </w:tc>
        <w:tc>
          <w:tcPr>
            <w:tcW w:w="2268" w:type="dxa"/>
            <w:tcBorders>
              <w:bottom w:val="nil"/>
            </w:tcBorders>
            <w:vAlign w:val="center"/>
          </w:tcPr>
          <w:p w:rsidR="00E00004" w:rsidRDefault="00E00004">
            <w:pPr>
              <w:pStyle w:val="ConsPlusNormal"/>
            </w:pPr>
            <w:r>
              <w:t xml:space="preserve">предоставление разъяснений, рекомендаций получателю социальных услуг в доступной для понимания форме для решения стоящих перед ним конкретных социально-медицинских проблем. Содействие в направлении на консультацию к узким специалистам медицинских организаций, в том числе доставка туда и обратно в медицинскую организацию на транспорте поставщика социальных услуг с сопровождением </w:t>
            </w:r>
            <w:r>
              <w:lastRenderedPageBreak/>
              <w:t>больного;</w:t>
            </w:r>
          </w:p>
        </w:tc>
        <w:tc>
          <w:tcPr>
            <w:tcW w:w="1757" w:type="dxa"/>
            <w:vMerge w:val="restart"/>
            <w:tcBorders>
              <w:bottom w:val="nil"/>
            </w:tcBorders>
          </w:tcPr>
          <w:p w:rsidR="00E00004" w:rsidRDefault="00E00004">
            <w:pPr>
              <w:pStyle w:val="ConsPlusNormal"/>
            </w:pPr>
            <w:r>
              <w:lastRenderedPageBreak/>
              <w:t>одна услуга</w:t>
            </w:r>
          </w:p>
        </w:tc>
        <w:tc>
          <w:tcPr>
            <w:tcW w:w="2154" w:type="dxa"/>
            <w:tcBorders>
              <w:bottom w:val="nil"/>
            </w:tcBorders>
          </w:tcPr>
          <w:p w:rsidR="00E00004" w:rsidRDefault="00E00004">
            <w:pPr>
              <w:pStyle w:val="ConsPlusNormal"/>
            </w:pPr>
            <w:r>
              <w:t>по мере необходимости, но не реже 1 раза в год (время оказания - 20 мин.)</w:t>
            </w:r>
          </w:p>
        </w:tc>
        <w:tc>
          <w:tcPr>
            <w:tcW w:w="2098" w:type="dxa"/>
            <w:vMerge w:val="restart"/>
            <w:tcBorders>
              <w:bottom w:val="nil"/>
            </w:tcBorders>
          </w:tcPr>
          <w:p w:rsidR="00E00004" w:rsidRDefault="00E00004">
            <w:pPr>
              <w:pStyle w:val="ConsPlusNormal"/>
            </w:pPr>
            <w:r>
              <w:t>срок определяется ИП</w:t>
            </w:r>
          </w:p>
        </w:tc>
        <w:tc>
          <w:tcPr>
            <w:tcW w:w="2438" w:type="dxa"/>
            <w:vMerge w:val="restart"/>
            <w:tcBorders>
              <w:bottom w:val="nil"/>
            </w:tcBorders>
          </w:tcPr>
          <w:p w:rsidR="00E00004" w:rsidRDefault="00E00004">
            <w:pPr>
              <w:pStyle w:val="ConsPlusNormal"/>
            </w:pPr>
            <w:r>
              <w:t>- наличие квалифицированных специалистов.</w:t>
            </w:r>
          </w:p>
          <w:p w:rsidR="00E00004" w:rsidRDefault="00E00004">
            <w:pPr>
              <w:pStyle w:val="ConsPlusNormal"/>
            </w:pPr>
            <w:r>
              <w:t>Услуга должна обеспечивать оказание квалифицированной помощи получателям социальных услуг в решении проблем, связанных с его здоровьем</w:t>
            </w:r>
          </w:p>
        </w:tc>
        <w:tc>
          <w:tcPr>
            <w:tcW w:w="2324" w:type="dxa"/>
            <w:vMerge w:val="restart"/>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vAlign w:val="center"/>
          </w:tcPr>
          <w:p w:rsidR="00E00004" w:rsidRDefault="00E00004">
            <w:pPr>
              <w:pStyle w:val="ConsPlusNormal"/>
            </w:pPr>
            <w:r>
              <w:t>- содействие в проведении медицинской реабилитации (диспансерное наблюдение, восстановительное лечение и т.д.);</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pPr>
            <w:r>
              <w:t>по мере необходимости, но не реже 1 раза в квартал (время оказания - 20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vAlign w:val="center"/>
          </w:tcPr>
          <w:p w:rsidR="00E00004" w:rsidRDefault="00E00004">
            <w:pPr>
              <w:pStyle w:val="ConsPlusNormal"/>
            </w:pPr>
            <w:r>
              <w:t>- содействие в госпитализации в медицинские организации (вызов скорой медицинской помощи, вызов врача, доставка в медицинские организации на транспорте поставщика социальных услуг с сопровождением больного);</w:t>
            </w:r>
          </w:p>
        </w:tc>
        <w:tc>
          <w:tcPr>
            <w:tcW w:w="1757" w:type="dxa"/>
            <w:vMerge/>
            <w:tcBorders>
              <w:bottom w:val="nil"/>
            </w:tcBorders>
          </w:tcPr>
          <w:p w:rsidR="00E00004" w:rsidRDefault="00E00004">
            <w:pPr>
              <w:pStyle w:val="ConsPlusNormal"/>
            </w:pPr>
          </w:p>
        </w:tc>
        <w:tc>
          <w:tcPr>
            <w:tcW w:w="2154" w:type="dxa"/>
            <w:tcBorders>
              <w:top w:val="nil"/>
              <w:bottom w:val="nil"/>
            </w:tcBorders>
          </w:tcPr>
          <w:p w:rsidR="00E00004" w:rsidRDefault="00E00004">
            <w:pPr>
              <w:pStyle w:val="ConsPlusNormal"/>
            </w:pPr>
            <w:r>
              <w:t>по мере необходимости, но не реже 1 раза в год (время оказания - 10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567" w:type="dxa"/>
            <w:vMerge/>
            <w:tcBorders>
              <w:bottom w:val="nil"/>
            </w:tcBorders>
          </w:tcPr>
          <w:p w:rsidR="00E00004" w:rsidRDefault="00E00004">
            <w:pPr>
              <w:pStyle w:val="ConsPlusNormal"/>
            </w:pPr>
          </w:p>
        </w:tc>
        <w:tc>
          <w:tcPr>
            <w:tcW w:w="2410" w:type="dxa"/>
            <w:vMerge/>
            <w:tcBorders>
              <w:bottom w:val="nil"/>
            </w:tcBorders>
          </w:tcPr>
          <w:p w:rsidR="00E00004" w:rsidRDefault="00E00004">
            <w:pPr>
              <w:pStyle w:val="ConsPlusNormal"/>
            </w:pPr>
          </w:p>
        </w:tc>
        <w:tc>
          <w:tcPr>
            <w:tcW w:w="2268" w:type="dxa"/>
            <w:tcBorders>
              <w:top w:val="nil"/>
              <w:bottom w:val="nil"/>
            </w:tcBorders>
          </w:tcPr>
          <w:p w:rsidR="00E00004" w:rsidRDefault="00E00004">
            <w:pPr>
              <w:pStyle w:val="ConsPlusNormal"/>
            </w:pPr>
            <w:r>
              <w:t>- содействие в прохождении медико-социальной экспертизы</w:t>
            </w:r>
          </w:p>
        </w:tc>
        <w:tc>
          <w:tcPr>
            <w:tcW w:w="1757" w:type="dxa"/>
            <w:vMerge/>
            <w:tcBorders>
              <w:bottom w:val="nil"/>
            </w:tcBorders>
          </w:tcPr>
          <w:p w:rsidR="00E00004" w:rsidRDefault="00E00004">
            <w:pPr>
              <w:pStyle w:val="ConsPlusNormal"/>
            </w:pPr>
          </w:p>
        </w:tc>
        <w:tc>
          <w:tcPr>
            <w:tcW w:w="2154" w:type="dxa"/>
            <w:tcBorders>
              <w:top w:val="nil"/>
              <w:bottom w:val="nil"/>
            </w:tcBorders>
            <w:vAlign w:val="center"/>
          </w:tcPr>
          <w:p w:rsidR="00E00004" w:rsidRDefault="00E00004">
            <w:pPr>
              <w:pStyle w:val="ConsPlusNormal"/>
            </w:pPr>
            <w:r>
              <w:t>по мере необходимости согласно утвержденному графику, не реже 1 раза в год (время оказания - 35 мин.)</w:t>
            </w:r>
          </w:p>
        </w:tc>
        <w:tc>
          <w:tcPr>
            <w:tcW w:w="2098" w:type="dxa"/>
            <w:vMerge/>
            <w:tcBorders>
              <w:bottom w:val="nil"/>
            </w:tcBorders>
          </w:tcPr>
          <w:p w:rsidR="00E00004" w:rsidRDefault="00E00004">
            <w:pPr>
              <w:pStyle w:val="ConsPlusNormal"/>
            </w:pPr>
          </w:p>
        </w:tc>
        <w:tc>
          <w:tcPr>
            <w:tcW w:w="2438" w:type="dxa"/>
            <w:vMerge/>
            <w:tcBorders>
              <w:bottom w:val="nil"/>
            </w:tcBorders>
          </w:tcPr>
          <w:p w:rsidR="00E00004" w:rsidRDefault="00E00004">
            <w:pPr>
              <w:pStyle w:val="ConsPlusNormal"/>
            </w:pPr>
          </w:p>
        </w:tc>
        <w:tc>
          <w:tcPr>
            <w:tcW w:w="2324" w:type="dxa"/>
            <w:vMerge/>
            <w:tcBorders>
              <w:bottom w:val="nil"/>
            </w:tcBorders>
          </w:tcPr>
          <w:p w:rsidR="00E00004" w:rsidRDefault="00E00004">
            <w:pPr>
              <w:pStyle w:val="ConsPlusNormal"/>
            </w:pPr>
          </w:p>
        </w:tc>
        <w:tc>
          <w:tcPr>
            <w:tcW w:w="2211" w:type="dxa"/>
            <w:vMerge/>
            <w:tcBorders>
              <w:bottom w:val="nil"/>
            </w:tcBorders>
          </w:tcPr>
          <w:p w:rsidR="00E00004" w:rsidRDefault="00E00004">
            <w:pPr>
              <w:pStyle w:val="ConsPlusNormal"/>
            </w:pP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п. 2.4 в ред. </w:t>
            </w:r>
            <w:hyperlink r:id="rId127">
              <w:r>
                <w:rPr>
                  <w:color w:val="0000FF"/>
                </w:rPr>
                <w:t>постановления</w:t>
              </w:r>
            </w:hyperlink>
            <w:r>
              <w:t xml:space="preserve"> Правительства Мурманской области от 05.03.2021 N 122-ПП</w:t>
            </w:r>
          </w:p>
        </w:tc>
      </w:tr>
      <w:tr w:rsidR="00E00004">
        <w:tc>
          <w:tcPr>
            <w:tcW w:w="567" w:type="dxa"/>
          </w:tcPr>
          <w:p w:rsidR="00E00004" w:rsidRDefault="00E00004">
            <w:pPr>
              <w:pStyle w:val="ConsPlusNormal"/>
              <w:jc w:val="center"/>
            </w:pPr>
            <w:r>
              <w:t>2.5</w:t>
            </w:r>
          </w:p>
        </w:tc>
        <w:tc>
          <w:tcPr>
            <w:tcW w:w="2410" w:type="dxa"/>
          </w:tcPr>
          <w:p w:rsidR="00E00004" w:rsidRDefault="00E00004">
            <w:pPr>
              <w:pStyle w:val="ConsPlusNormal"/>
            </w:pPr>
            <w:r>
              <w:t>Проведение мероприятий, направленных на формирование здорового образа жизни</w:t>
            </w:r>
          </w:p>
        </w:tc>
        <w:tc>
          <w:tcPr>
            <w:tcW w:w="2268" w:type="dxa"/>
          </w:tcPr>
          <w:p w:rsidR="00E00004" w:rsidRDefault="00E00004">
            <w:pPr>
              <w:pStyle w:val="ConsPlusNormal"/>
            </w:pPr>
            <w:r>
              <w:t>освещение в доступной для понимания получателя социальных услуг форме вопросов социальной адаптации, в том числе возрастной реабилитации, соблюдения санитарии, гигиенического и полового просвещения, профилактики социально значимых заболеваний. Консультирование и предоставление рекомендаций по гигиене питания, профилактике и избавлению от вредных привычек</w:t>
            </w:r>
          </w:p>
        </w:tc>
        <w:tc>
          <w:tcPr>
            <w:tcW w:w="1757" w:type="dxa"/>
          </w:tcPr>
          <w:p w:rsidR="00E00004" w:rsidRDefault="00E00004">
            <w:pPr>
              <w:pStyle w:val="ConsPlusNormal"/>
              <w:jc w:val="center"/>
            </w:pPr>
            <w:r>
              <w:t>одна услуга</w:t>
            </w:r>
          </w:p>
        </w:tc>
        <w:tc>
          <w:tcPr>
            <w:tcW w:w="2154" w:type="dxa"/>
          </w:tcPr>
          <w:p w:rsidR="00E00004" w:rsidRDefault="00E00004">
            <w:pPr>
              <w:pStyle w:val="ConsPlusNormal"/>
              <w:jc w:val="center"/>
            </w:pPr>
            <w:r>
              <w:t>по отдельному графику, но не реже 1 раза в день 5 раз в неделю (время оказания - 8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квалифицированных специалистов, наглядно-демонстрационных материалов.</w:t>
            </w:r>
          </w:p>
          <w:p w:rsidR="00E00004" w:rsidRDefault="00E00004">
            <w:pPr>
              <w:pStyle w:val="ConsPlusNormal"/>
            </w:pPr>
            <w:r>
              <w:t>Услуга оказывается с учетом состояния здоровья получателя социальных услуг</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tcBorders>
              <w:bottom w:val="nil"/>
            </w:tcBorders>
          </w:tcPr>
          <w:p w:rsidR="00E00004" w:rsidRDefault="00E00004">
            <w:pPr>
              <w:pStyle w:val="ConsPlusNormal"/>
              <w:jc w:val="center"/>
            </w:pPr>
            <w:r>
              <w:t>2.6</w:t>
            </w:r>
          </w:p>
        </w:tc>
        <w:tc>
          <w:tcPr>
            <w:tcW w:w="2410" w:type="dxa"/>
            <w:tcBorders>
              <w:bottom w:val="nil"/>
            </w:tcBorders>
          </w:tcPr>
          <w:p w:rsidR="00E00004" w:rsidRDefault="00E00004">
            <w:pPr>
              <w:pStyle w:val="ConsPlusNormal"/>
            </w:pPr>
            <w:r>
              <w:t>Проведение занятий по адаптивной физической культуре</w:t>
            </w:r>
          </w:p>
        </w:tc>
        <w:tc>
          <w:tcPr>
            <w:tcW w:w="2268" w:type="dxa"/>
            <w:tcBorders>
              <w:bottom w:val="nil"/>
            </w:tcBorders>
          </w:tcPr>
          <w:p w:rsidR="00E00004" w:rsidRDefault="00E00004">
            <w:pPr>
              <w:pStyle w:val="ConsPlusNormal"/>
            </w:pPr>
            <w:r>
              <w:t xml:space="preserve">проведение занятий по адаптивной физкультуре и оздоровительных мероприятий, способствующих </w:t>
            </w:r>
            <w:r>
              <w:lastRenderedPageBreak/>
              <w:t>формированию и развитию физических, психических, функциональных и волевых качеств и способностей инвалидов</w:t>
            </w:r>
          </w:p>
        </w:tc>
        <w:tc>
          <w:tcPr>
            <w:tcW w:w="1757" w:type="dxa"/>
            <w:tcBorders>
              <w:bottom w:val="nil"/>
            </w:tcBorders>
          </w:tcPr>
          <w:p w:rsidR="00E00004" w:rsidRDefault="00E00004">
            <w:pPr>
              <w:pStyle w:val="ConsPlusNormal"/>
              <w:jc w:val="center"/>
            </w:pPr>
            <w:r>
              <w:lastRenderedPageBreak/>
              <w:t>одна услуга</w:t>
            </w:r>
          </w:p>
        </w:tc>
        <w:tc>
          <w:tcPr>
            <w:tcW w:w="2154" w:type="dxa"/>
            <w:tcBorders>
              <w:bottom w:val="nil"/>
            </w:tcBorders>
          </w:tcPr>
          <w:p w:rsidR="00E00004" w:rsidRDefault="00E00004">
            <w:pPr>
              <w:pStyle w:val="ConsPlusNormal"/>
              <w:jc w:val="center"/>
            </w:pPr>
            <w:r>
              <w:t xml:space="preserve">в соответствии с рекомендациями индивидуальной программы реабилитации инвалида по </w:t>
            </w:r>
            <w:r>
              <w:lastRenderedPageBreak/>
              <w:t>назначению врача 1 раз в день 5 раз в неделю (дети-инвалиды 1 раз в день ежедневно) (время оказания - 25 мин.)</w:t>
            </w:r>
          </w:p>
        </w:tc>
        <w:tc>
          <w:tcPr>
            <w:tcW w:w="2098" w:type="dxa"/>
            <w:tcBorders>
              <w:bottom w:val="nil"/>
            </w:tcBorders>
          </w:tcPr>
          <w:p w:rsidR="00E00004" w:rsidRDefault="00E00004">
            <w:pPr>
              <w:pStyle w:val="ConsPlusNormal"/>
            </w:pPr>
            <w:r>
              <w:lastRenderedPageBreak/>
              <w:t>срок определяется ИП</w:t>
            </w:r>
          </w:p>
        </w:tc>
        <w:tc>
          <w:tcPr>
            <w:tcW w:w="2438" w:type="dxa"/>
            <w:tcBorders>
              <w:bottom w:val="nil"/>
            </w:tcBorders>
          </w:tcPr>
          <w:p w:rsidR="00E00004" w:rsidRDefault="00E00004">
            <w:pPr>
              <w:pStyle w:val="ConsPlusNormal"/>
            </w:pPr>
            <w:r>
              <w:t>- услуга оказывается с учетом состояния здоровья получателя социальных услуг;</w:t>
            </w:r>
          </w:p>
          <w:p w:rsidR="00E00004" w:rsidRDefault="00E00004">
            <w:pPr>
              <w:pStyle w:val="ConsPlusNormal"/>
            </w:pPr>
            <w:r>
              <w:t xml:space="preserve">- наличие у поставщика социальных услуг </w:t>
            </w:r>
            <w:r>
              <w:lastRenderedPageBreak/>
              <w:t>соответствующего оборудования, инвентаря для проведения оздоровительных мероприятий;</w:t>
            </w:r>
          </w:p>
          <w:p w:rsidR="00E00004" w:rsidRDefault="00E00004">
            <w:pPr>
              <w:pStyle w:val="ConsPlusNormal"/>
            </w:pPr>
            <w:r>
              <w:t>- наличие соответствующей квалификации у специалистов</w:t>
            </w:r>
          </w:p>
        </w:tc>
        <w:tc>
          <w:tcPr>
            <w:tcW w:w="2324" w:type="dxa"/>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w:t>
            </w:r>
            <w:r>
              <w:lastRenderedPageBreak/>
              <w:t>области в сфере социального обслуживания</w:t>
            </w:r>
          </w:p>
        </w:tc>
        <w:tc>
          <w:tcPr>
            <w:tcW w:w="2211" w:type="dxa"/>
            <w:tcBorders>
              <w:bottom w:val="nil"/>
            </w:tcBorders>
          </w:tcPr>
          <w:p w:rsidR="00E00004" w:rsidRDefault="00E00004">
            <w:pPr>
              <w:pStyle w:val="ConsPlusNormal"/>
            </w:pPr>
            <w:r>
              <w:lastRenderedPageBreak/>
              <w:t xml:space="preserve">полнота предоставления социальной услуги в соответствии с требованиями законодательства </w:t>
            </w:r>
            <w:r>
              <w:lastRenderedPageBreak/>
              <w:t>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п. 2.6 в ред. </w:t>
            </w:r>
            <w:hyperlink r:id="rId128">
              <w:r>
                <w:rPr>
                  <w:color w:val="0000FF"/>
                </w:rPr>
                <w:t>постановления</w:t>
              </w:r>
            </w:hyperlink>
            <w:r>
              <w:t xml:space="preserve"> Правительства Мурманской области от 18.09.2019 N 420-ПП</w:t>
            </w:r>
          </w:p>
        </w:tc>
      </w:tr>
      <w:tr w:rsidR="00E00004">
        <w:tc>
          <w:tcPr>
            <w:tcW w:w="18227" w:type="dxa"/>
            <w:gridSpan w:val="9"/>
          </w:tcPr>
          <w:p w:rsidR="00E00004" w:rsidRDefault="00E00004">
            <w:pPr>
              <w:pStyle w:val="ConsPlusNormal"/>
              <w:jc w:val="center"/>
              <w:outlineLvl w:val="2"/>
            </w:pPr>
            <w:r>
              <w:t>3. Социально-психологические услуги</w:t>
            </w:r>
          </w:p>
        </w:tc>
      </w:tr>
      <w:tr w:rsidR="00E00004">
        <w:tc>
          <w:tcPr>
            <w:tcW w:w="567" w:type="dxa"/>
          </w:tcPr>
          <w:p w:rsidR="00E00004" w:rsidRDefault="00E00004">
            <w:pPr>
              <w:pStyle w:val="ConsPlusNormal"/>
              <w:jc w:val="center"/>
            </w:pPr>
            <w:r>
              <w:t>3.1</w:t>
            </w:r>
          </w:p>
        </w:tc>
        <w:tc>
          <w:tcPr>
            <w:tcW w:w="2410" w:type="dxa"/>
          </w:tcPr>
          <w:p w:rsidR="00E00004" w:rsidRDefault="00E00004">
            <w:pPr>
              <w:pStyle w:val="ConsPlusNormal"/>
            </w:pPr>
            <w:r>
              <w:t>Социально-психологическое консультирование (в том числе по вопросам внутрисемейных отношений)</w:t>
            </w:r>
          </w:p>
        </w:tc>
        <w:tc>
          <w:tcPr>
            <w:tcW w:w="2268" w:type="dxa"/>
          </w:tcPr>
          <w:p w:rsidR="00E00004" w:rsidRDefault="00E00004">
            <w:pPr>
              <w:pStyle w:val="ConsPlusNormal"/>
            </w:pPr>
            <w:r>
              <w:t>получение от получателей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757" w:type="dxa"/>
          </w:tcPr>
          <w:p w:rsidR="00E00004" w:rsidRDefault="00E00004">
            <w:pPr>
              <w:pStyle w:val="ConsPlusNormal"/>
              <w:jc w:val="center"/>
            </w:pPr>
            <w:r>
              <w:t>проведение одного консультирования, в том числе по вопросам внутрисемейных отношений - одна услуга</w:t>
            </w:r>
          </w:p>
        </w:tc>
        <w:tc>
          <w:tcPr>
            <w:tcW w:w="2154" w:type="dxa"/>
          </w:tcPr>
          <w:p w:rsidR="00E00004" w:rsidRDefault="00E00004">
            <w:pPr>
              <w:pStyle w:val="ConsPlusNormal"/>
              <w:jc w:val="center"/>
            </w:pPr>
            <w:r>
              <w:t>1 раз в месяц</w:t>
            </w:r>
          </w:p>
          <w:p w:rsidR="00E00004" w:rsidRDefault="00E00004">
            <w:pPr>
              <w:pStyle w:val="ConsPlusNormal"/>
              <w:jc w:val="center"/>
            </w:pPr>
            <w:r>
              <w:t>(время оказания - 30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квалифицированных специалистов;</w:t>
            </w:r>
          </w:p>
          <w:p w:rsidR="00E00004" w:rsidRDefault="00E00004">
            <w:pPr>
              <w:pStyle w:val="ConsPlusNormal"/>
            </w:pPr>
            <w:r>
              <w:t>- наличие у получателя социальных услуг потребности</w:t>
            </w:r>
          </w:p>
          <w:p w:rsidR="00E00004" w:rsidRDefault="00E00004">
            <w:pPr>
              <w:pStyle w:val="ConsPlusNormal"/>
            </w:pPr>
            <w:r>
              <w:t>в проведении социально-психологического консультирования;</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(эффективность) предоставления социальной услуги (улучшение условий </w:t>
            </w:r>
            <w:r>
              <w:lastRenderedPageBreak/>
              <w:t>жизнедеятельности получателя социальных услуг)</w:t>
            </w:r>
          </w:p>
        </w:tc>
      </w:tr>
      <w:tr w:rsidR="00E00004">
        <w:tc>
          <w:tcPr>
            <w:tcW w:w="567" w:type="dxa"/>
          </w:tcPr>
          <w:p w:rsidR="00E00004" w:rsidRDefault="00E00004">
            <w:pPr>
              <w:pStyle w:val="ConsPlusNormal"/>
              <w:jc w:val="center"/>
            </w:pPr>
            <w:r>
              <w:lastRenderedPageBreak/>
              <w:t>3.2</w:t>
            </w:r>
          </w:p>
        </w:tc>
        <w:tc>
          <w:tcPr>
            <w:tcW w:w="2410" w:type="dxa"/>
          </w:tcPr>
          <w:p w:rsidR="00E00004" w:rsidRDefault="00E00004">
            <w:pPr>
              <w:pStyle w:val="ConsPlusNormal"/>
            </w:pPr>
            <w:r>
              <w:t>Социально-психологический патронаж</w:t>
            </w:r>
          </w:p>
        </w:tc>
        <w:tc>
          <w:tcPr>
            <w:tcW w:w="2268" w:type="dxa"/>
          </w:tcPr>
          <w:p w:rsidR="00E00004" w:rsidRDefault="00E00004">
            <w:pPr>
              <w:pStyle w:val="ConsPlusNormal"/>
            </w:pPr>
            <w:r>
              <w:t>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1757" w:type="dxa"/>
          </w:tcPr>
          <w:p w:rsidR="00E00004" w:rsidRDefault="00E00004">
            <w:pPr>
              <w:pStyle w:val="ConsPlusNormal"/>
              <w:jc w:val="center"/>
            </w:pPr>
            <w:r>
              <w:t>социально-психологический патронаж - одна услуга</w:t>
            </w:r>
          </w:p>
        </w:tc>
        <w:tc>
          <w:tcPr>
            <w:tcW w:w="2154" w:type="dxa"/>
          </w:tcPr>
          <w:p w:rsidR="00E00004" w:rsidRDefault="00E00004">
            <w:pPr>
              <w:pStyle w:val="ConsPlusNormal"/>
              <w:jc w:val="center"/>
            </w:pPr>
            <w:r>
              <w:t>по мере необходимости, но не реже 1 раза в месяц (дети-инвалиды 2 раза в месяц) (время оказания - 40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получателя социальных услуг потребности</w:t>
            </w:r>
          </w:p>
          <w:p w:rsidR="00E00004" w:rsidRDefault="00E00004">
            <w:pPr>
              <w:pStyle w:val="ConsPlusNormal"/>
            </w:pPr>
            <w:r>
              <w:t>в проведении социально-психологического патронажа;</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jc w:val="center"/>
            </w:pPr>
            <w:r>
              <w:t>3.3</w:t>
            </w:r>
          </w:p>
        </w:tc>
        <w:tc>
          <w:tcPr>
            <w:tcW w:w="2410" w:type="dxa"/>
          </w:tcPr>
          <w:p w:rsidR="00E00004" w:rsidRDefault="00E00004">
            <w:pPr>
              <w:pStyle w:val="ConsPlusNormal"/>
            </w:pPr>
            <w:r>
              <w:t>Оказание консультационной психологической помощи анонимно (в том числе с использованием телефона доверия)</w:t>
            </w:r>
          </w:p>
        </w:tc>
        <w:tc>
          <w:tcPr>
            <w:tcW w:w="2268" w:type="dxa"/>
          </w:tcPr>
          <w:p w:rsidR="00E00004" w:rsidRDefault="00E00004">
            <w:pPr>
              <w:pStyle w:val="ConsPlusNormal"/>
            </w:pPr>
            <w:r>
              <w:t xml:space="preserve">получение информации о проблемах, испытываемых трудностях, обсуждение проблем для раскрытия и мобилизации внутренних ресурсов и последующего </w:t>
            </w:r>
            <w:r>
              <w:lastRenderedPageBreak/>
              <w:t>решения социально-психологических проблем получателя социальных услуг</w:t>
            </w:r>
          </w:p>
        </w:tc>
        <w:tc>
          <w:tcPr>
            <w:tcW w:w="1757" w:type="dxa"/>
          </w:tcPr>
          <w:p w:rsidR="00E00004" w:rsidRDefault="00E00004">
            <w:pPr>
              <w:pStyle w:val="ConsPlusNormal"/>
              <w:jc w:val="center"/>
            </w:pPr>
            <w:r>
              <w:lastRenderedPageBreak/>
              <w:t>одна услуга</w:t>
            </w:r>
          </w:p>
        </w:tc>
        <w:tc>
          <w:tcPr>
            <w:tcW w:w="2154" w:type="dxa"/>
          </w:tcPr>
          <w:p w:rsidR="00E00004" w:rsidRDefault="00E00004">
            <w:pPr>
              <w:pStyle w:val="ConsPlusNormal"/>
              <w:jc w:val="center"/>
            </w:pPr>
            <w:r>
              <w:t>по мере необходимости, 1 раз в месяц (время оказания - 15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получателя социальных услуг потребности</w:t>
            </w:r>
          </w:p>
          <w:p w:rsidR="00E00004" w:rsidRDefault="00E00004">
            <w:pPr>
              <w:pStyle w:val="ConsPlusNormal"/>
            </w:pPr>
            <w:r>
              <w:t>в проведении социально-психологического консультирования;</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 xml:space="preserve">полнота предоставления социальной услуги в соответствии с требованиями законодательства Российской Федерации и законодательства Мурманской области, </w:t>
            </w:r>
            <w:r>
              <w:lastRenderedPageBreak/>
              <w:t>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18227" w:type="dxa"/>
            <w:gridSpan w:val="9"/>
          </w:tcPr>
          <w:p w:rsidR="00E00004" w:rsidRDefault="00E00004">
            <w:pPr>
              <w:pStyle w:val="ConsPlusNormal"/>
              <w:jc w:val="center"/>
              <w:outlineLvl w:val="2"/>
            </w:pPr>
            <w:r>
              <w:lastRenderedPageBreak/>
              <w:t>4. Социально-педагогические услуги</w:t>
            </w:r>
          </w:p>
        </w:tc>
      </w:tr>
      <w:tr w:rsidR="00E00004">
        <w:tc>
          <w:tcPr>
            <w:tcW w:w="567" w:type="dxa"/>
          </w:tcPr>
          <w:p w:rsidR="00E00004" w:rsidRDefault="00E00004">
            <w:pPr>
              <w:pStyle w:val="ConsPlusNormal"/>
              <w:jc w:val="center"/>
            </w:pPr>
            <w:r>
              <w:t>4.1</w:t>
            </w:r>
          </w:p>
        </w:tc>
        <w:tc>
          <w:tcPr>
            <w:tcW w:w="2410" w:type="dxa"/>
          </w:tcPr>
          <w:p w:rsidR="00E00004" w:rsidRDefault="00E00004">
            <w:pPr>
              <w:pStyle w:val="ConsPlusNormal"/>
            </w:pPr>
            <w:r>
              <w:t>Социально-педагогическая коррекция, включая диагностику и консультирование</w:t>
            </w:r>
          </w:p>
        </w:tc>
        <w:tc>
          <w:tcPr>
            <w:tcW w:w="2268" w:type="dxa"/>
          </w:tcPr>
          <w:p w:rsidR="00E00004" w:rsidRDefault="00E00004">
            <w:pPr>
              <w:pStyle w:val="ConsPlusNormal"/>
            </w:pPr>
            <w:r>
              <w:t>- специальные занятия, способствующие социально-бытовой адаптации, направленные на развитие и коррекцию слухового восприятия, познавательного развития, двигательных функций</w:t>
            </w:r>
          </w:p>
        </w:tc>
        <w:tc>
          <w:tcPr>
            <w:tcW w:w="1757" w:type="dxa"/>
          </w:tcPr>
          <w:p w:rsidR="00E00004" w:rsidRDefault="00E00004">
            <w:pPr>
              <w:pStyle w:val="ConsPlusNormal"/>
              <w:jc w:val="center"/>
            </w:pPr>
            <w:r>
              <w:t>одна услуга</w:t>
            </w:r>
          </w:p>
        </w:tc>
        <w:tc>
          <w:tcPr>
            <w:tcW w:w="2154" w:type="dxa"/>
          </w:tcPr>
          <w:p w:rsidR="00E00004" w:rsidRDefault="00E00004">
            <w:pPr>
              <w:pStyle w:val="ConsPlusNormal"/>
              <w:jc w:val="center"/>
            </w:pPr>
            <w:r>
              <w:t>1 раз в день 2 раза в неделю (время оказания - 20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получателя социальных услуг потребности в проведении социально-педагогической коррекции;</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pPr>
          </w:p>
        </w:tc>
        <w:tc>
          <w:tcPr>
            <w:tcW w:w="2410" w:type="dxa"/>
          </w:tcPr>
          <w:p w:rsidR="00E00004" w:rsidRDefault="00E00004">
            <w:pPr>
              <w:pStyle w:val="ConsPlusNormal"/>
            </w:pPr>
          </w:p>
        </w:tc>
        <w:tc>
          <w:tcPr>
            <w:tcW w:w="2268" w:type="dxa"/>
          </w:tcPr>
          <w:p w:rsidR="00E00004" w:rsidRDefault="00E00004">
            <w:pPr>
              <w:pStyle w:val="ConsPlusNormal"/>
            </w:pPr>
            <w:r>
              <w:t xml:space="preserve">- мероприятия по профилактике </w:t>
            </w:r>
            <w:r>
              <w:lastRenderedPageBreak/>
              <w:t>возможных нарушений в становлении и развитии личности</w:t>
            </w:r>
          </w:p>
        </w:tc>
        <w:tc>
          <w:tcPr>
            <w:tcW w:w="1757" w:type="dxa"/>
          </w:tcPr>
          <w:p w:rsidR="00E00004" w:rsidRDefault="00E00004">
            <w:pPr>
              <w:pStyle w:val="ConsPlusNormal"/>
            </w:pPr>
          </w:p>
        </w:tc>
        <w:tc>
          <w:tcPr>
            <w:tcW w:w="2154" w:type="dxa"/>
          </w:tcPr>
          <w:p w:rsidR="00E00004" w:rsidRDefault="00E00004">
            <w:pPr>
              <w:pStyle w:val="ConsPlusNormal"/>
              <w:jc w:val="center"/>
            </w:pPr>
            <w:r>
              <w:t xml:space="preserve">в доме-интернате для умственно </w:t>
            </w:r>
            <w:r>
              <w:lastRenderedPageBreak/>
              <w:t>отсталых детей 1 раз в квартал (время оказания - 40 мин.)</w:t>
            </w:r>
          </w:p>
        </w:tc>
        <w:tc>
          <w:tcPr>
            <w:tcW w:w="2098" w:type="dxa"/>
          </w:tcPr>
          <w:p w:rsidR="00E00004" w:rsidRDefault="00E00004">
            <w:pPr>
              <w:pStyle w:val="ConsPlusNormal"/>
            </w:pPr>
          </w:p>
        </w:tc>
        <w:tc>
          <w:tcPr>
            <w:tcW w:w="2438" w:type="dxa"/>
          </w:tcPr>
          <w:p w:rsidR="00E00004" w:rsidRDefault="00E00004">
            <w:pPr>
              <w:pStyle w:val="ConsPlusNormal"/>
            </w:pPr>
          </w:p>
        </w:tc>
        <w:tc>
          <w:tcPr>
            <w:tcW w:w="2324" w:type="dxa"/>
          </w:tcPr>
          <w:p w:rsidR="00E00004" w:rsidRDefault="00E00004">
            <w:pPr>
              <w:pStyle w:val="ConsPlusNormal"/>
            </w:pPr>
          </w:p>
        </w:tc>
        <w:tc>
          <w:tcPr>
            <w:tcW w:w="2211" w:type="dxa"/>
          </w:tcPr>
          <w:p w:rsidR="00E00004" w:rsidRDefault="00E00004">
            <w:pPr>
              <w:pStyle w:val="ConsPlusNormal"/>
            </w:pPr>
          </w:p>
        </w:tc>
      </w:tr>
      <w:tr w:rsidR="00E00004">
        <w:tblPrEx>
          <w:tblBorders>
            <w:insideH w:val="nil"/>
          </w:tblBorders>
        </w:tblPrEx>
        <w:tc>
          <w:tcPr>
            <w:tcW w:w="567" w:type="dxa"/>
            <w:tcBorders>
              <w:bottom w:val="nil"/>
            </w:tcBorders>
          </w:tcPr>
          <w:p w:rsidR="00E00004" w:rsidRDefault="00E00004">
            <w:pPr>
              <w:pStyle w:val="ConsPlusNormal"/>
              <w:jc w:val="center"/>
            </w:pPr>
            <w:r>
              <w:t>4.2</w:t>
            </w:r>
          </w:p>
        </w:tc>
        <w:tc>
          <w:tcPr>
            <w:tcW w:w="2410" w:type="dxa"/>
            <w:tcBorders>
              <w:bottom w:val="nil"/>
            </w:tcBorders>
          </w:tcPr>
          <w:p w:rsidR="00E00004" w:rsidRDefault="00E00004">
            <w:pPr>
              <w:pStyle w:val="ConsPlusNormal"/>
            </w:pPr>
            <w:r>
              <w:t>Формирование позитивных интересов (в том числе в сфере досуга)</w:t>
            </w:r>
          </w:p>
        </w:tc>
        <w:tc>
          <w:tcPr>
            <w:tcW w:w="2268" w:type="dxa"/>
            <w:tcBorders>
              <w:bottom w:val="nil"/>
            </w:tcBorders>
          </w:tcPr>
          <w:p w:rsidR="00E00004" w:rsidRDefault="00E00004">
            <w:pPr>
              <w:pStyle w:val="ConsPlusNormal"/>
            </w:pPr>
            <w:r>
              <w:t>выявление интересов и склонностей получателя социальных услуг к различным видам деятельности. Помощь в выборе вида досуговой деятельности в соответствии с интересами и возможностями получателя социальных услуг.</w:t>
            </w:r>
          </w:p>
          <w:p w:rsidR="00E00004" w:rsidRDefault="00E00004">
            <w:pPr>
              <w:pStyle w:val="ConsPlusNormal"/>
            </w:pPr>
            <w:r>
              <w:t>Проведение занятий по различным направлениям в группах.</w:t>
            </w:r>
          </w:p>
          <w:p w:rsidR="00E00004" w:rsidRDefault="00E00004">
            <w:pPr>
              <w:pStyle w:val="ConsPlusNormal"/>
            </w:pPr>
            <w:r>
              <w:t>Организация и проведение клубной и кружковой работы в организации социального обслуживания</w:t>
            </w:r>
          </w:p>
        </w:tc>
        <w:tc>
          <w:tcPr>
            <w:tcW w:w="1757" w:type="dxa"/>
            <w:tcBorders>
              <w:bottom w:val="nil"/>
            </w:tcBorders>
          </w:tcPr>
          <w:p w:rsidR="00E00004" w:rsidRDefault="00E00004">
            <w:pPr>
              <w:pStyle w:val="ConsPlusNormal"/>
              <w:jc w:val="center"/>
            </w:pPr>
            <w:r>
              <w:t>одна услуга</w:t>
            </w:r>
          </w:p>
        </w:tc>
        <w:tc>
          <w:tcPr>
            <w:tcW w:w="2154" w:type="dxa"/>
            <w:tcBorders>
              <w:bottom w:val="nil"/>
            </w:tcBorders>
          </w:tcPr>
          <w:p w:rsidR="00E00004" w:rsidRDefault="00E00004">
            <w:pPr>
              <w:pStyle w:val="ConsPlusNormal"/>
              <w:jc w:val="center"/>
            </w:pPr>
            <w:r>
              <w:t>по утвержденному плану, 1 раз в неделю</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наличие помещений для проведения клубной и кружковой работы</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4.2 в ред. </w:t>
            </w:r>
            <w:hyperlink r:id="rId129">
              <w:r>
                <w:rPr>
                  <w:color w:val="0000FF"/>
                </w:rPr>
                <w:t>постановления</w:t>
              </w:r>
            </w:hyperlink>
            <w:r>
              <w:t xml:space="preserve"> Правительства Мурманской области от 18.09.2019 N 420-ПП</w:t>
            </w:r>
          </w:p>
        </w:tc>
      </w:tr>
      <w:tr w:rsidR="00E00004">
        <w:tc>
          <w:tcPr>
            <w:tcW w:w="567" w:type="dxa"/>
          </w:tcPr>
          <w:p w:rsidR="00E00004" w:rsidRDefault="00E00004">
            <w:pPr>
              <w:pStyle w:val="ConsPlusNormal"/>
              <w:jc w:val="center"/>
            </w:pPr>
            <w:r>
              <w:t>4.3</w:t>
            </w:r>
          </w:p>
        </w:tc>
        <w:tc>
          <w:tcPr>
            <w:tcW w:w="2410" w:type="dxa"/>
          </w:tcPr>
          <w:p w:rsidR="00E00004" w:rsidRDefault="00E00004">
            <w:pPr>
              <w:pStyle w:val="ConsPlusNormal"/>
            </w:pPr>
            <w:r>
              <w:t xml:space="preserve">Организация досуга (праздники, экскурсии </w:t>
            </w:r>
            <w:r>
              <w:lastRenderedPageBreak/>
              <w:t>и др., культурные мероприятия)</w:t>
            </w:r>
          </w:p>
        </w:tc>
        <w:tc>
          <w:tcPr>
            <w:tcW w:w="2268" w:type="dxa"/>
          </w:tcPr>
          <w:p w:rsidR="00E00004" w:rsidRDefault="00E00004">
            <w:pPr>
              <w:pStyle w:val="ConsPlusNormal"/>
            </w:pPr>
            <w:r>
              <w:lastRenderedPageBreak/>
              <w:t xml:space="preserve">- информирование получателя </w:t>
            </w:r>
            <w:r>
              <w:lastRenderedPageBreak/>
              <w:t>социальных услуг о культурных мероприятиях, проводимых в том числе за пределами организации социального обслуживания;</w:t>
            </w:r>
          </w:p>
          <w:p w:rsidR="00E00004" w:rsidRDefault="00E00004">
            <w:pPr>
              <w:pStyle w:val="ConsPlusNormal"/>
            </w:pPr>
            <w:r>
              <w:t>- приобретение билетов в кино, театр, на выставки, другие культурные мероприятия за счет средств получателя социальных услуг;</w:t>
            </w:r>
          </w:p>
          <w:p w:rsidR="00E00004" w:rsidRDefault="00E00004">
            <w:pPr>
              <w:pStyle w:val="ConsPlusNormal"/>
            </w:pPr>
            <w:r>
              <w:t>- сопровождение получателя социальных услуг при посещении культурных мероприятий (в рабочие дни)</w:t>
            </w:r>
          </w:p>
        </w:tc>
        <w:tc>
          <w:tcPr>
            <w:tcW w:w="1757" w:type="dxa"/>
          </w:tcPr>
          <w:p w:rsidR="00E00004" w:rsidRDefault="00E00004">
            <w:pPr>
              <w:pStyle w:val="ConsPlusNormal"/>
              <w:jc w:val="center"/>
            </w:pPr>
            <w:r>
              <w:lastRenderedPageBreak/>
              <w:t>одна услуга</w:t>
            </w:r>
          </w:p>
        </w:tc>
        <w:tc>
          <w:tcPr>
            <w:tcW w:w="2154" w:type="dxa"/>
          </w:tcPr>
          <w:p w:rsidR="00E00004" w:rsidRDefault="00E00004">
            <w:pPr>
              <w:pStyle w:val="ConsPlusNormal"/>
              <w:jc w:val="center"/>
            </w:pPr>
            <w:r>
              <w:t xml:space="preserve">по утвержденному плану, но реже 1 </w:t>
            </w:r>
            <w:r>
              <w:lastRenderedPageBreak/>
              <w:t>раза в месяц (время оказания - 1 час)</w:t>
            </w:r>
          </w:p>
        </w:tc>
        <w:tc>
          <w:tcPr>
            <w:tcW w:w="2098" w:type="dxa"/>
          </w:tcPr>
          <w:p w:rsidR="00E00004" w:rsidRDefault="00E00004">
            <w:pPr>
              <w:pStyle w:val="ConsPlusNormal"/>
            </w:pPr>
            <w:r>
              <w:lastRenderedPageBreak/>
              <w:t>срок определяется ИП</w:t>
            </w:r>
          </w:p>
        </w:tc>
        <w:tc>
          <w:tcPr>
            <w:tcW w:w="2438" w:type="dxa"/>
          </w:tcPr>
          <w:p w:rsidR="00E00004" w:rsidRDefault="00E00004">
            <w:pPr>
              <w:pStyle w:val="ConsPlusNormal"/>
            </w:pPr>
            <w:r>
              <w:t xml:space="preserve">- наличие у получателя социальных услуг </w:t>
            </w:r>
            <w:r>
              <w:lastRenderedPageBreak/>
              <w:t>денежных средств для приобретения билетов;</w:t>
            </w:r>
          </w:p>
          <w:p w:rsidR="00E00004" w:rsidRDefault="00E00004">
            <w:pPr>
              <w:pStyle w:val="ConsPlusNormal"/>
            </w:pPr>
            <w:r>
              <w:t>- обеспечение сопровождения получателя социальных услуг (при необходимости) для участия в культурно-досуговых мероприятиях</w:t>
            </w:r>
          </w:p>
        </w:tc>
        <w:tc>
          <w:tcPr>
            <w:tcW w:w="2324" w:type="dxa"/>
          </w:tcPr>
          <w:p w:rsidR="00E00004" w:rsidRDefault="00E00004">
            <w:pPr>
              <w:pStyle w:val="ConsPlusNormal"/>
            </w:pPr>
            <w:proofErr w:type="spellStart"/>
            <w:r>
              <w:lastRenderedPageBreak/>
              <w:t>подушевой</w:t>
            </w:r>
            <w:proofErr w:type="spellEnd"/>
            <w:r>
              <w:t xml:space="preserve"> норматив финансирования </w:t>
            </w:r>
            <w:r>
              <w:lastRenderedPageBreak/>
              <w:t>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lastRenderedPageBreak/>
              <w:t xml:space="preserve">полнота предоставления </w:t>
            </w:r>
            <w:r>
              <w:lastRenderedPageBreak/>
              <w:t>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jc w:val="center"/>
            </w:pPr>
            <w:r>
              <w:lastRenderedPageBreak/>
              <w:t>4.4</w:t>
            </w:r>
          </w:p>
        </w:tc>
        <w:tc>
          <w:tcPr>
            <w:tcW w:w="2410" w:type="dxa"/>
          </w:tcPr>
          <w:p w:rsidR="00E00004" w:rsidRDefault="00E00004">
            <w:pPr>
              <w:pStyle w:val="ConsPlusNormal"/>
            </w:pPr>
            <w: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w:t>
            </w:r>
            <w:r>
              <w:lastRenderedPageBreak/>
              <w:t>том числе за детьми-инвалидами</w:t>
            </w:r>
          </w:p>
        </w:tc>
        <w:tc>
          <w:tcPr>
            <w:tcW w:w="2268" w:type="dxa"/>
          </w:tcPr>
          <w:p w:rsidR="00E00004" w:rsidRDefault="00E00004">
            <w:pPr>
              <w:pStyle w:val="ConsPlusNormal"/>
            </w:pPr>
            <w:r>
              <w:lastRenderedPageBreak/>
              <w:t>проведение практических занятий по обучению навыкам ухода за больными</w:t>
            </w:r>
          </w:p>
        </w:tc>
        <w:tc>
          <w:tcPr>
            <w:tcW w:w="1757" w:type="dxa"/>
          </w:tcPr>
          <w:p w:rsidR="00E00004" w:rsidRDefault="00E00004">
            <w:pPr>
              <w:pStyle w:val="ConsPlusNormal"/>
              <w:jc w:val="center"/>
            </w:pPr>
            <w:r>
              <w:t>одна услуга</w:t>
            </w:r>
          </w:p>
        </w:tc>
        <w:tc>
          <w:tcPr>
            <w:tcW w:w="2154" w:type="dxa"/>
          </w:tcPr>
          <w:p w:rsidR="00E00004" w:rsidRDefault="00E00004">
            <w:pPr>
              <w:pStyle w:val="ConsPlusNormal"/>
              <w:jc w:val="center"/>
            </w:pPr>
            <w:r>
              <w:t>по мере необходимости, не более 2 раз в год (время оказания - 30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тяжелобольного получателя социальных услуг</w:t>
            </w:r>
          </w:p>
          <w:p w:rsidR="00E00004" w:rsidRDefault="00E00004">
            <w:pPr>
              <w:pStyle w:val="ConsPlusNormal"/>
            </w:pPr>
            <w:r>
              <w:t>родственников, которые могут осуществлять за ним уход;</w:t>
            </w:r>
          </w:p>
          <w:p w:rsidR="00E00004" w:rsidRDefault="00E00004">
            <w:pPr>
              <w:pStyle w:val="ConsPlusNormal"/>
            </w:pPr>
            <w:r>
              <w:t xml:space="preserve">- наличие в организации социального обслуживания </w:t>
            </w:r>
            <w:r>
              <w:lastRenderedPageBreak/>
              <w:t>квалифицированных специалистов;</w:t>
            </w:r>
          </w:p>
          <w:p w:rsidR="00E00004" w:rsidRDefault="00E00004">
            <w:pPr>
              <w:pStyle w:val="ConsPlusNormal"/>
            </w:pPr>
            <w:r>
              <w:t>- наличие программ обучения, предусматривающих обучение</w:t>
            </w:r>
          </w:p>
          <w:p w:rsidR="00E00004" w:rsidRDefault="00E00004">
            <w:pPr>
              <w:pStyle w:val="ConsPlusNormal"/>
            </w:pPr>
            <w:r>
              <w:t>практическим навыкам общего ухода за тяжелобольными</w:t>
            </w:r>
          </w:p>
        </w:tc>
        <w:tc>
          <w:tcPr>
            <w:tcW w:w="2324" w:type="dxa"/>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lastRenderedPageBreak/>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jc w:val="center"/>
            </w:pPr>
            <w:r>
              <w:lastRenderedPageBreak/>
              <w:t>4.5</w:t>
            </w:r>
          </w:p>
        </w:tc>
        <w:tc>
          <w:tcPr>
            <w:tcW w:w="2410" w:type="dxa"/>
          </w:tcPr>
          <w:p w:rsidR="00E00004" w:rsidRDefault="00E00004">
            <w:pPr>
              <w:pStyle w:val="ConsPlusNormal"/>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2268" w:type="dxa"/>
          </w:tcPr>
          <w:p w:rsidR="00E00004" w:rsidRDefault="00E00004">
            <w:pPr>
              <w:pStyle w:val="ConsPlusNormal"/>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а также степени подготовленности родителей (законных представителей)</w:t>
            </w:r>
          </w:p>
        </w:tc>
        <w:tc>
          <w:tcPr>
            <w:tcW w:w="1757" w:type="dxa"/>
          </w:tcPr>
          <w:p w:rsidR="00E00004" w:rsidRDefault="00E00004">
            <w:pPr>
              <w:pStyle w:val="ConsPlusNormal"/>
              <w:jc w:val="center"/>
            </w:pPr>
            <w:r>
              <w:t>одна услуга</w:t>
            </w:r>
          </w:p>
        </w:tc>
        <w:tc>
          <w:tcPr>
            <w:tcW w:w="2154" w:type="dxa"/>
          </w:tcPr>
          <w:p w:rsidR="00E00004" w:rsidRDefault="00E00004">
            <w:pPr>
              <w:pStyle w:val="ConsPlusNormal"/>
              <w:jc w:val="center"/>
            </w:pPr>
            <w:r>
              <w:t>по мере необходимости, не более 1 раза в год (время оказания - 20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потребности у детей-инвалидов, воспитываемых дома, в обучении навыкам самообслуживания, общения;</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18227" w:type="dxa"/>
            <w:gridSpan w:val="9"/>
          </w:tcPr>
          <w:p w:rsidR="00E00004" w:rsidRDefault="00E00004">
            <w:pPr>
              <w:pStyle w:val="ConsPlusNormal"/>
              <w:jc w:val="center"/>
              <w:outlineLvl w:val="2"/>
            </w:pPr>
            <w:r>
              <w:t>5. Социально-трудовые услуги</w:t>
            </w:r>
          </w:p>
        </w:tc>
      </w:tr>
      <w:tr w:rsidR="00E00004">
        <w:tc>
          <w:tcPr>
            <w:tcW w:w="567" w:type="dxa"/>
          </w:tcPr>
          <w:p w:rsidR="00E00004" w:rsidRDefault="00E00004">
            <w:pPr>
              <w:pStyle w:val="ConsPlusNormal"/>
              <w:jc w:val="center"/>
            </w:pPr>
            <w:r>
              <w:lastRenderedPageBreak/>
              <w:t>5.1</w:t>
            </w:r>
          </w:p>
        </w:tc>
        <w:tc>
          <w:tcPr>
            <w:tcW w:w="2410" w:type="dxa"/>
          </w:tcPr>
          <w:p w:rsidR="00E00004" w:rsidRDefault="00E000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268" w:type="dxa"/>
          </w:tcPr>
          <w:p w:rsidR="00E00004" w:rsidRDefault="00E00004">
            <w:pPr>
              <w:pStyle w:val="ConsPlusNormal"/>
            </w:pPr>
            <w:r>
              <w:t>обучение доступным профессиональным навыкам, восстановлению личностного и социального статуса в соответствии с рекомендациями врача, индивидуальной программы реабилитации инвалида</w:t>
            </w:r>
          </w:p>
        </w:tc>
        <w:tc>
          <w:tcPr>
            <w:tcW w:w="1757" w:type="dxa"/>
          </w:tcPr>
          <w:p w:rsidR="00E00004" w:rsidRDefault="00E00004">
            <w:pPr>
              <w:pStyle w:val="ConsPlusNormal"/>
              <w:jc w:val="center"/>
            </w:pPr>
            <w:r>
              <w:t>организация и проведение одного мероприятия - одна услуга</w:t>
            </w:r>
          </w:p>
        </w:tc>
        <w:tc>
          <w:tcPr>
            <w:tcW w:w="2154" w:type="dxa"/>
          </w:tcPr>
          <w:p w:rsidR="00E00004" w:rsidRDefault="00E00004">
            <w:pPr>
              <w:pStyle w:val="ConsPlusNormal"/>
              <w:jc w:val="center"/>
            </w:pPr>
            <w:r>
              <w:t>1 раз в неделю (время оказания - 30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получателя социальных услуг медицинских показаний для проведения социально-трудовой реабилитации;</w:t>
            </w:r>
          </w:p>
          <w:p w:rsidR="00E00004" w:rsidRDefault="00E00004">
            <w:pPr>
              <w:pStyle w:val="ConsPlusNormal"/>
            </w:pPr>
            <w:r>
              <w:t>- наличие специально оборудованного в соответствии с требованиями санитарных правил помещения для проведения социально-трудовой реабилитации;</w:t>
            </w:r>
          </w:p>
          <w:p w:rsidR="00E00004" w:rsidRDefault="00E00004">
            <w:pPr>
              <w:pStyle w:val="ConsPlusNormal"/>
            </w:pPr>
            <w:r>
              <w:t>- наличие квалифицированных специалистов</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tcBorders>
              <w:bottom w:val="nil"/>
            </w:tcBorders>
          </w:tcPr>
          <w:p w:rsidR="00E00004" w:rsidRDefault="00E00004">
            <w:pPr>
              <w:pStyle w:val="ConsPlusNormal"/>
              <w:jc w:val="center"/>
            </w:pPr>
            <w:r>
              <w:t>5.2</w:t>
            </w:r>
          </w:p>
        </w:tc>
        <w:tc>
          <w:tcPr>
            <w:tcW w:w="2410" w:type="dxa"/>
            <w:tcBorders>
              <w:bottom w:val="nil"/>
            </w:tcBorders>
          </w:tcPr>
          <w:p w:rsidR="00E00004" w:rsidRDefault="00E00004">
            <w:pPr>
              <w:pStyle w:val="ConsPlusNormal"/>
            </w:pPr>
            <w:r>
              <w:t>Оказание помощи в трудоустройстве</w:t>
            </w:r>
          </w:p>
        </w:tc>
        <w:tc>
          <w:tcPr>
            <w:tcW w:w="2268" w:type="dxa"/>
            <w:tcBorders>
              <w:bottom w:val="nil"/>
            </w:tcBorders>
          </w:tcPr>
          <w:p w:rsidR="00E00004" w:rsidRDefault="00E00004">
            <w:pPr>
              <w:pStyle w:val="ConsPlusNormal"/>
            </w:pPr>
            <w:r>
              <w:t>оказание помощи в подготовке и подаче документов в учреждения службы занятости населения</w:t>
            </w:r>
          </w:p>
        </w:tc>
        <w:tc>
          <w:tcPr>
            <w:tcW w:w="1757" w:type="dxa"/>
            <w:tcBorders>
              <w:bottom w:val="nil"/>
            </w:tcBorders>
          </w:tcPr>
          <w:p w:rsidR="00E00004" w:rsidRDefault="00E00004">
            <w:pPr>
              <w:pStyle w:val="ConsPlusNormal"/>
            </w:pPr>
            <w:r>
              <w:t>одна услуга</w:t>
            </w:r>
          </w:p>
        </w:tc>
        <w:tc>
          <w:tcPr>
            <w:tcW w:w="2154" w:type="dxa"/>
            <w:tcBorders>
              <w:bottom w:val="nil"/>
            </w:tcBorders>
          </w:tcPr>
          <w:p w:rsidR="00E00004" w:rsidRDefault="00E00004">
            <w:pPr>
              <w:pStyle w:val="ConsPlusNormal"/>
            </w:pPr>
            <w:r>
              <w:t>по мере необходимости, но не реже 1 раза в год (время оказания - 25 мин.)</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xml:space="preserve">- наличие у получателя социальных услуг рекомендаций в </w:t>
            </w:r>
            <w:proofErr w:type="spellStart"/>
            <w:r>
              <w:t>ИПРа</w:t>
            </w:r>
            <w:proofErr w:type="spellEnd"/>
            <w:r>
              <w:t>, медицинских показаний для работы и потребности в трудоустройстве</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vAlign w:val="center"/>
          </w:tcPr>
          <w:p w:rsidR="00E00004" w:rsidRDefault="00E00004">
            <w:pPr>
              <w:pStyle w:val="ConsPlusNormal"/>
            </w:pPr>
            <w:r>
              <w:t xml:space="preserve">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w:t>
            </w:r>
            <w:r>
              <w:lastRenderedPageBreak/>
              <w:t>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lastRenderedPageBreak/>
              <w:t xml:space="preserve">п. 5.2 в ред. </w:t>
            </w:r>
            <w:hyperlink r:id="rId130">
              <w:r>
                <w:rPr>
                  <w:color w:val="0000FF"/>
                </w:rPr>
                <w:t>постановления</w:t>
              </w:r>
            </w:hyperlink>
            <w:r>
              <w:t xml:space="preserve"> Правительства Мурманской области от 05.03.2021 N 122-ПП</w:t>
            </w:r>
          </w:p>
        </w:tc>
      </w:tr>
      <w:tr w:rsidR="00E00004">
        <w:tblPrEx>
          <w:tblBorders>
            <w:insideH w:val="nil"/>
          </w:tblBorders>
        </w:tblPrEx>
        <w:tc>
          <w:tcPr>
            <w:tcW w:w="567" w:type="dxa"/>
            <w:tcBorders>
              <w:bottom w:val="nil"/>
            </w:tcBorders>
          </w:tcPr>
          <w:p w:rsidR="00E00004" w:rsidRDefault="00E00004">
            <w:pPr>
              <w:pStyle w:val="ConsPlusNormal"/>
              <w:jc w:val="center"/>
            </w:pPr>
            <w:r>
              <w:t>5.3</w:t>
            </w:r>
          </w:p>
        </w:tc>
        <w:tc>
          <w:tcPr>
            <w:tcW w:w="2410" w:type="dxa"/>
            <w:tcBorders>
              <w:bottom w:val="nil"/>
            </w:tcBorders>
          </w:tcPr>
          <w:p w:rsidR="00E00004" w:rsidRDefault="00E00004">
            <w:pPr>
              <w:pStyle w:val="ConsPlusNormal"/>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2268" w:type="dxa"/>
            <w:tcBorders>
              <w:bottom w:val="nil"/>
            </w:tcBorders>
          </w:tcPr>
          <w:p w:rsidR="00E00004" w:rsidRDefault="00E00004">
            <w:pPr>
              <w:pStyle w:val="ConsPlusNormal"/>
            </w:pPr>
            <w:r>
              <w:t>- оказание помощи в подготовке и подаче документов в образовательные организации;</w:t>
            </w:r>
          </w:p>
          <w:p w:rsidR="00E00004" w:rsidRDefault="00E00004">
            <w:pPr>
              <w:pStyle w:val="ConsPlusNormal"/>
            </w:pPr>
            <w:r>
              <w:t>- приобретение учебной литературы за средства получателя социальный услуг;</w:t>
            </w:r>
          </w:p>
          <w:p w:rsidR="00E00004" w:rsidRDefault="00E00004">
            <w:pPr>
              <w:pStyle w:val="ConsPlusNormal"/>
            </w:pPr>
            <w:r>
              <w:t>- доставка учебной литературы получателю социальных услуг из библиотеки, магазина;</w:t>
            </w:r>
          </w:p>
          <w:p w:rsidR="00E00004" w:rsidRDefault="00E00004">
            <w:pPr>
              <w:pStyle w:val="ConsPlusNormal"/>
            </w:pPr>
            <w:r>
              <w:t>- доставка получателей социальных услуг к месту обучения в пределах муниципального образования и обратно</w:t>
            </w:r>
          </w:p>
        </w:tc>
        <w:tc>
          <w:tcPr>
            <w:tcW w:w="1757" w:type="dxa"/>
            <w:tcBorders>
              <w:bottom w:val="nil"/>
            </w:tcBorders>
          </w:tcPr>
          <w:p w:rsidR="00E00004" w:rsidRDefault="00E00004">
            <w:pPr>
              <w:pStyle w:val="ConsPlusNormal"/>
            </w:pPr>
            <w:r>
              <w:t>одна услуга</w:t>
            </w:r>
          </w:p>
        </w:tc>
        <w:tc>
          <w:tcPr>
            <w:tcW w:w="2154" w:type="dxa"/>
            <w:tcBorders>
              <w:bottom w:val="nil"/>
            </w:tcBorders>
          </w:tcPr>
          <w:p w:rsidR="00E00004" w:rsidRDefault="00E00004">
            <w:pPr>
              <w:pStyle w:val="ConsPlusNormal"/>
            </w:pPr>
            <w:r>
              <w:t>по мере необходимости, но не реже 1 раза в год (время оказания - 25 мин.). Специальные занятия для детей-инвалидов, направленные на усвоение специальных образовательных программ, - по 3 занятия ежедневно 5 раз в неделю (время оказания - 30 мин.)</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xml:space="preserve">- наличие у получателя социальных услуг рекомендаций в </w:t>
            </w:r>
            <w:proofErr w:type="spellStart"/>
            <w:r>
              <w:t>ИПРа</w:t>
            </w:r>
            <w:proofErr w:type="spellEnd"/>
            <w:r>
              <w:t>, потребности в получении образования в соответствии с его способностями;</w:t>
            </w:r>
          </w:p>
          <w:p w:rsidR="00E00004" w:rsidRDefault="00E00004">
            <w:pPr>
              <w:pStyle w:val="ConsPlusNormal"/>
            </w:pPr>
            <w:r>
              <w:t>- наличие помещений, оборудованных для проведения специальных занятий с детьми-инвалидами;</w:t>
            </w:r>
          </w:p>
          <w:p w:rsidR="00E00004" w:rsidRDefault="00E00004">
            <w:pPr>
              <w:pStyle w:val="ConsPlusNormal"/>
            </w:pPr>
            <w:r>
              <w:t>- наличие потребности у получателя социальных услуг в доставке учебной литературы из библиотеки;</w:t>
            </w:r>
          </w:p>
          <w:p w:rsidR="00E00004" w:rsidRDefault="00E00004">
            <w:pPr>
              <w:pStyle w:val="ConsPlusNormal"/>
            </w:pPr>
            <w:r>
              <w:t xml:space="preserve">- наличие информации об учреждениях, занимающихся обучением лиц с ограниченными возможностями здоровья, в том числе инвалидов, на бумажных </w:t>
            </w:r>
            <w:r>
              <w:lastRenderedPageBreak/>
              <w:t>(электронных) носителях</w:t>
            </w:r>
          </w:p>
        </w:tc>
        <w:tc>
          <w:tcPr>
            <w:tcW w:w="2324" w:type="dxa"/>
            <w:tcBorders>
              <w:bottom w:val="nil"/>
            </w:tcBorders>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5.3 в ред. </w:t>
            </w:r>
            <w:hyperlink r:id="rId131">
              <w:r>
                <w:rPr>
                  <w:color w:val="0000FF"/>
                </w:rPr>
                <w:t>постановления</w:t>
              </w:r>
            </w:hyperlink>
            <w:r>
              <w:t xml:space="preserve"> Правительства Мурманской области от 05.03.2021 N 122-ПП</w:t>
            </w:r>
          </w:p>
        </w:tc>
      </w:tr>
      <w:tr w:rsidR="00E00004">
        <w:tc>
          <w:tcPr>
            <w:tcW w:w="18227" w:type="dxa"/>
            <w:gridSpan w:val="9"/>
          </w:tcPr>
          <w:p w:rsidR="00E00004" w:rsidRDefault="00E00004">
            <w:pPr>
              <w:pStyle w:val="ConsPlusNormal"/>
              <w:jc w:val="center"/>
              <w:outlineLvl w:val="2"/>
            </w:pPr>
            <w:r>
              <w:t>6. Социально-правовые услуги</w:t>
            </w:r>
          </w:p>
        </w:tc>
      </w:tr>
      <w:tr w:rsidR="00E00004">
        <w:tc>
          <w:tcPr>
            <w:tcW w:w="567" w:type="dxa"/>
          </w:tcPr>
          <w:p w:rsidR="00E00004" w:rsidRDefault="00E00004">
            <w:pPr>
              <w:pStyle w:val="ConsPlusNormal"/>
              <w:jc w:val="center"/>
            </w:pPr>
            <w:r>
              <w:t>6.1</w:t>
            </w:r>
          </w:p>
        </w:tc>
        <w:tc>
          <w:tcPr>
            <w:tcW w:w="2410" w:type="dxa"/>
          </w:tcPr>
          <w:p w:rsidR="00E00004" w:rsidRDefault="00E00004">
            <w:pPr>
              <w:pStyle w:val="ConsPlusNormal"/>
            </w:pPr>
            <w:r>
              <w:t>Оказание помощи в оформлении и восстановлении утраченных документов получателей социальных услуг</w:t>
            </w:r>
          </w:p>
        </w:tc>
        <w:tc>
          <w:tcPr>
            <w:tcW w:w="2268" w:type="dxa"/>
          </w:tcPr>
          <w:p w:rsidR="00E00004" w:rsidRDefault="00E00004">
            <w:pPr>
              <w:pStyle w:val="ConsPlusNormal"/>
            </w:pPr>
            <w:r>
              <w:t>- заполнение форменных бланков;</w:t>
            </w:r>
          </w:p>
          <w:p w:rsidR="00E00004" w:rsidRDefault="00E00004">
            <w:pPr>
              <w:pStyle w:val="ConsPlusNormal"/>
            </w:pPr>
            <w:r>
              <w:t>- написание писем и заявлений в соответствующие инстанции под диктовку;</w:t>
            </w:r>
          </w:p>
          <w:p w:rsidR="00E00004" w:rsidRDefault="00E00004">
            <w:pPr>
              <w:pStyle w:val="ConsPlusNormal"/>
            </w:pPr>
            <w:r>
              <w:t>- запись на прием к специалистам соответствующих инстанций по просьбе получателя социальных услуг;</w:t>
            </w:r>
          </w:p>
          <w:p w:rsidR="00E00004" w:rsidRDefault="00E00004">
            <w:pPr>
              <w:pStyle w:val="ConsPlusNormal"/>
            </w:pPr>
            <w:r>
              <w:t>- отправка документов по почте или доставка по адресу</w:t>
            </w:r>
          </w:p>
        </w:tc>
        <w:tc>
          <w:tcPr>
            <w:tcW w:w="1757" w:type="dxa"/>
          </w:tcPr>
          <w:p w:rsidR="00E00004" w:rsidRDefault="00E00004">
            <w:pPr>
              <w:pStyle w:val="ConsPlusNormal"/>
              <w:jc w:val="center"/>
            </w:pPr>
            <w:r>
              <w:t>одна услуга</w:t>
            </w:r>
          </w:p>
        </w:tc>
        <w:tc>
          <w:tcPr>
            <w:tcW w:w="2154" w:type="dxa"/>
          </w:tcPr>
          <w:p w:rsidR="00E00004" w:rsidRDefault="00E00004">
            <w:pPr>
              <w:pStyle w:val="ConsPlusNormal"/>
              <w:jc w:val="center"/>
            </w:pPr>
            <w:r>
              <w:t>по мере необходимости, но не реже 1 раза в месяц (время оказания - 15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у получателя социальных услуг потребности в оформлении и восстановлении утраченных документов;</w:t>
            </w:r>
          </w:p>
          <w:p w:rsidR="00E00004" w:rsidRDefault="00E00004">
            <w:pPr>
              <w:pStyle w:val="ConsPlusNormal"/>
            </w:pPr>
            <w:r>
              <w:t>- сопровождение получателя социальных услуг, при необходимости, в организации для оформления документов или содействие в организации прихода специалистов к получателю социальных услуг</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jc w:val="center"/>
            </w:pPr>
            <w:r>
              <w:t>6.2</w:t>
            </w:r>
          </w:p>
        </w:tc>
        <w:tc>
          <w:tcPr>
            <w:tcW w:w="2410" w:type="dxa"/>
          </w:tcPr>
          <w:p w:rsidR="00E00004" w:rsidRDefault="00E00004">
            <w:pPr>
              <w:pStyle w:val="ConsPlusNormal"/>
            </w:pPr>
            <w:r>
              <w:t>Оказание помощи в получении юридических услуг (в том числе бесплатно)</w:t>
            </w:r>
          </w:p>
        </w:tc>
        <w:tc>
          <w:tcPr>
            <w:tcW w:w="2268" w:type="dxa"/>
          </w:tcPr>
          <w:p w:rsidR="00E00004" w:rsidRDefault="00E00004">
            <w:pPr>
              <w:pStyle w:val="ConsPlusNormal"/>
            </w:pPr>
            <w:r>
              <w:t>- информирование получателя социальных услуг о возможности получения бесплатной юридической помощи;</w:t>
            </w:r>
          </w:p>
          <w:p w:rsidR="00E00004" w:rsidRDefault="00E00004">
            <w:pPr>
              <w:pStyle w:val="ConsPlusNormal"/>
            </w:pPr>
            <w:r>
              <w:lastRenderedPageBreak/>
              <w:t>- организация посещения получателя социальных услуг специалистом по месту пребывания</w:t>
            </w:r>
          </w:p>
        </w:tc>
        <w:tc>
          <w:tcPr>
            <w:tcW w:w="1757" w:type="dxa"/>
          </w:tcPr>
          <w:p w:rsidR="00E00004" w:rsidRDefault="00E00004">
            <w:pPr>
              <w:pStyle w:val="ConsPlusNormal"/>
              <w:jc w:val="center"/>
            </w:pPr>
            <w:r>
              <w:lastRenderedPageBreak/>
              <w:t>одна услуга</w:t>
            </w:r>
          </w:p>
        </w:tc>
        <w:tc>
          <w:tcPr>
            <w:tcW w:w="2154" w:type="dxa"/>
          </w:tcPr>
          <w:p w:rsidR="00E00004" w:rsidRDefault="00E00004">
            <w:pPr>
              <w:pStyle w:val="ConsPlusNormal"/>
              <w:jc w:val="center"/>
            </w:pPr>
            <w:r>
              <w:t>по мере необходимости, но не более 1 раза в квартал (время оказания - 20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потребности у получателя социальных услуг в юридических услугах</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w:t>
            </w:r>
            <w:r>
              <w:lastRenderedPageBreak/>
              <w:t>социального обслуживания</w:t>
            </w:r>
          </w:p>
        </w:tc>
        <w:tc>
          <w:tcPr>
            <w:tcW w:w="2211" w:type="dxa"/>
          </w:tcPr>
          <w:p w:rsidR="00E00004" w:rsidRDefault="00E00004">
            <w:pPr>
              <w:pStyle w:val="ConsPlusNormal"/>
            </w:pPr>
            <w:r>
              <w:lastRenderedPageBreak/>
              <w:t xml:space="preserve">полнота предоставления социальной услуги в соответствии с требованиями законодательства Российской </w:t>
            </w:r>
            <w:r>
              <w:lastRenderedPageBreak/>
              <w:t>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tcBorders>
              <w:bottom w:val="nil"/>
            </w:tcBorders>
          </w:tcPr>
          <w:p w:rsidR="00E00004" w:rsidRDefault="00E00004">
            <w:pPr>
              <w:pStyle w:val="ConsPlusNormal"/>
              <w:jc w:val="center"/>
            </w:pPr>
            <w:r>
              <w:lastRenderedPageBreak/>
              <w:t>6.3</w:t>
            </w:r>
          </w:p>
        </w:tc>
        <w:tc>
          <w:tcPr>
            <w:tcW w:w="2410" w:type="dxa"/>
            <w:tcBorders>
              <w:bottom w:val="nil"/>
            </w:tcBorders>
          </w:tcPr>
          <w:p w:rsidR="00E00004" w:rsidRDefault="00E00004">
            <w:pPr>
              <w:pStyle w:val="ConsPlusNormal"/>
            </w:pPr>
            <w:r>
              <w:t>Оказание помощи в защите прав и законных интересов получателей социальных услуг</w:t>
            </w:r>
          </w:p>
        </w:tc>
        <w:tc>
          <w:tcPr>
            <w:tcW w:w="2268" w:type="dxa"/>
            <w:tcBorders>
              <w:bottom w:val="nil"/>
            </w:tcBorders>
          </w:tcPr>
          <w:p w:rsidR="00E00004" w:rsidRDefault="00E00004">
            <w:pPr>
              <w:pStyle w:val="ConsPlusNormal"/>
            </w:pPr>
            <w:r>
              <w:t xml:space="preserve">- обеспечение </w:t>
            </w:r>
            <w:proofErr w:type="spellStart"/>
            <w:r>
              <w:t>представительствования</w:t>
            </w:r>
            <w:proofErr w:type="spellEnd"/>
            <w:r>
              <w:t xml:space="preserve"> в суде для защиты прав и интересов получателя социальных услуг;</w:t>
            </w:r>
          </w:p>
          <w:p w:rsidR="00E00004" w:rsidRDefault="00E00004">
            <w:pPr>
              <w:pStyle w:val="ConsPlusNormal"/>
            </w:pPr>
            <w:r>
              <w:t>- содействие во внеочередном обеспечении жилым помещением в случае отказа от услуг поставщика социальных услуг;</w:t>
            </w:r>
          </w:p>
          <w:p w:rsidR="00E00004" w:rsidRDefault="00E00004">
            <w:pPr>
              <w:pStyle w:val="ConsPlusNormal"/>
            </w:pPr>
            <w:r>
              <w:t>- информирование о действующих мерах социальной поддержки</w:t>
            </w:r>
          </w:p>
        </w:tc>
        <w:tc>
          <w:tcPr>
            <w:tcW w:w="1757" w:type="dxa"/>
            <w:tcBorders>
              <w:bottom w:val="nil"/>
            </w:tcBorders>
          </w:tcPr>
          <w:p w:rsidR="00E00004" w:rsidRDefault="00E00004">
            <w:pPr>
              <w:pStyle w:val="ConsPlusNormal"/>
              <w:jc w:val="center"/>
            </w:pPr>
            <w:r>
              <w:t>одна услуга</w:t>
            </w:r>
          </w:p>
        </w:tc>
        <w:tc>
          <w:tcPr>
            <w:tcW w:w="2154" w:type="dxa"/>
            <w:tcBorders>
              <w:bottom w:val="nil"/>
            </w:tcBorders>
          </w:tcPr>
          <w:p w:rsidR="00E00004" w:rsidRDefault="00E00004">
            <w:pPr>
              <w:pStyle w:val="ConsPlusNormal"/>
              <w:jc w:val="center"/>
            </w:pPr>
            <w:r>
              <w:t>по мере необходимости, но не чаще 4 раз в год</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наличие потребности у получателя социальных услуг в защите его законных интересов;</w:t>
            </w:r>
          </w:p>
          <w:p w:rsidR="00E00004" w:rsidRDefault="00E00004">
            <w:pPr>
              <w:pStyle w:val="ConsPlusNormal"/>
            </w:pPr>
            <w:r>
              <w:t>- наличие квалифицированных специалистов</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6.3 в ред. </w:t>
            </w:r>
            <w:hyperlink r:id="rId132">
              <w:r>
                <w:rPr>
                  <w:color w:val="0000FF"/>
                </w:rPr>
                <w:t>постановления</w:t>
              </w:r>
            </w:hyperlink>
            <w:r>
              <w:t xml:space="preserve"> Правительства Мурманской области от 18.09.2019 N 420-ПП</w:t>
            </w:r>
          </w:p>
        </w:tc>
      </w:tr>
      <w:tr w:rsidR="00E00004">
        <w:tc>
          <w:tcPr>
            <w:tcW w:w="18227" w:type="dxa"/>
            <w:gridSpan w:val="9"/>
          </w:tcPr>
          <w:p w:rsidR="00E00004" w:rsidRDefault="00E00004">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00004">
        <w:tc>
          <w:tcPr>
            <w:tcW w:w="567" w:type="dxa"/>
          </w:tcPr>
          <w:p w:rsidR="00E00004" w:rsidRDefault="00E00004">
            <w:pPr>
              <w:pStyle w:val="ConsPlusNormal"/>
              <w:jc w:val="center"/>
            </w:pPr>
            <w:r>
              <w:t>7.1</w:t>
            </w:r>
          </w:p>
        </w:tc>
        <w:tc>
          <w:tcPr>
            <w:tcW w:w="2410" w:type="dxa"/>
          </w:tcPr>
          <w:p w:rsidR="00E00004" w:rsidRDefault="00E00004">
            <w:pPr>
              <w:pStyle w:val="ConsPlusNormal"/>
            </w:pPr>
            <w:r>
              <w:t>Обучение инвалидов (детей-инвалидов) пользованию средствами ухода и техническими средствами реабилитации</w:t>
            </w:r>
          </w:p>
        </w:tc>
        <w:tc>
          <w:tcPr>
            <w:tcW w:w="2268" w:type="dxa"/>
          </w:tcPr>
          <w:p w:rsidR="00E00004" w:rsidRDefault="00E00004">
            <w:pPr>
              <w:pStyle w:val="ConsPlusNormal"/>
            </w:pPr>
            <w:r>
              <w:t>обучение практическим навыкам умения самостоятельно пользоваться средствами ухода и техническими средствами реабилитации</w:t>
            </w:r>
          </w:p>
        </w:tc>
        <w:tc>
          <w:tcPr>
            <w:tcW w:w="1757" w:type="dxa"/>
          </w:tcPr>
          <w:p w:rsidR="00E00004" w:rsidRDefault="00E00004">
            <w:pPr>
              <w:pStyle w:val="ConsPlusNormal"/>
              <w:jc w:val="center"/>
            </w:pPr>
            <w:r>
              <w:t>одно занятие - одна услуга</w:t>
            </w:r>
          </w:p>
        </w:tc>
        <w:tc>
          <w:tcPr>
            <w:tcW w:w="2154" w:type="dxa"/>
          </w:tcPr>
          <w:p w:rsidR="00E00004" w:rsidRDefault="00E00004">
            <w:pPr>
              <w:pStyle w:val="ConsPlusNormal"/>
              <w:jc w:val="center"/>
            </w:pPr>
            <w:r>
              <w:t>по мере необходимости, но не реже 4 раз в год (время оказания - 20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 наличие квалифицированных специалистов;</w:t>
            </w:r>
          </w:p>
          <w:p w:rsidR="00E00004" w:rsidRDefault="00E00004">
            <w:pPr>
              <w:pStyle w:val="ConsPlusNormal"/>
            </w:pPr>
            <w:r>
              <w:t>- наличие у получателя социальных услуг необходимых технических средств реабилитации</w:t>
            </w:r>
          </w:p>
        </w:tc>
        <w:tc>
          <w:tcPr>
            <w:tcW w:w="2324" w:type="dxa"/>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c>
          <w:tcPr>
            <w:tcW w:w="567" w:type="dxa"/>
          </w:tcPr>
          <w:p w:rsidR="00E00004" w:rsidRDefault="00E00004">
            <w:pPr>
              <w:pStyle w:val="ConsPlusNormal"/>
              <w:jc w:val="center"/>
            </w:pPr>
            <w:r>
              <w:t>7.2</w:t>
            </w:r>
          </w:p>
        </w:tc>
        <w:tc>
          <w:tcPr>
            <w:tcW w:w="2410" w:type="dxa"/>
          </w:tcPr>
          <w:p w:rsidR="00E00004" w:rsidRDefault="00E00004">
            <w:pPr>
              <w:pStyle w:val="ConsPlusNormal"/>
            </w:pPr>
            <w:r>
              <w:t>Проведение социально-реабилитационных мероприятий в сфере социального обслуживания</w:t>
            </w:r>
          </w:p>
        </w:tc>
        <w:tc>
          <w:tcPr>
            <w:tcW w:w="2268" w:type="dxa"/>
          </w:tcPr>
          <w:p w:rsidR="00E00004" w:rsidRDefault="00E00004">
            <w:pPr>
              <w:pStyle w:val="ConsPlusNormal"/>
            </w:pPr>
            <w:r>
              <w:t>на основании индивидуальных программ реабилитации инвалида с учетом разработанных мероприятий по социальной реабилитации</w:t>
            </w:r>
          </w:p>
        </w:tc>
        <w:tc>
          <w:tcPr>
            <w:tcW w:w="1757" w:type="dxa"/>
          </w:tcPr>
          <w:p w:rsidR="00E00004" w:rsidRDefault="00E00004">
            <w:pPr>
              <w:pStyle w:val="ConsPlusNormal"/>
              <w:jc w:val="center"/>
            </w:pPr>
            <w:r>
              <w:t>одно мероприятие - одна услуга</w:t>
            </w:r>
          </w:p>
        </w:tc>
        <w:tc>
          <w:tcPr>
            <w:tcW w:w="2154" w:type="dxa"/>
          </w:tcPr>
          <w:p w:rsidR="00E00004" w:rsidRDefault="00E00004">
            <w:pPr>
              <w:pStyle w:val="ConsPlusNormal"/>
              <w:jc w:val="center"/>
            </w:pPr>
            <w:r>
              <w:t>1 раз в день 5 раз в неделю (время оказания - 15 мин.)</w:t>
            </w:r>
          </w:p>
        </w:tc>
        <w:tc>
          <w:tcPr>
            <w:tcW w:w="2098" w:type="dxa"/>
          </w:tcPr>
          <w:p w:rsidR="00E00004" w:rsidRDefault="00E00004">
            <w:pPr>
              <w:pStyle w:val="ConsPlusNormal"/>
            </w:pPr>
            <w:r>
              <w:t>срок определяется ИП</w:t>
            </w:r>
          </w:p>
        </w:tc>
        <w:tc>
          <w:tcPr>
            <w:tcW w:w="2438" w:type="dxa"/>
          </w:tcPr>
          <w:p w:rsidR="00E00004" w:rsidRDefault="00E00004">
            <w:pPr>
              <w:pStyle w:val="ConsPlusNormal"/>
            </w:pPr>
            <w:r>
              <w:t>услуга оказывается с учетом состояния здоровья получателя</w:t>
            </w:r>
          </w:p>
          <w:p w:rsidR="00E00004" w:rsidRDefault="00E00004">
            <w:pPr>
              <w:pStyle w:val="ConsPlusNormal"/>
            </w:pPr>
            <w:r>
              <w:t>социальных услуг и при отсутствии медицинских противопоказаний.</w:t>
            </w:r>
          </w:p>
          <w:p w:rsidR="00E00004" w:rsidRDefault="00E00004">
            <w:pPr>
              <w:pStyle w:val="ConsPlusNormal"/>
            </w:pPr>
            <w:r>
              <w:t xml:space="preserve">Услуга должна обеспечивать своевременное выполнение рекомендаций, </w:t>
            </w:r>
            <w:r>
              <w:lastRenderedPageBreak/>
              <w:t>предусмотренных индивидуальной программой реабилитации инвалида</w:t>
            </w:r>
          </w:p>
        </w:tc>
        <w:tc>
          <w:tcPr>
            <w:tcW w:w="2324" w:type="dxa"/>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 xml:space="preserve">результативность </w:t>
            </w:r>
            <w:r>
              <w:lastRenderedPageBreak/>
              <w:t>(эффективность)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567" w:type="dxa"/>
            <w:tcBorders>
              <w:bottom w:val="nil"/>
            </w:tcBorders>
          </w:tcPr>
          <w:p w:rsidR="00E00004" w:rsidRDefault="00E00004">
            <w:pPr>
              <w:pStyle w:val="ConsPlusNormal"/>
              <w:jc w:val="center"/>
            </w:pPr>
            <w:r>
              <w:lastRenderedPageBreak/>
              <w:t>7.3</w:t>
            </w:r>
          </w:p>
        </w:tc>
        <w:tc>
          <w:tcPr>
            <w:tcW w:w="2410" w:type="dxa"/>
            <w:tcBorders>
              <w:bottom w:val="nil"/>
            </w:tcBorders>
          </w:tcPr>
          <w:p w:rsidR="00E00004" w:rsidRDefault="00E00004">
            <w:pPr>
              <w:pStyle w:val="ConsPlusNormal"/>
            </w:pPr>
            <w:r>
              <w:t>Обучение навыкам поведения в быту и общественных местах</w:t>
            </w:r>
          </w:p>
        </w:tc>
        <w:tc>
          <w:tcPr>
            <w:tcW w:w="2268" w:type="dxa"/>
            <w:tcBorders>
              <w:bottom w:val="nil"/>
            </w:tcBorders>
          </w:tcPr>
          <w:p w:rsidR="00E00004" w:rsidRDefault="00E00004">
            <w:pPr>
              <w:pStyle w:val="ConsPlusNormal"/>
            </w:pPr>
            <w:r>
              <w:t>проведение специальных занятий, способствующих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финансовых средств и т.д.), поведения в быту и общественных местах, самоконтроля</w:t>
            </w:r>
          </w:p>
        </w:tc>
        <w:tc>
          <w:tcPr>
            <w:tcW w:w="1757" w:type="dxa"/>
            <w:tcBorders>
              <w:bottom w:val="nil"/>
            </w:tcBorders>
          </w:tcPr>
          <w:p w:rsidR="00E00004" w:rsidRDefault="00E00004">
            <w:pPr>
              <w:pStyle w:val="ConsPlusNormal"/>
            </w:pPr>
            <w:r>
              <w:t>одно занятие - одна услуга</w:t>
            </w:r>
          </w:p>
        </w:tc>
        <w:tc>
          <w:tcPr>
            <w:tcW w:w="2154" w:type="dxa"/>
            <w:tcBorders>
              <w:bottom w:val="nil"/>
            </w:tcBorders>
          </w:tcPr>
          <w:p w:rsidR="00E00004" w:rsidRDefault="00E00004">
            <w:pPr>
              <w:pStyle w:val="ConsPlusNormal"/>
            </w:pPr>
            <w:r>
              <w:t>1 раз в день 5 раз в неделю (в домах-интернатах общего типа - 1 раз в квартал) (время оказания - 30 мин.)</w:t>
            </w:r>
          </w:p>
        </w:tc>
        <w:tc>
          <w:tcPr>
            <w:tcW w:w="2098" w:type="dxa"/>
            <w:tcBorders>
              <w:bottom w:val="nil"/>
            </w:tcBorders>
          </w:tcPr>
          <w:p w:rsidR="00E00004" w:rsidRDefault="00E00004">
            <w:pPr>
              <w:pStyle w:val="ConsPlusNormal"/>
            </w:pPr>
            <w:r>
              <w:t>срок определяется ИП</w:t>
            </w:r>
          </w:p>
        </w:tc>
        <w:tc>
          <w:tcPr>
            <w:tcW w:w="2438" w:type="dxa"/>
            <w:tcBorders>
              <w:bottom w:val="nil"/>
            </w:tcBorders>
          </w:tcPr>
          <w:p w:rsidR="00E00004" w:rsidRDefault="00E00004">
            <w:pPr>
              <w:pStyle w:val="ConsPlusNormal"/>
            </w:pPr>
            <w:r>
              <w:t>- наличие квалифицированных специалистов;</w:t>
            </w:r>
          </w:p>
          <w:p w:rsidR="00E00004" w:rsidRDefault="00E00004">
            <w:pPr>
              <w:pStyle w:val="ConsPlusNormal"/>
            </w:pPr>
            <w:r>
              <w:t>- в рамках технологии "Сопровождаемое проживание" наличие помещений, приспособленных для учебного самостоятельного проживания</w:t>
            </w:r>
          </w:p>
        </w:tc>
        <w:tc>
          <w:tcPr>
            <w:tcW w:w="2324" w:type="dxa"/>
            <w:tcBorders>
              <w:bottom w:val="nil"/>
            </w:tcBorders>
          </w:tcPr>
          <w:p w:rsidR="00E00004" w:rsidRDefault="00E00004">
            <w:pPr>
              <w:pStyle w:val="ConsPlusNormal"/>
            </w:pPr>
            <w:proofErr w:type="spellStart"/>
            <w:r>
              <w:t>подушевой</w:t>
            </w:r>
            <w:proofErr w:type="spellEnd"/>
            <w:r>
              <w:t xml:space="preserve">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E00004" w:rsidRDefault="00E00004">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E00004">
        <w:tblPrEx>
          <w:tblBorders>
            <w:insideH w:val="nil"/>
          </w:tblBorders>
        </w:tblPrEx>
        <w:tc>
          <w:tcPr>
            <w:tcW w:w="18227" w:type="dxa"/>
            <w:gridSpan w:val="9"/>
            <w:tcBorders>
              <w:top w:val="nil"/>
            </w:tcBorders>
          </w:tcPr>
          <w:p w:rsidR="00E00004" w:rsidRDefault="00E00004">
            <w:pPr>
              <w:pStyle w:val="ConsPlusNormal"/>
              <w:jc w:val="both"/>
            </w:pPr>
            <w:r>
              <w:t xml:space="preserve">п. 7.3 в ред. </w:t>
            </w:r>
            <w:hyperlink r:id="rId133">
              <w:r>
                <w:rPr>
                  <w:color w:val="0000FF"/>
                </w:rPr>
                <w:t>постановления</w:t>
              </w:r>
            </w:hyperlink>
            <w:r>
              <w:t xml:space="preserve"> Правительства Мурманской области от 05.03.2021 N 122-ПП</w:t>
            </w:r>
          </w:p>
        </w:tc>
      </w:tr>
      <w:tr w:rsidR="00E00004">
        <w:tc>
          <w:tcPr>
            <w:tcW w:w="567" w:type="dxa"/>
          </w:tcPr>
          <w:p w:rsidR="00E00004" w:rsidRDefault="00E00004">
            <w:pPr>
              <w:pStyle w:val="ConsPlusNormal"/>
              <w:jc w:val="center"/>
            </w:pPr>
            <w:r>
              <w:t>7.4</w:t>
            </w:r>
          </w:p>
        </w:tc>
        <w:tc>
          <w:tcPr>
            <w:tcW w:w="2410" w:type="dxa"/>
          </w:tcPr>
          <w:p w:rsidR="00E00004" w:rsidRDefault="00E00004">
            <w:pPr>
              <w:pStyle w:val="ConsPlusNormal"/>
            </w:pPr>
            <w:r>
              <w:t xml:space="preserve">Оказание помощи в обучении навыкам компьютерной </w:t>
            </w:r>
            <w:r>
              <w:lastRenderedPageBreak/>
              <w:t>грамотности</w:t>
            </w:r>
          </w:p>
        </w:tc>
        <w:tc>
          <w:tcPr>
            <w:tcW w:w="2268" w:type="dxa"/>
          </w:tcPr>
          <w:p w:rsidR="00E00004" w:rsidRDefault="00E00004">
            <w:pPr>
              <w:pStyle w:val="ConsPlusNormal"/>
            </w:pPr>
            <w:r>
              <w:lastRenderedPageBreak/>
              <w:t>- оказание помощи при работе с текстом;</w:t>
            </w:r>
          </w:p>
          <w:p w:rsidR="00E00004" w:rsidRDefault="00E00004">
            <w:pPr>
              <w:pStyle w:val="ConsPlusNormal"/>
            </w:pPr>
            <w:r>
              <w:t xml:space="preserve">- обучение поиску </w:t>
            </w:r>
            <w:r>
              <w:lastRenderedPageBreak/>
              <w:t>информации в Интернете;</w:t>
            </w:r>
          </w:p>
          <w:p w:rsidR="00E00004" w:rsidRDefault="00E00004">
            <w:pPr>
              <w:pStyle w:val="ConsPlusNormal"/>
            </w:pPr>
            <w:r>
              <w:t>- оказание помощи в получении государственных услуг в электронном виде</w:t>
            </w:r>
          </w:p>
        </w:tc>
        <w:tc>
          <w:tcPr>
            <w:tcW w:w="1757" w:type="dxa"/>
          </w:tcPr>
          <w:p w:rsidR="00E00004" w:rsidRDefault="00E00004">
            <w:pPr>
              <w:pStyle w:val="ConsPlusNormal"/>
              <w:jc w:val="center"/>
            </w:pPr>
            <w:r>
              <w:lastRenderedPageBreak/>
              <w:t>одно занятие - одна услуга</w:t>
            </w:r>
          </w:p>
        </w:tc>
        <w:tc>
          <w:tcPr>
            <w:tcW w:w="2154" w:type="dxa"/>
          </w:tcPr>
          <w:p w:rsidR="00E00004" w:rsidRDefault="00E00004">
            <w:pPr>
              <w:pStyle w:val="ConsPlusNormal"/>
              <w:jc w:val="center"/>
            </w:pPr>
            <w:r>
              <w:t xml:space="preserve">3 раза в неделю, курс 1,5 месяца 1 раз в год (время </w:t>
            </w:r>
            <w:r>
              <w:lastRenderedPageBreak/>
              <w:t>оказания 15 мин.)</w:t>
            </w:r>
          </w:p>
        </w:tc>
        <w:tc>
          <w:tcPr>
            <w:tcW w:w="2098" w:type="dxa"/>
          </w:tcPr>
          <w:p w:rsidR="00E00004" w:rsidRDefault="00E00004">
            <w:pPr>
              <w:pStyle w:val="ConsPlusNormal"/>
            </w:pPr>
            <w:r>
              <w:lastRenderedPageBreak/>
              <w:t>срок определяется ИП</w:t>
            </w:r>
          </w:p>
        </w:tc>
        <w:tc>
          <w:tcPr>
            <w:tcW w:w="2438" w:type="dxa"/>
          </w:tcPr>
          <w:p w:rsidR="00E00004" w:rsidRDefault="00E00004">
            <w:pPr>
              <w:pStyle w:val="ConsPlusNormal"/>
            </w:pPr>
            <w:r>
              <w:t>- наличие квалифицированных специалистов;</w:t>
            </w:r>
          </w:p>
          <w:p w:rsidR="00E00004" w:rsidRDefault="00E00004">
            <w:pPr>
              <w:pStyle w:val="ConsPlusNormal"/>
            </w:pPr>
            <w:r>
              <w:lastRenderedPageBreak/>
              <w:t>- наличие необходимого оборудования для выхода в информационно-телекоммуникационную сеть Интернет;</w:t>
            </w:r>
          </w:p>
          <w:p w:rsidR="00E00004" w:rsidRDefault="00E00004">
            <w:pPr>
              <w:pStyle w:val="ConsPlusNormal"/>
            </w:pPr>
            <w:r>
              <w:t>- наличие программ обучения навыкам компьютерной грамотности</w:t>
            </w:r>
          </w:p>
        </w:tc>
        <w:tc>
          <w:tcPr>
            <w:tcW w:w="2324" w:type="dxa"/>
          </w:tcPr>
          <w:p w:rsidR="00E00004" w:rsidRDefault="00E00004">
            <w:pPr>
              <w:pStyle w:val="ConsPlusNormal"/>
            </w:pPr>
            <w:proofErr w:type="spellStart"/>
            <w:r>
              <w:lastRenderedPageBreak/>
              <w:t>подушевой</w:t>
            </w:r>
            <w:proofErr w:type="spellEnd"/>
            <w:r>
              <w:t xml:space="preserve"> норматив финансирования социальной услуги </w:t>
            </w:r>
            <w:r>
              <w:lastRenderedPageBreak/>
              <w:t>утверждается уполномоченным органом Мурманской области в сфере социального обслуживания</w:t>
            </w:r>
          </w:p>
        </w:tc>
        <w:tc>
          <w:tcPr>
            <w:tcW w:w="2211" w:type="dxa"/>
          </w:tcPr>
          <w:p w:rsidR="00E00004" w:rsidRDefault="00E00004">
            <w:pPr>
              <w:pStyle w:val="ConsPlusNormal"/>
            </w:pPr>
            <w:r>
              <w:lastRenderedPageBreak/>
              <w:t xml:space="preserve">полнота предоставления социальной услуги в </w:t>
            </w:r>
            <w:r>
              <w:lastRenderedPageBreak/>
              <w:t>соответствии с требованиями законодательства Российской Федерации и законодательства Мурманской области, ее своевременность;</w:t>
            </w:r>
          </w:p>
          <w:p w:rsidR="00E00004" w:rsidRDefault="00E00004">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bl>
    <w:p w:rsidR="00E00004" w:rsidRDefault="00E00004">
      <w:pPr>
        <w:pStyle w:val="ConsPlusNormal"/>
        <w:sectPr w:rsidR="00E00004">
          <w:pgSz w:w="16838" w:h="11905" w:orient="landscape"/>
          <w:pgMar w:top="1701" w:right="397" w:bottom="850" w:left="397" w:header="0" w:footer="0" w:gutter="0"/>
          <w:cols w:space="720"/>
          <w:titlePg/>
        </w:sectPr>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right"/>
        <w:outlineLvl w:val="1"/>
      </w:pPr>
      <w:r>
        <w:t>Приложение N 2</w:t>
      </w:r>
    </w:p>
    <w:p w:rsidR="00E00004" w:rsidRDefault="00E00004">
      <w:pPr>
        <w:pStyle w:val="ConsPlusNormal"/>
        <w:jc w:val="right"/>
      </w:pPr>
      <w:r>
        <w:t>к Порядку</w:t>
      </w:r>
    </w:p>
    <w:p w:rsidR="00E00004" w:rsidRDefault="00E00004">
      <w:pPr>
        <w:pStyle w:val="ConsPlusNormal"/>
        <w:jc w:val="both"/>
      </w:pPr>
    </w:p>
    <w:p w:rsidR="00E00004" w:rsidRDefault="00E00004">
      <w:pPr>
        <w:pStyle w:val="ConsPlusNormal"/>
        <w:jc w:val="center"/>
      </w:pPr>
      <w:r>
        <w:t>ЗАКЛЮЧЕНИЕ</w:t>
      </w:r>
    </w:p>
    <w:p w:rsidR="00E00004" w:rsidRDefault="00E00004">
      <w:pPr>
        <w:pStyle w:val="ConsPlusNormal"/>
        <w:jc w:val="center"/>
      </w:pPr>
      <w:r>
        <w:t>МЕДИЦИНСКОЙ ОРГАНИЗАЦИИ ОБ ОТСУТСТВИИ МЕДИЦИНСКИХ</w:t>
      </w:r>
    </w:p>
    <w:p w:rsidR="00E00004" w:rsidRDefault="00E00004">
      <w:pPr>
        <w:pStyle w:val="ConsPlusNormal"/>
        <w:jc w:val="center"/>
      </w:pPr>
      <w:r>
        <w:t>ПРОТИВОПОКАЗАНИЙ ДЛЯ ПОЛУЧЕНИЯ СОЦИАЛЬНЫХ УСЛУГ</w:t>
      </w:r>
    </w:p>
    <w:p w:rsidR="00E00004" w:rsidRDefault="00E00004">
      <w:pPr>
        <w:pStyle w:val="ConsPlusNormal"/>
        <w:jc w:val="center"/>
      </w:pPr>
      <w:r>
        <w:t>В СТАЦИОНАРНОЙ ФОРМЕ СОЦИАЛЬНОГО ОБСЛУЖИВАНИЯ</w:t>
      </w:r>
    </w:p>
    <w:p w:rsidR="00E00004" w:rsidRDefault="00E00004">
      <w:pPr>
        <w:pStyle w:val="ConsPlusNormal"/>
        <w:jc w:val="both"/>
      </w:pPr>
    </w:p>
    <w:p w:rsidR="00E00004" w:rsidRDefault="00E00004">
      <w:pPr>
        <w:pStyle w:val="ConsPlusNormal"/>
        <w:jc w:val="center"/>
      </w:pPr>
      <w:r>
        <w:t xml:space="preserve">Утратило силу. - </w:t>
      </w:r>
      <w:hyperlink r:id="rId134">
        <w:r>
          <w:rPr>
            <w:color w:val="0000FF"/>
          </w:rPr>
          <w:t>Постановление</w:t>
        </w:r>
      </w:hyperlink>
      <w:r>
        <w:t xml:space="preserve"> Правительства Мурманской</w:t>
      </w:r>
    </w:p>
    <w:p w:rsidR="00E00004" w:rsidRDefault="00E00004">
      <w:pPr>
        <w:pStyle w:val="ConsPlusNormal"/>
        <w:jc w:val="center"/>
      </w:pPr>
      <w:r>
        <w:t>области от 23.11.2023 N 878-ПП.</w:t>
      </w: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both"/>
      </w:pPr>
    </w:p>
    <w:p w:rsidR="00E00004" w:rsidRDefault="00E00004">
      <w:pPr>
        <w:pStyle w:val="ConsPlusNormal"/>
        <w:jc w:val="right"/>
        <w:outlineLvl w:val="1"/>
      </w:pPr>
      <w:r>
        <w:t>Приложение N 3</w:t>
      </w:r>
    </w:p>
    <w:p w:rsidR="00E00004" w:rsidRDefault="00E00004">
      <w:pPr>
        <w:pStyle w:val="ConsPlusNormal"/>
        <w:jc w:val="right"/>
      </w:pPr>
      <w:r>
        <w:t>к Порядку</w:t>
      </w:r>
    </w:p>
    <w:p w:rsidR="00E00004" w:rsidRDefault="00E00004">
      <w:pPr>
        <w:pStyle w:val="ConsPlusNormal"/>
        <w:jc w:val="both"/>
      </w:pPr>
    </w:p>
    <w:p w:rsidR="00E00004" w:rsidRDefault="00E00004">
      <w:pPr>
        <w:pStyle w:val="ConsPlusNormal"/>
        <w:jc w:val="center"/>
      </w:pPr>
      <w:r>
        <w:t>АКТ</w:t>
      </w:r>
    </w:p>
    <w:p w:rsidR="00E00004" w:rsidRDefault="00E00004">
      <w:pPr>
        <w:pStyle w:val="ConsPlusNormal"/>
        <w:jc w:val="center"/>
      </w:pPr>
      <w:r>
        <w:t>ОБСЛЕДОВАНИЯ СОЦИАЛЬНО-БЫТОВЫХ УСЛОВИЙ ПРОЖИВАНИЯ</w:t>
      </w:r>
    </w:p>
    <w:p w:rsidR="00E00004" w:rsidRDefault="00E00004">
      <w:pPr>
        <w:pStyle w:val="ConsPlusNormal"/>
        <w:jc w:val="center"/>
      </w:pPr>
      <w:r>
        <w:t>ГРАЖДАНИНА, НУЖДАЮЩЕГОСЯ В ПРЕДОСТАВЛЕНИИ СОЦИАЛЬНЫХ УСЛУГ</w:t>
      </w:r>
    </w:p>
    <w:p w:rsidR="00E00004" w:rsidRDefault="00E00004">
      <w:pPr>
        <w:pStyle w:val="ConsPlusNormal"/>
        <w:jc w:val="center"/>
      </w:pPr>
      <w:r>
        <w:t>В СТАЦИОНАРНОЙ ФОРМЕ СОЦИАЛЬНОГО ОБСЛУЖИВАНИЯ</w:t>
      </w:r>
    </w:p>
    <w:p w:rsidR="00E00004" w:rsidRDefault="00E00004">
      <w:pPr>
        <w:pStyle w:val="ConsPlusNormal"/>
        <w:jc w:val="both"/>
      </w:pPr>
    </w:p>
    <w:p w:rsidR="00E00004" w:rsidRDefault="00E00004">
      <w:pPr>
        <w:pStyle w:val="ConsPlusNormal"/>
        <w:jc w:val="center"/>
      </w:pPr>
      <w:r>
        <w:t xml:space="preserve">Утратил силу. - </w:t>
      </w:r>
      <w:hyperlink r:id="rId135">
        <w:r>
          <w:rPr>
            <w:color w:val="0000FF"/>
          </w:rPr>
          <w:t>Постановление</w:t>
        </w:r>
      </w:hyperlink>
      <w:r>
        <w:t xml:space="preserve"> Правительства Мурманской</w:t>
      </w:r>
    </w:p>
    <w:p w:rsidR="00E00004" w:rsidRDefault="00E00004">
      <w:pPr>
        <w:pStyle w:val="ConsPlusNormal"/>
        <w:jc w:val="center"/>
      </w:pPr>
      <w:r>
        <w:t>области от 05.03.2021 N 122-ПП.</w:t>
      </w:r>
    </w:p>
    <w:p w:rsidR="00E00004" w:rsidRDefault="00E00004">
      <w:pPr>
        <w:pStyle w:val="ConsPlusNormal"/>
        <w:jc w:val="both"/>
      </w:pPr>
    </w:p>
    <w:p w:rsidR="00E00004" w:rsidRDefault="00E00004">
      <w:pPr>
        <w:pStyle w:val="ConsPlusNormal"/>
        <w:jc w:val="both"/>
      </w:pPr>
    </w:p>
    <w:p w:rsidR="00E00004" w:rsidRDefault="00E00004">
      <w:pPr>
        <w:pStyle w:val="ConsPlusNormal"/>
        <w:pBdr>
          <w:bottom w:val="single" w:sz="6" w:space="0" w:color="auto"/>
        </w:pBdr>
        <w:spacing w:before="100" w:after="100"/>
        <w:jc w:val="both"/>
        <w:rPr>
          <w:sz w:val="2"/>
          <w:szCs w:val="2"/>
        </w:rPr>
      </w:pPr>
    </w:p>
    <w:p w:rsidR="0091695F" w:rsidRDefault="0091695F"/>
    <w:sectPr w:rsidR="0091695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04"/>
    <w:rsid w:val="005D6217"/>
    <w:rsid w:val="0091695F"/>
    <w:rsid w:val="00E00004"/>
    <w:rsid w:val="00E1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AE06F-DDBB-4405-BB21-439CD187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0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0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0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0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0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55423&amp;dst=100117" TargetMode="External"/><Relationship Id="rId117" Type="http://schemas.openxmlformats.org/officeDocument/2006/relationships/hyperlink" Target="https://login.consultant.ru/link/?req=doc&amp;base=RLAW087&amp;n=105379&amp;dst=100090" TargetMode="External"/><Relationship Id="rId21" Type="http://schemas.openxmlformats.org/officeDocument/2006/relationships/hyperlink" Target="https://login.consultant.ru/link/?req=doc&amp;base=RLAW087&amp;n=60203&amp;dst=100009" TargetMode="External"/><Relationship Id="rId42" Type="http://schemas.openxmlformats.org/officeDocument/2006/relationships/hyperlink" Target="https://login.consultant.ru/link/?req=doc&amp;base=RZB&amp;n=460024" TargetMode="External"/><Relationship Id="rId47" Type="http://schemas.openxmlformats.org/officeDocument/2006/relationships/hyperlink" Target="https://login.consultant.ru/link/?req=doc&amp;base=RLAW087&amp;n=68184&amp;dst=100006" TargetMode="External"/><Relationship Id="rId63" Type="http://schemas.openxmlformats.org/officeDocument/2006/relationships/hyperlink" Target="https://login.consultant.ru/link/?req=doc&amp;base=RLAW087&amp;n=94468&amp;dst=100031" TargetMode="External"/><Relationship Id="rId68" Type="http://schemas.openxmlformats.org/officeDocument/2006/relationships/hyperlink" Target="https://login.consultant.ru/link/?req=doc&amp;base=RZB&amp;n=460024&amp;dst=100170" TargetMode="External"/><Relationship Id="rId84" Type="http://schemas.openxmlformats.org/officeDocument/2006/relationships/hyperlink" Target="https://login.consultant.ru/link/?req=doc&amp;base=RZB&amp;n=460024&amp;dst=100172" TargetMode="External"/><Relationship Id="rId89" Type="http://schemas.openxmlformats.org/officeDocument/2006/relationships/hyperlink" Target="https://login.consultant.ru/link/?req=doc&amp;base=RLAW087&amp;n=127737&amp;dst=100088" TargetMode="External"/><Relationship Id="rId112" Type="http://schemas.openxmlformats.org/officeDocument/2006/relationships/hyperlink" Target="https://login.consultant.ru/link/?req=doc&amp;base=RZB&amp;n=474590&amp;dst=100010" TargetMode="External"/><Relationship Id="rId133" Type="http://schemas.openxmlformats.org/officeDocument/2006/relationships/hyperlink" Target="https://login.consultant.ru/link/?req=doc&amp;base=RLAW087&amp;n=105379&amp;dst=100579" TargetMode="External"/><Relationship Id="rId16" Type="http://schemas.openxmlformats.org/officeDocument/2006/relationships/hyperlink" Target="https://login.consultant.ru/link/?req=doc&amp;base=RLAW087&amp;n=94468&amp;dst=100008" TargetMode="External"/><Relationship Id="rId107" Type="http://schemas.openxmlformats.org/officeDocument/2006/relationships/hyperlink" Target="https://login.consultant.ru/link/?req=doc&amp;base=RLAW087&amp;n=68184&amp;dst=100039" TargetMode="External"/><Relationship Id="rId11" Type="http://schemas.openxmlformats.org/officeDocument/2006/relationships/hyperlink" Target="https://login.consultant.ru/link/?req=doc&amp;base=RZB&amp;n=460024&amp;dst=100092" TargetMode="External"/><Relationship Id="rId32" Type="http://schemas.openxmlformats.org/officeDocument/2006/relationships/hyperlink" Target="https://login.consultant.ru/link/?req=doc&amp;base=RLAW087&amp;n=114806&amp;dst=100021" TargetMode="External"/><Relationship Id="rId37" Type="http://schemas.openxmlformats.org/officeDocument/2006/relationships/hyperlink" Target="https://login.consultant.ru/link/?req=doc&amp;base=RZB&amp;n=460024&amp;dst=100018" TargetMode="External"/><Relationship Id="rId53" Type="http://schemas.openxmlformats.org/officeDocument/2006/relationships/hyperlink" Target="https://login.consultant.ru/link/?req=doc&amp;base=RLAW087&amp;n=68184&amp;dst=100009" TargetMode="External"/><Relationship Id="rId58" Type="http://schemas.openxmlformats.org/officeDocument/2006/relationships/hyperlink" Target="https://login.consultant.ru/link/?req=doc&amp;base=RLAW087&amp;n=68184&amp;dst=100011" TargetMode="External"/><Relationship Id="rId74" Type="http://schemas.openxmlformats.org/officeDocument/2006/relationships/hyperlink" Target="https://login.consultant.ru/link/?req=doc&amp;base=RLAW087&amp;n=127737&amp;dst=100072" TargetMode="External"/><Relationship Id="rId79" Type="http://schemas.openxmlformats.org/officeDocument/2006/relationships/hyperlink" Target="https://login.consultant.ru/link/?req=doc&amp;base=RLAW087&amp;n=132561&amp;dst=100029" TargetMode="External"/><Relationship Id="rId102" Type="http://schemas.openxmlformats.org/officeDocument/2006/relationships/hyperlink" Target="https://login.consultant.ru/link/?req=doc&amp;base=RLAW087&amp;n=105379&amp;dst=100087" TargetMode="External"/><Relationship Id="rId123" Type="http://schemas.openxmlformats.org/officeDocument/2006/relationships/hyperlink" Target="https://login.consultant.ru/link/?req=doc&amp;base=RLAW087&amp;n=105379&amp;dst=100090" TargetMode="External"/><Relationship Id="rId128" Type="http://schemas.openxmlformats.org/officeDocument/2006/relationships/hyperlink" Target="https://login.consultant.ru/link/?req=doc&amp;base=RLAW087&amp;n=94468&amp;dst=100221" TargetMode="External"/><Relationship Id="rId5" Type="http://schemas.openxmlformats.org/officeDocument/2006/relationships/hyperlink" Target="https://login.consultant.ru/link/?req=doc&amp;base=RLAW087&amp;n=94468&amp;dst=100005" TargetMode="External"/><Relationship Id="rId90" Type="http://schemas.openxmlformats.org/officeDocument/2006/relationships/hyperlink" Target="https://login.consultant.ru/link/?req=doc&amp;base=RLAW087&amp;n=94468&amp;dst=100074" TargetMode="External"/><Relationship Id="rId95" Type="http://schemas.openxmlformats.org/officeDocument/2006/relationships/hyperlink" Target="https://login.consultant.ru/link/?req=doc&amp;base=RLAW087&amp;n=105379&amp;dst=100069" TargetMode="External"/><Relationship Id="rId14" Type="http://schemas.openxmlformats.org/officeDocument/2006/relationships/hyperlink" Target="https://login.consultant.ru/link/?req=doc&amp;base=RLAW087&amp;n=105379&amp;dst=100066" TargetMode="External"/><Relationship Id="rId22" Type="http://schemas.openxmlformats.org/officeDocument/2006/relationships/hyperlink" Target="https://login.consultant.ru/link/?req=doc&amp;base=RLAW087&amp;n=60203&amp;dst=100010" TargetMode="External"/><Relationship Id="rId27" Type="http://schemas.openxmlformats.org/officeDocument/2006/relationships/hyperlink" Target="https://login.consultant.ru/link/?req=doc&amp;base=RLAW087&amp;n=94468&amp;dst=100008" TargetMode="External"/><Relationship Id="rId30" Type="http://schemas.openxmlformats.org/officeDocument/2006/relationships/hyperlink" Target="https://login.consultant.ru/link/?req=doc&amp;base=RLAW087&amp;n=105379&amp;dst=100067" TargetMode="External"/><Relationship Id="rId35" Type="http://schemas.openxmlformats.org/officeDocument/2006/relationships/hyperlink" Target="https://login.consultant.ru/link/?req=doc&amp;base=RZB&amp;n=460024&amp;dst=100092" TargetMode="External"/><Relationship Id="rId43" Type="http://schemas.openxmlformats.org/officeDocument/2006/relationships/hyperlink" Target="https://login.consultant.ru/link/?req=doc&amp;base=RLAW087&amp;n=128668&amp;dst=100058" TargetMode="External"/><Relationship Id="rId48" Type="http://schemas.openxmlformats.org/officeDocument/2006/relationships/hyperlink" Target="https://login.consultant.ru/link/?req=doc&amp;base=RZB&amp;n=460024&amp;dst=100230" TargetMode="External"/><Relationship Id="rId56" Type="http://schemas.openxmlformats.org/officeDocument/2006/relationships/hyperlink" Target="https://login.consultant.ru/link/?req=doc&amp;base=RLAW087&amp;n=94468&amp;dst=100029" TargetMode="External"/><Relationship Id="rId64" Type="http://schemas.openxmlformats.org/officeDocument/2006/relationships/hyperlink" Target="https://login.consultant.ru/link/?req=doc&amp;base=RLAW087&amp;n=68184&amp;dst=100016" TargetMode="External"/><Relationship Id="rId69" Type="http://schemas.openxmlformats.org/officeDocument/2006/relationships/hyperlink" Target="https://login.consultant.ru/link/?req=doc&amp;base=RLAW087&amp;n=132561&amp;dst=100013" TargetMode="External"/><Relationship Id="rId77" Type="http://schemas.openxmlformats.org/officeDocument/2006/relationships/hyperlink" Target="https://login.consultant.ru/link/?req=doc&amp;base=RLAW087&amp;n=132561&amp;dst=100027" TargetMode="External"/><Relationship Id="rId100" Type="http://schemas.openxmlformats.org/officeDocument/2006/relationships/hyperlink" Target="https://login.consultant.ru/link/?req=doc&amp;base=RLAW087&amp;n=132561&amp;dst=100040" TargetMode="External"/><Relationship Id="rId105" Type="http://schemas.openxmlformats.org/officeDocument/2006/relationships/hyperlink" Target="https://login.consultant.ru/link/?req=doc&amp;base=RLAW087&amp;n=94468&amp;dst=100088" TargetMode="External"/><Relationship Id="rId113" Type="http://schemas.openxmlformats.org/officeDocument/2006/relationships/hyperlink" Target="https://login.consultant.ru/link/?req=doc&amp;base=RLAW087&amp;n=132561&amp;dst=100042" TargetMode="External"/><Relationship Id="rId118" Type="http://schemas.openxmlformats.org/officeDocument/2006/relationships/hyperlink" Target="https://login.consultant.ru/link/?req=doc&amp;base=RLAW087&amp;n=127737&amp;dst=100102" TargetMode="External"/><Relationship Id="rId126" Type="http://schemas.openxmlformats.org/officeDocument/2006/relationships/hyperlink" Target="https://login.consultant.ru/link/?req=doc&amp;base=RLAW087&amp;n=127737&amp;dst=100102" TargetMode="External"/><Relationship Id="rId134" Type="http://schemas.openxmlformats.org/officeDocument/2006/relationships/hyperlink" Target="https://login.consultant.ru/link/?req=doc&amp;base=RLAW087&amp;n=127737&amp;dst=100112" TargetMode="External"/><Relationship Id="rId8" Type="http://schemas.openxmlformats.org/officeDocument/2006/relationships/hyperlink" Target="https://login.consultant.ru/link/?req=doc&amp;base=RLAW087&amp;n=114806&amp;dst=100021" TargetMode="External"/><Relationship Id="rId51" Type="http://schemas.openxmlformats.org/officeDocument/2006/relationships/hyperlink" Target="https://login.consultant.ru/link/?req=doc&amp;base=RZB&amp;n=460024&amp;dst=100331" TargetMode="External"/><Relationship Id="rId72" Type="http://schemas.openxmlformats.org/officeDocument/2006/relationships/hyperlink" Target="https://login.consultant.ru/link/?req=doc&amp;base=RZB&amp;n=446998&amp;dst=100071" TargetMode="External"/><Relationship Id="rId80" Type="http://schemas.openxmlformats.org/officeDocument/2006/relationships/hyperlink" Target="https://login.consultant.ru/link/?req=doc&amp;base=RLAW087&amp;n=132561&amp;dst=100031" TargetMode="External"/><Relationship Id="rId85" Type="http://schemas.openxmlformats.org/officeDocument/2006/relationships/hyperlink" Target="https://login.consultant.ru/link/?req=doc&amp;base=RZB&amp;n=446998&amp;dst=100012" TargetMode="External"/><Relationship Id="rId93" Type="http://schemas.openxmlformats.org/officeDocument/2006/relationships/hyperlink" Target="https://login.consultant.ru/link/?req=doc&amp;base=RLAW087&amp;n=68184&amp;dst=100028" TargetMode="External"/><Relationship Id="rId98" Type="http://schemas.openxmlformats.org/officeDocument/2006/relationships/hyperlink" Target="https://login.consultant.ru/link/?req=doc&amp;base=RZB&amp;n=482686" TargetMode="External"/><Relationship Id="rId121" Type="http://schemas.openxmlformats.org/officeDocument/2006/relationships/hyperlink" Target="https://login.consultant.ru/link/?req=doc&amp;base=RLAW087&amp;n=68184&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RLAW087&amp;n=128668&amp;dst=100116" TargetMode="External"/><Relationship Id="rId17" Type="http://schemas.openxmlformats.org/officeDocument/2006/relationships/hyperlink" Target="https://login.consultant.ru/link/?req=doc&amp;base=RLAW087&amp;n=55624" TargetMode="External"/><Relationship Id="rId25" Type="http://schemas.openxmlformats.org/officeDocument/2006/relationships/hyperlink" Target="https://login.consultant.ru/link/?req=doc&amp;base=RLAW087&amp;n=48733" TargetMode="External"/><Relationship Id="rId33" Type="http://schemas.openxmlformats.org/officeDocument/2006/relationships/hyperlink" Target="https://login.consultant.ru/link/?req=doc&amp;base=RLAW087&amp;n=127737&amp;dst=100055" TargetMode="External"/><Relationship Id="rId38" Type="http://schemas.openxmlformats.org/officeDocument/2006/relationships/hyperlink" Target="https://login.consultant.ru/link/?req=doc&amp;base=RLAW087&amp;n=128668&amp;dst=100008" TargetMode="External"/><Relationship Id="rId46" Type="http://schemas.openxmlformats.org/officeDocument/2006/relationships/hyperlink" Target="https://login.consultant.ru/link/?req=doc&amp;base=RLAW087&amp;n=94468&amp;dst=100014" TargetMode="External"/><Relationship Id="rId59" Type="http://schemas.openxmlformats.org/officeDocument/2006/relationships/hyperlink" Target="https://login.consultant.ru/link/?req=doc&amp;base=RLAW087&amp;n=68184&amp;dst=100013" TargetMode="External"/><Relationship Id="rId67" Type="http://schemas.openxmlformats.org/officeDocument/2006/relationships/hyperlink" Target="https://login.consultant.ru/link/?req=doc&amp;base=RLAW087&amp;n=132561&amp;dst=100011" TargetMode="External"/><Relationship Id="rId103" Type="http://schemas.openxmlformats.org/officeDocument/2006/relationships/hyperlink" Target="https://login.consultant.ru/link/?req=doc&amp;base=RLAW087&amp;n=94468&amp;dst=100081" TargetMode="External"/><Relationship Id="rId108" Type="http://schemas.openxmlformats.org/officeDocument/2006/relationships/hyperlink" Target="https://login.consultant.ru/link/?req=doc&amp;base=RLAW087&amp;n=127737&amp;dst=100094" TargetMode="External"/><Relationship Id="rId116" Type="http://schemas.openxmlformats.org/officeDocument/2006/relationships/hyperlink" Target="https://login.consultant.ru/link/?req=doc&amp;base=RLAW087&amp;n=94468&amp;dst=100101" TargetMode="External"/><Relationship Id="rId124" Type="http://schemas.openxmlformats.org/officeDocument/2006/relationships/hyperlink" Target="https://login.consultant.ru/link/?req=doc&amp;base=RLAW087&amp;n=94468&amp;dst=100101" TargetMode="External"/><Relationship Id="rId129" Type="http://schemas.openxmlformats.org/officeDocument/2006/relationships/hyperlink" Target="https://login.consultant.ru/link/?req=doc&amp;base=RLAW087&amp;n=94468&amp;dst=100230" TargetMode="External"/><Relationship Id="rId137" Type="http://schemas.openxmlformats.org/officeDocument/2006/relationships/theme" Target="theme/theme1.xml"/><Relationship Id="rId20" Type="http://schemas.openxmlformats.org/officeDocument/2006/relationships/hyperlink" Target="https://login.consultant.ru/link/?req=doc&amp;base=RLAW087&amp;n=49876&amp;dst=100010" TargetMode="External"/><Relationship Id="rId41" Type="http://schemas.openxmlformats.org/officeDocument/2006/relationships/hyperlink" Target="https://login.consultant.ru/link/?req=doc&amp;base=RLAW087&amp;n=128668&amp;dst=100058" TargetMode="External"/><Relationship Id="rId54" Type="http://schemas.openxmlformats.org/officeDocument/2006/relationships/hyperlink" Target="https://login.consultant.ru/link/?req=doc&amp;base=RLAW087&amp;n=94468&amp;dst=100028" TargetMode="External"/><Relationship Id="rId62" Type="http://schemas.openxmlformats.org/officeDocument/2006/relationships/hyperlink" Target="https://login.consultant.ru/link/?req=doc&amp;base=RLAW087&amp;n=127737&amp;dst=100071" TargetMode="External"/><Relationship Id="rId70" Type="http://schemas.openxmlformats.org/officeDocument/2006/relationships/hyperlink" Target="https://login.consultant.ru/link/?req=doc&amp;base=RZB&amp;n=436332&amp;dst=100012" TargetMode="External"/><Relationship Id="rId75" Type="http://schemas.openxmlformats.org/officeDocument/2006/relationships/hyperlink" Target="https://login.consultant.ru/link/?req=doc&amp;base=RLAW087&amp;n=132561&amp;dst=100017" TargetMode="External"/><Relationship Id="rId83" Type="http://schemas.openxmlformats.org/officeDocument/2006/relationships/hyperlink" Target="https://login.consultant.ru/link/?req=doc&amp;base=RLAW087&amp;n=132561&amp;dst=100033" TargetMode="External"/><Relationship Id="rId88" Type="http://schemas.openxmlformats.org/officeDocument/2006/relationships/hyperlink" Target="https://login.consultant.ru/link/?req=doc&amp;base=RZB&amp;n=399819" TargetMode="External"/><Relationship Id="rId91" Type="http://schemas.openxmlformats.org/officeDocument/2006/relationships/hyperlink" Target="https://login.consultant.ru/link/?req=doc&amp;base=RLAW087&amp;n=105379&amp;dst=100069" TargetMode="External"/><Relationship Id="rId96" Type="http://schemas.openxmlformats.org/officeDocument/2006/relationships/hyperlink" Target="https://login.consultant.ru/link/?req=doc&amp;base=RZB&amp;n=467557&amp;dst=100085" TargetMode="External"/><Relationship Id="rId111" Type="http://schemas.openxmlformats.org/officeDocument/2006/relationships/hyperlink" Target="https://login.consultant.ru/link/?req=doc&amp;base=RZB&amp;n=461828&amp;dst=91" TargetMode="External"/><Relationship Id="rId132" Type="http://schemas.openxmlformats.org/officeDocument/2006/relationships/hyperlink" Target="https://login.consultant.ru/link/?req=doc&amp;base=RLAW087&amp;n=94468&amp;dst=100239" TargetMode="External"/><Relationship Id="rId1" Type="http://schemas.openxmlformats.org/officeDocument/2006/relationships/styles" Target="styles.xml"/><Relationship Id="rId6" Type="http://schemas.openxmlformats.org/officeDocument/2006/relationships/hyperlink" Target="https://login.consultant.ru/link/?req=doc&amp;base=RLAW087&amp;n=105379&amp;dst=100065" TargetMode="External"/><Relationship Id="rId15" Type="http://schemas.openxmlformats.org/officeDocument/2006/relationships/hyperlink" Target="https://login.consultant.ru/link/?req=doc&amp;base=RLAW087&amp;n=94468&amp;dst=100008" TargetMode="External"/><Relationship Id="rId23" Type="http://schemas.openxmlformats.org/officeDocument/2006/relationships/hyperlink" Target="https://login.consultant.ru/link/?req=doc&amp;base=RLAW087&amp;n=34931&amp;dst=100013" TargetMode="External"/><Relationship Id="rId28" Type="http://schemas.openxmlformats.org/officeDocument/2006/relationships/hyperlink" Target="https://login.consultant.ru/link/?req=doc&amp;base=RLAW087&amp;n=68184&amp;dst=100005" TargetMode="External"/><Relationship Id="rId36" Type="http://schemas.openxmlformats.org/officeDocument/2006/relationships/hyperlink" Target="https://login.consultant.ru/link/?req=doc&amp;base=RLAW087&amp;n=128668&amp;dst=100116" TargetMode="External"/><Relationship Id="rId49" Type="http://schemas.openxmlformats.org/officeDocument/2006/relationships/hyperlink" Target="https://login.consultant.ru/link/?req=doc&amp;base=RLAW087&amp;n=94468&amp;dst=100016" TargetMode="External"/><Relationship Id="rId57" Type="http://schemas.openxmlformats.org/officeDocument/2006/relationships/hyperlink" Target="https://login.consultant.ru/link/?req=doc&amp;base=RLAW087&amp;n=127737&amp;dst=100069" TargetMode="External"/><Relationship Id="rId106" Type="http://schemas.openxmlformats.org/officeDocument/2006/relationships/hyperlink" Target="https://login.consultant.ru/link/?req=doc&amp;base=RLAW087&amp;n=94468&amp;dst=100094" TargetMode="External"/><Relationship Id="rId114" Type="http://schemas.openxmlformats.org/officeDocument/2006/relationships/hyperlink" Target="https://login.consultant.ru/link/?req=doc&amp;base=RLAW087&amp;n=94468&amp;dst=100095" TargetMode="External"/><Relationship Id="rId119" Type="http://schemas.openxmlformats.org/officeDocument/2006/relationships/hyperlink" Target="https://login.consultant.ru/link/?req=doc&amp;base=RLAW087&amp;n=68184&amp;dst=100052" TargetMode="External"/><Relationship Id="rId127" Type="http://schemas.openxmlformats.org/officeDocument/2006/relationships/hyperlink" Target="https://login.consultant.ru/link/?req=doc&amp;base=RLAW087&amp;n=105379&amp;dst=100546" TargetMode="External"/><Relationship Id="rId10" Type="http://schemas.openxmlformats.org/officeDocument/2006/relationships/hyperlink" Target="https://login.consultant.ru/link/?req=doc&amp;base=RLAW087&amp;n=132561&amp;dst=100005" TargetMode="External"/><Relationship Id="rId31" Type="http://schemas.openxmlformats.org/officeDocument/2006/relationships/hyperlink" Target="https://login.consultant.ru/link/?req=doc&amp;base=RLAW087&amp;n=112386&amp;dst=100056" TargetMode="External"/><Relationship Id="rId44" Type="http://schemas.openxmlformats.org/officeDocument/2006/relationships/hyperlink" Target="https://login.consultant.ru/link/?req=doc&amp;base=RLAW087&amp;n=128668&amp;dst=100058" TargetMode="External"/><Relationship Id="rId52" Type="http://schemas.openxmlformats.org/officeDocument/2006/relationships/hyperlink" Target="https://login.consultant.ru/link/?req=doc&amp;base=RLAW087&amp;n=127737&amp;dst=100067" TargetMode="External"/><Relationship Id="rId60" Type="http://schemas.openxmlformats.org/officeDocument/2006/relationships/hyperlink" Target="https://login.consultant.ru/link/?req=doc&amp;base=RLAW087&amp;n=68184&amp;dst=100015" TargetMode="External"/><Relationship Id="rId65" Type="http://schemas.openxmlformats.org/officeDocument/2006/relationships/hyperlink" Target="https://login.consultant.ru/link/?req=doc&amp;base=RLAW087&amp;n=68184&amp;dst=100019" TargetMode="External"/><Relationship Id="rId73" Type="http://schemas.openxmlformats.org/officeDocument/2006/relationships/hyperlink" Target="https://login.consultant.ru/link/?req=doc&amp;base=RLAW087&amp;n=132561&amp;dst=100016" TargetMode="External"/><Relationship Id="rId78" Type="http://schemas.openxmlformats.org/officeDocument/2006/relationships/hyperlink" Target="https://login.consultant.ru/link/?req=doc&amp;base=RLAW087&amp;n=132561&amp;dst=100028" TargetMode="External"/><Relationship Id="rId81" Type="http://schemas.openxmlformats.org/officeDocument/2006/relationships/hyperlink" Target="https://login.consultant.ru/link/?req=doc&amp;base=RLAW087&amp;n=132561&amp;dst=100030" TargetMode="External"/><Relationship Id="rId86" Type="http://schemas.openxmlformats.org/officeDocument/2006/relationships/hyperlink" Target="https://login.consultant.ru/link/?req=doc&amp;base=RLAW087&amp;n=127737&amp;dst=100086" TargetMode="External"/><Relationship Id="rId94" Type="http://schemas.openxmlformats.org/officeDocument/2006/relationships/hyperlink" Target="https://login.consultant.ru/link/?req=doc&amp;base=RLAW087&amp;n=94468&amp;dst=100076" TargetMode="External"/><Relationship Id="rId99" Type="http://schemas.openxmlformats.org/officeDocument/2006/relationships/hyperlink" Target="https://login.consultant.ru/link/?req=doc&amp;base=RLAW087&amp;n=105379&amp;dst=100069" TargetMode="External"/><Relationship Id="rId101" Type="http://schemas.openxmlformats.org/officeDocument/2006/relationships/hyperlink" Target="https://login.consultant.ru/link/?req=doc&amp;base=RLAW087&amp;n=132561&amp;dst=100041" TargetMode="External"/><Relationship Id="rId122" Type="http://schemas.openxmlformats.org/officeDocument/2006/relationships/hyperlink" Target="https://login.consultant.ru/link/?req=doc&amp;base=RLAW087&amp;n=68184&amp;dst=100062" TargetMode="External"/><Relationship Id="rId130" Type="http://schemas.openxmlformats.org/officeDocument/2006/relationships/hyperlink" Target="https://login.consultant.ru/link/?req=doc&amp;base=RLAW087&amp;n=105379&amp;dst=100561" TargetMode="External"/><Relationship Id="rId135" Type="http://schemas.openxmlformats.org/officeDocument/2006/relationships/hyperlink" Target="https://login.consultant.ru/link/?req=doc&amp;base=RLAW087&amp;n=105379&amp;dst=100091" TargetMode="External"/><Relationship Id="rId4" Type="http://schemas.openxmlformats.org/officeDocument/2006/relationships/hyperlink" Target="https://login.consultant.ru/link/?req=doc&amp;base=RLAW087&amp;n=68184&amp;dst=100005" TargetMode="External"/><Relationship Id="rId9" Type="http://schemas.openxmlformats.org/officeDocument/2006/relationships/hyperlink" Target="https://login.consultant.ru/link/?req=doc&amp;base=RLAW087&amp;n=127737&amp;dst=100055" TargetMode="External"/><Relationship Id="rId13" Type="http://schemas.openxmlformats.org/officeDocument/2006/relationships/hyperlink" Target="https://login.consultant.ru/link/?req=doc&amp;base=RLAW087&amp;n=94468&amp;dst=100006" TargetMode="External"/><Relationship Id="rId18" Type="http://schemas.openxmlformats.org/officeDocument/2006/relationships/hyperlink" Target="https://login.consultant.ru/link/?req=doc&amp;base=RLAW087&amp;n=59932&amp;dst=100020" TargetMode="External"/><Relationship Id="rId39" Type="http://schemas.openxmlformats.org/officeDocument/2006/relationships/hyperlink" Target="https://login.consultant.ru/link/?req=doc&amp;base=RZB&amp;n=460024&amp;dst=100173" TargetMode="External"/><Relationship Id="rId109" Type="http://schemas.openxmlformats.org/officeDocument/2006/relationships/hyperlink" Target="https://login.consultant.ru/link/?req=doc&amp;base=RLAW087&amp;n=105379&amp;dst=100088" TargetMode="External"/><Relationship Id="rId34" Type="http://schemas.openxmlformats.org/officeDocument/2006/relationships/hyperlink" Target="https://login.consultant.ru/link/?req=doc&amp;base=RLAW087&amp;n=132561&amp;dst=100005" TargetMode="External"/><Relationship Id="rId50" Type="http://schemas.openxmlformats.org/officeDocument/2006/relationships/hyperlink" Target="https://login.consultant.ru/link/?req=doc&amp;base=RLAW087&amp;n=127737&amp;dst=100056" TargetMode="External"/><Relationship Id="rId55" Type="http://schemas.openxmlformats.org/officeDocument/2006/relationships/hyperlink" Target="https://login.consultant.ru/link/?req=doc&amp;base=RLAW087&amp;n=124355&amp;dst=100012" TargetMode="External"/><Relationship Id="rId76" Type="http://schemas.openxmlformats.org/officeDocument/2006/relationships/hyperlink" Target="https://login.consultant.ru/link/?req=doc&amp;base=RLAW087&amp;n=132561&amp;dst=100025" TargetMode="External"/><Relationship Id="rId97" Type="http://schemas.openxmlformats.org/officeDocument/2006/relationships/hyperlink" Target="https://login.consultant.ru/link/?req=doc&amp;base=RLAW087&amp;n=94468&amp;dst=100077" TargetMode="External"/><Relationship Id="rId104" Type="http://schemas.openxmlformats.org/officeDocument/2006/relationships/hyperlink" Target="https://login.consultant.ru/link/?req=doc&amp;base=RZB&amp;n=467557&amp;dst=100013" TargetMode="External"/><Relationship Id="rId120" Type="http://schemas.openxmlformats.org/officeDocument/2006/relationships/hyperlink" Target="https://login.consultant.ru/link/?req=doc&amp;base=RLAW087&amp;n=68184&amp;dst=100062" TargetMode="External"/><Relationship Id="rId125" Type="http://schemas.openxmlformats.org/officeDocument/2006/relationships/hyperlink" Target="https://login.consultant.ru/link/?req=doc&amp;base=RLAW087&amp;n=94468&amp;dst=100184" TargetMode="External"/><Relationship Id="rId7" Type="http://schemas.openxmlformats.org/officeDocument/2006/relationships/hyperlink" Target="https://login.consultant.ru/link/?req=doc&amp;base=RLAW087&amp;n=112386&amp;dst=100056" TargetMode="External"/><Relationship Id="rId71" Type="http://schemas.openxmlformats.org/officeDocument/2006/relationships/hyperlink" Target="https://login.consultant.ru/link/?req=doc&amp;base=RLAW087&amp;n=132561&amp;dst=100015" TargetMode="External"/><Relationship Id="rId92" Type="http://schemas.openxmlformats.org/officeDocument/2006/relationships/hyperlink" Target="https://login.consultant.ru/link/?req=doc&amp;base=RLAW087&amp;n=127737&amp;dst=100092" TargetMode="External"/><Relationship Id="rId2" Type="http://schemas.openxmlformats.org/officeDocument/2006/relationships/settings" Target="settings.xml"/><Relationship Id="rId29" Type="http://schemas.openxmlformats.org/officeDocument/2006/relationships/hyperlink" Target="https://login.consultant.ru/link/?req=doc&amp;base=RLAW087&amp;n=94468&amp;dst=100009" TargetMode="External"/><Relationship Id="rId24" Type="http://schemas.openxmlformats.org/officeDocument/2006/relationships/hyperlink" Target="https://login.consultant.ru/link/?req=doc&amp;base=RLAW087&amp;n=41233" TargetMode="External"/><Relationship Id="rId40" Type="http://schemas.openxmlformats.org/officeDocument/2006/relationships/hyperlink" Target="https://login.consultant.ru/link/?req=doc&amp;base=RLAW087&amp;n=94468&amp;dst=100010" TargetMode="External"/><Relationship Id="rId45" Type="http://schemas.openxmlformats.org/officeDocument/2006/relationships/hyperlink" Target="https://login.consultant.ru/link/?req=doc&amp;base=RLAW087&amp;n=94468&amp;dst=100012" TargetMode="External"/><Relationship Id="rId66" Type="http://schemas.openxmlformats.org/officeDocument/2006/relationships/hyperlink" Target="https://login.consultant.ru/link/?req=doc&amp;base=RZB&amp;n=460024&amp;dst=100133" TargetMode="External"/><Relationship Id="rId87" Type="http://schemas.openxmlformats.org/officeDocument/2006/relationships/hyperlink" Target="https://login.consultant.ru/link/?req=doc&amp;base=RLAW087&amp;n=105379&amp;dst=100072" TargetMode="External"/><Relationship Id="rId110" Type="http://schemas.openxmlformats.org/officeDocument/2006/relationships/hyperlink" Target="https://login.consultant.ru/link/?req=doc&amp;base=RLAW087&amp;n=94468&amp;dst=100094" TargetMode="External"/><Relationship Id="rId115" Type="http://schemas.openxmlformats.org/officeDocument/2006/relationships/hyperlink" Target="https://login.consultant.ru/link/?req=doc&amp;base=RLAW087&amp;n=68184&amp;dst=100042" TargetMode="External"/><Relationship Id="rId131" Type="http://schemas.openxmlformats.org/officeDocument/2006/relationships/hyperlink" Target="https://login.consultant.ru/link/?req=doc&amp;base=RLAW087&amp;n=105379&amp;dst=100570" TargetMode="External"/><Relationship Id="rId136" Type="http://schemas.openxmlformats.org/officeDocument/2006/relationships/fontTable" Target="fontTable.xml"/><Relationship Id="rId61" Type="http://schemas.openxmlformats.org/officeDocument/2006/relationships/hyperlink" Target="https://login.consultant.ru/link/?req=doc&amp;base=RZB&amp;n=152728" TargetMode="External"/><Relationship Id="rId82" Type="http://schemas.openxmlformats.org/officeDocument/2006/relationships/hyperlink" Target="https://login.consultant.ru/link/?req=doc&amp;base=RLAW087&amp;n=94468&amp;dst=100059" TargetMode="External"/><Relationship Id="rId19" Type="http://schemas.openxmlformats.org/officeDocument/2006/relationships/hyperlink" Target="https://login.consultant.ru/link/?req=doc&amp;base=RLAW087&amp;n=3594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16081</Words>
  <Characters>91666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2024-10-08T09:02:00Z</dcterms:created>
  <dcterms:modified xsi:type="dcterms:W3CDTF">2024-10-08T09:07:00Z</dcterms:modified>
</cp:coreProperties>
</file>