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F" w:rsidRPr="00E535E7" w:rsidRDefault="00E535E7" w:rsidP="00E53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5E7">
        <w:rPr>
          <w:rFonts w:ascii="Times New Roman" w:hAnsi="Times New Roman" w:cs="Times New Roman"/>
          <w:b/>
          <w:sz w:val="24"/>
          <w:szCs w:val="24"/>
          <w:u w:val="single"/>
        </w:rPr>
        <w:t>Порядок и условия предоставления социального обслуживания</w:t>
      </w:r>
    </w:p>
    <w:p w:rsidR="00E535E7" w:rsidRDefault="00E535E7" w:rsidP="00E53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E7">
        <w:rPr>
          <w:rFonts w:ascii="Times New Roman" w:hAnsi="Times New Roman" w:cs="Times New Roman"/>
          <w:b/>
          <w:sz w:val="24"/>
          <w:szCs w:val="24"/>
        </w:rPr>
        <w:t>Получатели услуг</w:t>
      </w:r>
    </w:p>
    <w:p w:rsid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E7">
        <w:rPr>
          <w:rFonts w:ascii="Times New Roman" w:hAnsi="Times New Roman" w:cs="Times New Roman"/>
          <w:b/>
          <w:sz w:val="24"/>
          <w:szCs w:val="24"/>
        </w:rPr>
        <w:t>Условия предоставления социальных услуг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E7">
        <w:rPr>
          <w:rFonts w:ascii="Times New Roman" w:hAnsi="Times New Roman" w:cs="Times New Roman"/>
          <w:b/>
          <w:sz w:val="24"/>
          <w:szCs w:val="24"/>
        </w:rPr>
        <w:t>Социальные услуги в стационарной форме социального обслуживания предоставляются бесплатно: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- несовершеннолетним детям.</w:t>
      </w:r>
    </w:p>
    <w:p w:rsid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b/>
          <w:sz w:val="24"/>
          <w:szCs w:val="24"/>
        </w:rPr>
        <w:t>Размер ежемесячной платы</w:t>
      </w:r>
      <w:r w:rsidRPr="00E535E7">
        <w:rPr>
          <w:rFonts w:ascii="Times New Roman" w:hAnsi="Times New Roman" w:cs="Times New Roman"/>
          <w:sz w:val="24"/>
          <w:szCs w:val="24"/>
        </w:rPr>
        <w:t xml:space="preserve"> за предоставление социальных услуг при социальном обслуживании в стационарной форме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 xml:space="preserve">По желанию граждан, выраженному в письменной или электронной форме, предоставляются за плату </w:t>
      </w:r>
      <w:r w:rsidRPr="00E535E7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  <w:r w:rsidRPr="00E535E7">
        <w:rPr>
          <w:rFonts w:ascii="Times New Roman" w:hAnsi="Times New Roman" w:cs="Times New Roman"/>
          <w:sz w:val="24"/>
          <w:szCs w:val="24"/>
        </w:rPr>
        <w:t xml:space="preserve"> в соответствии с перечнем, утвержденным уполномоченным органом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E7">
        <w:rPr>
          <w:rFonts w:ascii="Times New Roman" w:hAnsi="Times New Roman" w:cs="Times New Roman"/>
          <w:b/>
          <w:sz w:val="24"/>
          <w:szCs w:val="24"/>
        </w:rPr>
        <w:t>Документы, необходимые для предоставления социальных услуг.</w:t>
      </w:r>
    </w:p>
    <w:p w:rsid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E7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4C7444" w:rsidRDefault="004C7444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гражданина (его законного представителя) прилагаются: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Для предоставления социальных услуг гражданам, указанным в пункте 1.2 настоящего Порядка, необходимы следующие документы (информация):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а) копия паспорта или иного документа, удостоверяющего личность получателя социальных услуг, его законного представителя;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в) копии документов, подтверждающих место жительства и (или) пребывания на территории Мурманской области;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lastRenderedPageBreak/>
        <w:t>г) документы (информация) о лицах, проживающих совместно с получателем социальных услуг, и родственных связях между данными лицами и получателем социальных услуг (за исключением детей-инвалидов);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д) документы (справки)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е) заключение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ж) копия справки учреждения медико-социальной экспертизы об установлении инвалидности (для инвалидов);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з) копия индивидуальной программы реабилитации или абилитации инвалида (для инвалидов);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и) сведения о профилактических прививках;</w:t>
      </w:r>
    </w:p>
    <w:p w:rsid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к) данные лабораторного обследования методом ПЦР, подтверждающие отрицательный результат на COVID-19, полученный не менее чем за 3 дня до даты поступления в организацию социального обслуживания.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Срок действия медицинских 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в стационарное отделение</w:t>
      </w:r>
      <w:r w:rsidRPr="004C7444">
        <w:rPr>
          <w:rFonts w:ascii="Times New Roman" w:hAnsi="Times New Roman" w:cs="Times New Roman"/>
          <w:sz w:val="24"/>
          <w:szCs w:val="24"/>
        </w:rPr>
        <w:t>: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- флюорография/рентгенография - 1 год;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- анализ крови на RW, ВИЧ - 6 месяцев;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- мазок на BL из зева и носа - 14 дней (предоставляется при поступлении в организацию социального обслуживания);</w:t>
      </w:r>
    </w:p>
    <w:p w:rsidR="004C7444" w:rsidRP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- результаты анализа на кишечную патогенную группу инфекций - 14 дней (предоставляются при поступлении в организацию социального обслуживания);</w:t>
      </w:r>
    </w:p>
    <w:p w:rsid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44">
        <w:rPr>
          <w:rFonts w:ascii="Times New Roman" w:hAnsi="Times New Roman" w:cs="Times New Roman"/>
          <w:sz w:val="24"/>
          <w:szCs w:val="24"/>
        </w:rPr>
        <w:t>- результаты анализа на яйца гельминтов и простейших - 10 дней (предоставляются при поступлении в организацию социального обслуживания).</w:t>
      </w:r>
    </w:p>
    <w:p w:rsidR="004C7444" w:rsidRDefault="004C7444" w:rsidP="004C7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77B" w:rsidRDefault="00D6277B" w:rsidP="00D62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6277B" w:rsidRDefault="00D6277B" w:rsidP="00D62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7" w:rsidRPr="00E535E7" w:rsidRDefault="00E535E7" w:rsidP="00E5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4C7444"/>
    <w:rsid w:val="0091695F"/>
    <w:rsid w:val="00D6277B"/>
    <w:rsid w:val="00E158A7"/>
    <w:rsid w:val="00E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2021-06-21T07:59:00Z</dcterms:created>
  <dcterms:modified xsi:type="dcterms:W3CDTF">2021-06-21T09:01:00Z</dcterms:modified>
</cp:coreProperties>
</file>