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Default="00741EFB" w:rsidP="00741EFB">
      <w:pPr>
        <w:jc w:val="center"/>
        <w:rPr>
          <w:b/>
          <w:bCs/>
          <w:sz w:val="20"/>
        </w:rPr>
      </w:pPr>
      <w:r>
        <w:rPr>
          <w:b/>
          <w:bCs/>
          <w:sz w:val="20"/>
        </w:rPr>
        <w:t>Государственное областное автономное</w:t>
      </w:r>
    </w:p>
    <w:p w:rsidR="00741EFB" w:rsidRDefault="00741EFB" w:rsidP="00741EFB">
      <w:pPr>
        <w:jc w:val="center"/>
        <w:rPr>
          <w:b/>
          <w:bCs/>
          <w:sz w:val="20"/>
        </w:rPr>
      </w:pPr>
      <w:r>
        <w:rPr>
          <w:b/>
          <w:bCs/>
          <w:sz w:val="20"/>
        </w:rPr>
        <w:t>учреждение социального обслуживания населения</w:t>
      </w:r>
    </w:p>
    <w:p w:rsidR="00741EFB" w:rsidRDefault="00741EFB" w:rsidP="00741EFB">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FC2DB4">
        <w:rPr>
          <w:b/>
          <w:color w:val="000000"/>
          <w:kern w:val="2"/>
          <w:sz w:val="22"/>
          <w:szCs w:val="32"/>
        </w:rPr>
        <w:t>Комплексный центр социального обслуживания населения ЗАТО г.Североморск</w:t>
      </w:r>
      <w:r>
        <w:rPr>
          <w:b/>
          <w:color w:val="000000"/>
          <w:kern w:val="2"/>
          <w:sz w:val="22"/>
          <w:szCs w:val="32"/>
        </w:rPr>
        <w:t>»</w:t>
      </w:r>
    </w:p>
    <w:p w:rsidR="00741EFB" w:rsidRDefault="00741EFB" w:rsidP="00741EFB">
      <w:pPr>
        <w:ind w:firstLine="0"/>
        <w:rPr>
          <w:color w:val="000000"/>
          <w:sz w:val="18"/>
          <w:szCs w:val="18"/>
        </w:rPr>
      </w:pPr>
      <w:r>
        <w:rPr>
          <w:color w:val="000000"/>
          <w:sz w:val="18"/>
          <w:szCs w:val="18"/>
        </w:rPr>
        <w:t>184601, г. Североморск, Мурманской области,</w:t>
      </w:r>
    </w:p>
    <w:p w:rsidR="00741EFB" w:rsidRDefault="00741EFB" w:rsidP="00741EFB">
      <w:pPr>
        <w:ind w:firstLine="0"/>
        <w:rPr>
          <w:color w:val="000000"/>
          <w:sz w:val="18"/>
          <w:szCs w:val="18"/>
        </w:rPr>
      </w:pPr>
      <w:r>
        <w:rPr>
          <w:color w:val="000000"/>
          <w:sz w:val="18"/>
          <w:szCs w:val="18"/>
        </w:rPr>
        <w:t xml:space="preserve">ул. Гвардейская, 5, тел./факс 8 (815-37) 5-93-69, </w:t>
      </w:r>
    </w:p>
    <w:p w:rsidR="00741EFB" w:rsidRPr="00212750" w:rsidRDefault="00741EFB" w:rsidP="00741EFB">
      <w:pPr>
        <w:ind w:firstLine="0"/>
        <w:rPr>
          <w:color w:val="000000"/>
          <w:sz w:val="18"/>
          <w:szCs w:val="18"/>
          <w:lang w:val="en-US"/>
        </w:rPr>
      </w:pPr>
      <w:r w:rsidRPr="00212750">
        <w:rPr>
          <w:color w:val="000000"/>
          <w:sz w:val="18"/>
          <w:szCs w:val="18"/>
          <w:lang w:val="en-US"/>
        </w:rPr>
        <w:t>5-7</w:t>
      </w:r>
      <w:r w:rsidR="00FC2DB4" w:rsidRPr="00212750">
        <w:rPr>
          <w:color w:val="000000"/>
          <w:sz w:val="18"/>
          <w:szCs w:val="18"/>
          <w:lang w:val="en-US"/>
        </w:rPr>
        <w:t>2</w:t>
      </w:r>
      <w:r w:rsidRPr="00212750">
        <w:rPr>
          <w:color w:val="000000"/>
          <w:sz w:val="18"/>
          <w:szCs w:val="18"/>
          <w:lang w:val="en-US"/>
        </w:rPr>
        <w:t>-</w:t>
      </w:r>
      <w:r w:rsidR="00FC2DB4" w:rsidRPr="00212750">
        <w:rPr>
          <w:color w:val="000000"/>
          <w:sz w:val="18"/>
          <w:szCs w:val="18"/>
          <w:lang w:val="en-US"/>
        </w:rPr>
        <w:t>65</w:t>
      </w:r>
    </w:p>
    <w:p w:rsidR="00741EFB" w:rsidRPr="007A1D12" w:rsidRDefault="00741EFB" w:rsidP="00741EFB">
      <w:pPr>
        <w:ind w:firstLine="0"/>
        <w:jc w:val="both"/>
        <w:rPr>
          <w:color w:val="000000"/>
          <w:sz w:val="18"/>
          <w:szCs w:val="18"/>
          <w:lang w:val="en-US"/>
        </w:rPr>
      </w:pPr>
      <w:r>
        <w:rPr>
          <w:color w:val="000000"/>
          <w:sz w:val="18"/>
          <w:szCs w:val="18"/>
          <w:lang w:val="en-US"/>
        </w:rPr>
        <w:t>E</w:t>
      </w:r>
      <w:r w:rsidRPr="007A1D12">
        <w:rPr>
          <w:color w:val="000000"/>
          <w:sz w:val="18"/>
          <w:szCs w:val="18"/>
          <w:lang w:val="en-US"/>
        </w:rPr>
        <w:t>-</w:t>
      </w:r>
      <w:r>
        <w:rPr>
          <w:color w:val="000000"/>
          <w:sz w:val="18"/>
          <w:szCs w:val="18"/>
          <w:lang w:val="en-US"/>
        </w:rPr>
        <w:t>mail</w:t>
      </w:r>
      <w:r w:rsidRPr="007A1D12">
        <w:rPr>
          <w:color w:val="000000"/>
          <w:sz w:val="18"/>
          <w:szCs w:val="18"/>
          <w:lang w:val="en-US"/>
        </w:rPr>
        <w:t xml:space="preserve">: </w:t>
      </w:r>
      <w:r w:rsidR="00097E18">
        <w:rPr>
          <w:sz w:val="18"/>
          <w:szCs w:val="18"/>
          <w:lang w:val="en-US"/>
        </w:rPr>
        <w:t>mu_kcson@bk</w:t>
      </w:r>
      <w:r w:rsidR="00FC2DB4">
        <w:rPr>
          <w:sz w:val="18"/>
          <w:szCs w:val="18"/>
          <w:lang w:val="en-US"/>
        </w:rPr>
        <w:t>.ru</w:t>
      </w:r>
      <w:r w:rsidRPr="007A1D12">
        <w:rPr>
          <w:color w:val="000000"/>
          <w:sz w:val="18"/>
          <w:szCs w:val="18"/>
          <w:lang w:val="en-US"/>
        </w:rPr>
        <w:tab/>
      </w:r>
      <w:r w:rsidRPr="007A1D12">
        <w:rPr>
          <w:color w:val="000000"/>
          <w:sz w:val="18"/>
          <w:szCs w:val="18"/>
          <w:lang w:val="en-US"/>
        </w:rPr>
        <w:tab/>
      </w:r>
    </w:p>
    <w:p w:rsidR="00741EFB" w:rsidRPr="00C111EE" w:rsidRDefault="00741EFB" w:rsidP="00741EFB">
      <w:pPr>
        <w:ind w:firstLine="0"/>
        <w:rPr>
          <w:color w:val="000000"/>
          <w:sz w:val="18"/>
          <w:szCs w:val="18"/>
        </w:rPr>
      </w:pPr>
      <w:r>
        <w:rPr>
          <w:color w:val="000000"/>
          <w:sz w:val="18"/>
          <w:szCs w:val="18"/>
        </w:rPr>
        <w:t>ИНН 511</w:t>
      </w:r>
      <w:r w:rsidR="00FC2DB4" w:rsidRPr="00C111EE">
        <w:rPr>
          <w:color w:val="000000"/>
          <w:sz w:val="18"/>
          <w:szCs w:val="18"/>
        </w:rPr>
        <w:t>0120814</w:t>
      </w:r>
    </w:p>
    <w:p w:rsidR="00741EFB" w:rsidRDefault="00741EFB" w:rsidP="00741EFB">
      <w:pPr>
        <w:autoSpaceDE w:val="0"/>
      </w:pPr>
    </w:p>
    <w:p w:rsidR="00741EFB" w:rsidRDefault="00741EFB" w:rsidP="00A55650">
      <w:pPr>
        <w:autoSpaceDE w:val="0"/>
        <w:ind w:firstLine="0"/>
      </w:pPr>
      <w:r>
        <w:t xml:space="preserve">от </w:t>
      </w:r>
      <w:r w:rsidR="00777489">
        <w:t>29.11</w:t>
      </w:r>
      <w:r w:rsidR="00372ABD">
        <w:t>.201</w:t>
      </w:r>
      <w:r w:rsidR="00926BDA">
        <w:t>8</w:t>
      </w:r>
      <w:r w:rsidR="00A55650">
        <w:t xml:space="preserve"> г.  № _________</w:t>
      </w:r>
    </w:p>
    <w:p w:rsidR="00430067" w:rsidRPr="00A55650" w:rsidRDefault="00430067" w:rsidP="00A55650">
      <w:pPr>
        <w:autoSpaceDE w:val="0"/>
        <w:ind w:firstLine="0"/>
      </w:pPr>
    </w:p>
    <w:p w:rsidR="00926BDA" w:rsidRDefault="00741EFB" w:rsidP="00926BDA">
      <w:pPr>
        <w:jc w:val="center"/>
        <w:rPr>
          <w:b/>
          <w:sz w:val="32"/>
          <w:szCs w:val="32"/>
        </w:rPr>
      </w:pPr>
      <w:r>
        <w:rPr>
          <w:b/>
          <w:sz w:val="32"/>
          <w:szCs w:val="32"/>
        </w:rPr>
        <w:t xml:space="preserve">Извещение о проведении </w:t>
      </w:r>
      <w:r w:rsidR="00C111EE">
        <w:rPr>
          <w:b/>
          <w:sz w:val="32"/>
          <w:szCs w:val="32"/>
        </w:rPr>
        <w:t>запроса котировок</w:t>
      </w:r>
      <w:r w:rsidR="00FC2DB4">
        <w:rPr>
          <w:b/>
          <w:sz w:val="32"/>
          <w:szCs w:val="32"/>
        </w:rPr>
        <w:t xml:space="preserve"> в электронной форме</w:t>
      </w:r>
      <w:r>
        <w:rPr>
          <w:b/>
          <w:sz w:val="32"/>
          <w:szCs w:val="32"/>
        </w:rPr>
        <w:t xml:space="preserve"> </w:t>
      </w:r>
    </w:p>
    <w:p w:rsidR="00741EFB" w:rsidRPr="00557FAA" w:rsidRDefault="00741EFB" w:rsidP="00557FAA">
      <w:pPr>
        <w:ind w:firstLine="0"/>
        <w:jc w:val="both"/>
        <w:rPr>
          <w:b/>
        </w:rPr>
      </w:pPr>
      <w:r w:rsidRPr="00557FAA">
        <w:t>Государственное областное автономное учреждение социального обслуживания населения «</w:t>
      </w:r>
      <w:r w:rsidR="00FC2DB4" w:rsidRPr="00557FAA">
        <w:t>Комплексный центр социального обслуживания населения ЗАТО г. Североморск</w:t>
      </w:r>
      <w:r w:rsidRPr="00557FAA">
        <w:t>» (почтовый адрес: 184601, Мурманская область, г. Североморск, ул. Гвардейская, дом 5; место нахождения: 184601, Мурманская область, г. Североморск, ул. Гвард</w:t>
      </w:r>
      <w:r w:rsidR="00FC2DB4" w:rsidRPr="00557FAA">
        <w:t>ейская, дом 5; тел.: (81537) 5-93-69</w:t>
      </w:r>
      <w:r w:rsidRPr="00557FAA">
        <w:t>, факс: (81537) 5-7</w:t>
      </w:r>
      <w:r w:rsidR="00FC2DB4" w:rsidRPr="00557FAA">
        <w:t>2-65</w:t>
      </w:r>
      <w:r w:rsidRPr="00557FAA">
        <w:t xml:space="preserve">, </w:t>
      </w:r>
      <w:r w:rsidRPr="00557FAA">
        <w:rPr>
          <w:lang w:val="en-US"/>
        </w:rPr>
        <w:t>e</w:t>
      </w:r>
      <w:r w:rsidRPr="00557FAA">
        <w:t>-</w:t>
      </w:r>
      <w:r w:rsidRPr="00557FAA">
        <w:rPr>
          <w:lang w:val="en-US"/>
        </w:rPr>
        <w:t>mail</w:t>
      </w:r>
      <w:r w:rsidRPr="00557FAA">
        <w:t>:</w:t>
      </w:r>
      <w:r w:rsidR="00FC2DB4" w:rsidRPr="00557FAA">
        <w:t xml:space="preserve"> </w:t>
      </w:r>
      <w:r w:rsidR="00FC2DB4" w:rsidRPr="00557FAA">
        <w:rPr>
          <w:lang w:val="en-US"/>
        </w:rPr>
        <w:t>mu</w:t>
      </w:r>
      <w:r w:rsidR="00FC2DB4" w:rsidRPr="00557FAA">
        <w:t>_</w:t>
      </w:r>
      <w:r w:rsidR="00FC2DB4" w:rsidRPr="00557FAA">
        <w:rPr>
          <w:lang w:val="en-US"/>
        </w:rPr>
        <w:t>kcson</w:t>
      </w:r>
      <w:r w:rsidR="00FC2DB4" w:rsidRPr="00557FAA">
        <w:t>@</w:t>
      </w:r>
      <w:r w:rsidR="00097E18" w:rsidRPr="00557FAA">
        <w:rPr>
          <w:lang w:val="en-US"/>
        </w:rPr>
        <w:t>bk</w:t>
      </w:r>
      <w:r w:rsidR="00FC2DB4" w:rsidRPr="00557FAA">
        <w:t>.</w:t>
      </w:r>
      <w:r w:rsidR="00FC2DB4" w:rsidRPr="00557FAA">
        <w:rPr>
          <w:lang w:val="en-US"/>
        </w:rPr>
        <w:t>ru</w:t>
      </w:r>
      <w:r w:rsidRPr="00557FAA">
        <w:t xml:space="preserve">)  </w:t>
      </w:r>
      <w:r w:rsidRPr="00557FAA">
        <w:rPr>
          <w:b/>
          <w:bCs/>
        </w:rPr>
        <w:t>извеща</w:t>
      </w:r>
      <w:r w:rsidRPr="00557FAA">
        <w:rPr>
          <w:b/>
        </w:rPr>
        <w:t xml:space="preserve">ет о проведении </w:t>
      </w:r>
      <w:r w:rsidR="00EB30C2" w:rsidRPr="00557FAA">
        <w:rPr>
          <w:b/>
        </w:rPr>
        <w:t>запроса котировок</w:t>
      </w:r>
      <w:r w:rsidR="00FC2DB4" w:rsidRPr="00557FAA">
        <w:rPr>
          <w:b/>
        </w:rPr>
        <w:t xml:space="preserve"> в электронной форме</w:t>
      </w:r>
      <w:r w:rsidRPr="00557FAA">
        <w:rPr>
          <w:b/>
        </w:rPr>
        <w:t xml:space="preserve"> на право заключения договора</w:t>
      </w:r>
      <w:r w:rsidRPr="00557FAA">
        <w:rPr>
          <w:b/>
          <w:bCs/>
        </w:rPr>
        <w:t xml:space="preserve"> автономного учреждения на </w:t>
      </w:r>
      <w:r w:rsidR="00DA06EF" w:rsidRPr="00557FAA">
        <w:rPr>
          <w:b/>
          <w:bCs/>
        </w:rPr>
        <w:t>п</w:t>
      </w:r>
      <w:r w:rsidR="00DA06EF" w:rsidRPr="00557FAA">
        <w:rPr>
          <w:b/>
        </w:rPr>
        <w:t xml:space="preserve">оставку </w:t>
      </w:r>
      <w:r w:rsidR="00926BDA" w:rsidRPr="00557FAA">
        <w:rPr>
          <w:b/>
        </w:rPr>
        <w:t>канцелярских товаров</w:t>
      </w:r>
      <w:r w:rsidR="00777489">
        <w:rPr>
          <w:b/>
        </w:rPr>
        <w:t xml:space="preserve"> в 2019г</w:t>
      </w:r>
      <w:r w:rsidR="00926BDA" w:rsidRPr="00557FAA">
        <w:rPr>
          <w:b/>
        </w:rPr>
        <w:t>.</w:t>
      </w:r>
    </w:p>
    <w:tbl>
      <w:tblPr>
        <w:tblW w:w="10490" w:type="dxa"/>
        <w:tblInd w:w="108" w:type="dxa"/>
        <w:tblLayout w:type="fixed"/>
        <w:tblLook w:val="04A0" w:firstRow="1" w:lastRow="0" w:firstColumn="1" w:lastColumn="0" w:noHBand="0" w:noVBand="1"/>
      </w:tblPr>
      <w:tblGrid>
        <w:gridCol w:w="2552"/>
        <w:gridCol w:w="7938"/>
      </w:tblGrid>
      <w:tr w:rsidR="005A4D11" w:rsidRPr="00557FAA" w:rsidTr="00212750">
        <w:trPr>
          <w:trHeight w:val="4013"/>
        </w:trPr>
        <w:tc>
          <w:tcPr>
            <w:tcW w:w="2552"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t>Заказчик</w:t>
            </w:r>
          </w:p>
        </w:tc>
        <w:tc>
          <w:tcPr>
            <w:tcW w:w="7938" w:type="dxa"/>
            <w:tcBorders>
              <w:top w:val="single" w:sz="4" w:space="0" w:color="000000"/>
              <w:left w:val="single" w:sz="4" w:space="0" w:color="000000"/>
              <w:bottom w:val="single" w:sz="4" w:space="0" w:color="000000"/>
              <w:right w:val="single" w:sz="4" w:space="0" w:color="000000"/>
            </w:tcBorders>
            <w:hideMark/>
          </w:tcPr>
          <w:p w:rsidR="005A4D11" w:rsidRPr="00557FAA" w:rsidRDefault="005A4D11" w:rsidP="00557FAA">
            <w:pPr>
              <w:spacing w:line="256" w:lineRule="auto"/>
              <w:ind w:firstLine="0"/>
              <w:jc w:val="both"/>
            </w:pPr>
            <w:r w:rsidRPr="00557FAA">
              <w:rPr>
                <w:u w:val="single"/>
              </w:rPr>
              <w:t>Полное наименование</w:t>
            </w:r>
            <w:r w:rsidRPr="00557FAA">
              <w:t>: 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w:t>
            </w:r>
          </w:p>
          <w:p w:rsidR="005A4D11" w:rsidRPr="00557FAA" w:rsidRDefault="005A4D11" w:rsidP="00557FAA">
            <w:pPr>
              <w:spacing w:line="256" w:lineRule="auto"/>
              <w:ind w:firstLine="0"/>
              <w:jc w:val="both"/>
            </w:pPr>
            <w:r w:rsidRPr="00557FAA">
              <w:rPr>
                <w:u w:val="single"/>
              </w:rPr>
              <w:t>Место нахождения</w:t>
            </w:r>
            <w:r w:rsidRPr="00557FAA">
              <w:t>: 184601, Мурманская область, г. Североморск, ул. Гвардейская, дом 5.</w:t>
            </w:r>
          </w:p>
          <w:p w:rsidR="005A4D11" w:rsidRPr="00557FAA" w:rsidRDefault="005A4D11" w:rsidP="00557FAA">
            <w:pPr>
              <w:spacing w:line="256" w:lineRule="auto"/>
              <w:ind w:firstLine="0"/>
              <w:jc w:val="both"/>
            </w:pPr>
            <w:r w:rsidRPr="00557FAA">
              <w:rPr>
                <w:u w:val="single"/>
              </w:rPr>
              <w:t>Почтовый адрес</w:t>
            </w:r>
            <w:r w:rsidRPr="00557FAA">
              <w:t>: 184601, Мурманская область, г. Североморск, ул. Гвардейская, дом 5.</w:t>
            </w:r>
          </w:p>
          <w:p w:rsidR="005A4D11" w:rsidRPr="00557FAA" w:rsidRDefault="005A4D11" w:rsidP="00557FAA">
            <w:pPr>
              <w:spacing w:line="256" w:lineRule="auto"/>
              <w:ind w:firstLine="0"/>
              <w:jc w:val="both"/>
            </w:pPr>
            <w:r w:rsidRPr="00557FAA">
              <w:rPr>
                <w:u w:val="single"/>
              </w:rPr>
              <w:t>Тел.</w:t>
            </w:r>
            <w:r w:rsidRPr="00557FAA">
              <w:t xml:space="preserve">: (81537) 5-93-69, 5-73-10, </w:t>
            </w:r>
            <w:r w:rsidRPr="00557FAA">
              <w:rPr>
                <w:u w:val="single"/>
              </w:rPr>
              <w:t>факс</w:t>
            </w:r>
            <w:r w:rsidRPr="00557FAA">
              <w:t>: (81537) 5-73-88</w:t>
            </w:r>
          </w:p>
          <w:p w:rsidR="005A4D11" w:rsidRPr="00557FAA" w:rsidRDefault="005A4D11" w:rsidP="00557FAA">
            <w:pPr>
              <w:spacing w:line="256" w:lineRule="auto"/>
              <w:ind w:firstLine="0"/>
              <w:jc w:val="both"/>
            </w:pPr>
            <w:r w:rsidRPr="00557FAA">
              <w:rPr>
                <w:u w:val="single"/>
              </w:rPr>
              <w:t>Адрес электронной почты</w:t>
            </w:r>
            <w:r w:rsidRPr="00557FAA">
              <w:t xml:space="preserve">: </w:t>
            </w:r>
            <w:hyperlink r:id="rId8" w:history="1">
              <w:r w:rsidRPr="00557FAA">
                <w:rPr>
                  <w:rStyle w:val="a3"/>
                  <w:lang w:val="en-US"/>
                </w:rPr>
                <w:t>mu</w:t>
              </w:r>
              <w:r w:rsidRPr="00557FAA">
                <w:rPr>
                  <w:rStyle w:val="a3"/>
                </w:rPr>
                <w:t>-</w:t>
              </w:r>
              <w:r w:rsidRPr="00557FAA">
                <w:rPr>
                  <w:rStyle w:val="a3"/>
                  <w:lang w:val="en-US"/>
                </w:rPr>
                <w:t>kcson</w:t>
              </w:r>
              <w:r w:rsidRPr="00557FAA">
                <w:rPr>
                  <w:rStyle w:val="a3"/>
                </w:rPr>
                <w:t>@</w:t>
              </w:r>
              <w:r w:rsidRPr="00557FAA">
                <w:rPr>
                  <w:rStyle w:val="a3"/>
                  <w:lang w:val="en-US"/>
                </w:rPr>
                <w:t>bk</w:t>
              </w:r>
              <w:r w:rsidRPr="00557FAA">
                <w:rPr>
                  <w:rStyle w:val="a3"/>
                </w:rPr>
                <w:t>.</w:t>
              </w:r>
              <w:r w:rsidRPr="00557FAA">
                <w:rPr>
                  <w:rStyle w:val="a3"/>
                  <w:lang w:val="en-US"/>
                </w:rPr>
                <w:t>ru</w:t>
              </w:r>
            </w:hyperlink>
          </w:p>
          <w:p w:rsidR="005A4D11" w:rsidRPr="00557FAA" w:rsidRDefault="005A4D11" w:rsidP="00557FAA">
            <w:pPr>
              <w:ind w:firstLine="0"/>
              <w:jc w:val="both"/>
            </w:pPr>
            <w:r w:rsidRPr="00557FAA">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5A4D11" w:rsidRPr="00557FAA" w:rsidRDefault="005A4D11" w:rsidP="00557FAA">
            <w:pPr>
              <w:spacing w:line="256" w:lineRule="auto"/>
              <w:jc w:val="both"/>
            </w:pPr>
          </w:p>
        </w:tc>
      </w:tr>
      <w:tr w:rsidR="008F3AAD" w:rsidRPr="00557FAA" w:rsidTr="00212750">
        <w:trPr>
          <w:trHeight w:val="1153"/>
        </w:trPr>
        <w:tc>
          <w:tcPr>
            <w:tcW w:w="2552" w:type="dxa"/>
            <w:tcBorders>
              <w:top w:val="single" w:sz="4" w:space="0" w:color="000000"/>
              <w:left w:val="single" w:sz="4" w:space="0" w:color="000000"/>
              <w:bottom w:val="single" w:sz="4" w:space="0" w:color="000000"/>
              <w:right w:val="nil"/>
            </w:tcBorders>
            <w:vAlign w:val="center"/>
            <w:hideMark/>
          </w:tcPr>
          <w:p w:rsidR="008F3AAD" w:rsidRPr="00557FAA" w:rsidRDefault="008F3AAD" w:rsidP="00557FAA">
            <w:pPr>
              <w:ind w:firstLine="0"/>
              <w:jc w:val="both"/>
              <w:rPr>
                <w:color w:val="000000"/>
              </w:rPr>
            </w:pPr>
            <w:r w:rsidRPr="00557FAA">
              <w:rPr>
                <w:b/>
                <w:bCs/>
              </w:rPr>
              <w:t>Дата и адрес официального сайта, на к</w:t>
            </w:r>
            <w:r w:rsidRPr="00557FAA">
              <w:rPr>
                <w:b/>
                <w:bCs/>
                <w:color w:val="000000"/>
              </w:rPr>
              <w:t xml:space="preserve">отором размещены Документация о проведении </w:t>
            </w:r>
            <w:r w:rsidR="002E789E" w:rsidRPr="00557FAA">
              <w:rPr>
                <w:b/>
                <w:bCs/>
                <w:color w:val="000000"/>
              </w:rPr>
              <w:t>запроса котировок</w:t>
            </w:r>
            <w:r w:rsidRPr="00557FAA">
              <w:rPr>
                <w:b/>
                <w:bCs/>
                <w:color w:val="000000"/>
              </w:rPr>
              <w:t xml:space="preserve"> в электронной форме</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8F3AAD" w:rsidRPr="00557FAA" w:rsidRDefault="008F3AAD" w:rsidP="00557FAA">
            <w:pPr>
              <w:ind w:firstLine="0"/>
              <w:jc w:val="both"/>
            </w:pPr>
            <w:r w:rsidRPr="00557FAA">
              <w:t xml:space="preserve">Общероссийский официальный сайт единой информационной системы в сфере закупок </w:t>
            </w:r>
            <w:hyperlink r:id="rId9" w:history="1">
              <w:r w:rsidRPr="00557FAA">
                <w:rPr>
                  <w:rStyle w:val="a3"/>
                </w:rPr>
                <w:t>www.zakupki.gov.ru</w:t>
              </w:r>
            </w:hyperlink>
          </w:p>
        </w:tc>
      </w:tr>
      <w:tr w:rsidR="00777489" w:rsidRPr="00557FAA" w:rsidTr="00212750">
        <w:trPr>
          <w:trHeight w:val="1153"/>
        </w:trPr>
        <w:tc>
          <w:tcPr>
            <w:tcW w:w="2552" w:type="dxa"/>
            <w:tcBorders>
              <w:top w:val="single" w:sz="4" w:space="0" w:color="000000"/>
              <w:left w:val="single" w:sz="4" w:space="0" w:color="000000"/>
              <w:bottom w:val="single" w:sz="4" w:space="0" w:color="000000"/>
              <w:right w:val="nil"/>
            </w:tcBorders>
            <w:vAlign w:val="center"/>
          </w:tcPr>
          <w:p w:rsidR="00777489" w:rsidRPr="00180007" w:rsidRDefault="00777489" w:rsidP="00777489">
            <w:pPr>
              <w:jc w:val="both"/>
              <w:rPr>
                <w:b/>
                <w:bCs/>
              </w:rPr>
            </w:pPr>
            <w:r w:rsidRPr="00180007">
              <w:rPr>
                <w:b/>
                <w:bCs/>
              </w:rPr>
              <w:t>Основание закупки</w:t>
            </w:r>
          </w:p>
        </w:tc>
        <w:tc>
          <w:tcPr>
            <w:tcW w:w="7938" w:type="dxa"/>
            <w:tcBorders>
              <w:top w:val="single" w:sz="4" w:space="0" w:color="000000"/>
              <w:left w:val="single" w:sz="4" w:space="0" w:color="000000"/>
              <w:bottom w:val="single" w:sz="4" w:space="0" w:color="000000"/>
              <w:right w:val="single" w:sz="4" w:space="0" w:color="000000"/>
            </w:tcBorders>
            <w:vAlign w:val="center"/>
          </w:tcPr>
          <w:p w:rsidR="00777489" w:rsidRPr="00180007" w:rsidRDefault="00777489" w:rsidP="00753F41">
            <w:pPr>
              <w:spacing w:line="256" w:lineRule="auto"/>
              <w:ind w:firstLine="0"/>
              <w:jc w:val="both"/>
            </w:pPr>
            <w:r w:rsidRPr="003B07CB">
              <w:t xml:space="preserve">Приказ о проведении закупки в электронном </w:t>
            </w:r>
            <w:r w:rsidRPr="00753F41">
              <w:t xml:space="preserve">виде </w:t>
            </w:r>
            <w:r w:rsidR="00753F41" w:rsidRPr="00753F41">
              <w:t>от 28</w:t>
            </w:r>
            <w:r w:rsidRPr="00753F41">
              <w:t xml:space="preserve">.11.2018 № </w:t>
            </w:r>
            <w:r w:rsidR="00753F41" w:rsidRPr="00753F41">
              <w:t>336</w:t>
            </w:r>
          </w:p>
        </w:tc>
      </w:tr>
      <w:tr w:rsidR="008F3AAD" w:rsidRPr="00557FAA" w:rsidTr="00212750">
        <w:trPr>
          <w:trHeight w:val="1012"/>
        </w:trPr>
        <w:tc>
          <w:tcPr>
            <w:tcW w:w="2552" w:type="dxa"/>
            <w:tcBorders>
              <w:top w:val="single" w:sz="4" w:space="0" w:color="000000"/>
              <w:left w:val="single" w:sz="4" w:space="0" w:color="000000"/>
              <w:bottom w:val="single" w:sz="4" w:space="0" w:color="000000"/>
              <w:right w:val="nil"/>
            </w:tcBorders>
            <w:vAlign w:val="center"/>
            <w:hideMark/>
          </w:tcPr>
          <w:p w:rsidR="008F3AAD" w:rsidRPr="00557FAA" w:rsidRDefault="008F3AAD" w:rsidP="00557FAA">
            <w:pPr>
              <w:ind w:firstLine="0"/>
              <w:jc w:val="both"/>
              <w:rPr>
                <w:color w:val="000000"/>
              </w:rPr>
            </w:pPr>
            <w:r w:rsidRPr="00557FAA">
              <w:rPr>
                <w:b/>
                <w:bCs/>
              </w:rPr>
              <w:t xml:space="preserve">Наименование </w:t>
            </w:r>
            <w:r w:rsidR="002E789E" w:rsidRPr="00557FAA">
              <w:rPr>
                <w:b/>
                <w:bCs/>
              </w:rPr>
              <w:t>электронной площадки</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8F3AAD" w:rsidRPr="00557FAA" w:rsidRDefault="008F3AAD" w:rsidP="00557FAA">
            <w:pPr>
              <w:spacing w:line="256" w:lineRule="auto"/>
              <w:ind w:firstLine="0"/>
              <w:jc w:val="both"/>
            </w:pPr>
            <w:r w:rsidRPr="00557FAA">
              <w:t>Электронная площадка РТС-тендер (</w:t>
            </w:r>
            <w:hyperlink r:id="rId10" w:history="1">
              <w:r w:rsidRPr="00557FAA">
                <w:rPr>
                  <w:rStyle w:val="a3"/>
                </w:rPr>
                <w:t>http://</w:t>
              </w:r>
              <w:r w:rsidRPr="00557FAA">
                <w:rPr>
                  <w:rStyle w:val="a3"/>
                  <w:lang w:val="en-US"/>
                </w:rPr>
                <w:t>www</w:t>
              </w:r>
              <w:r w:rsidRPr="00557FAA">
                <w:rPr>
                  <w:rStyle w:val="a3"/>
                </w:rPr>
                <w:t>.rts-tender.ru</w:t>
              </w:r>
            </w:hyperlink>
            <w:r w:rsidRPr="00557FAA">
              <w:t>)</w:t>
            </w:r>
          </w:p>
        </w:tc>
      </w:tr>
      <w:tr w:rsidR="005A4D11" w:rsidRPr="00557FAA" w:rsidTr="00212750">
        <w:trPr>
          <w:trHeight w:val="131"/>
        </w:trPr>
        <w:tc>
          <w:tcPr>
            <w:tcW w:w="2552"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t xml:space="preserve">Наименование поставляемых товаров, </w:t>
            </w:r>
            <w:r w:rsidRPr="00557FAA">
              <w:rPr>
                <w:b/>
              </w:rPr>
              <w:lastRenderedPageBreak/>
              <w:t>выполняемых работ, оказываемых услуг (предмет договора)</w:t>
            </w:r>
          </w:p>
        </w:tc>
        <w:tc>
          <w:tcPr>
            <w:tcW w:w="7938" w:type="dxa"/>
            <w:tcBorders>
              <w:top w:val="single" w:sz="4" w:space="0" w:color="000000"/>
              <w:left w:val="single" w:sz="4" w:space="0" w:color="000000"/>
              <w:bottom w:val="single" w:sz="4" w:space="0" w:color="000000"/>
              <w:right w:val="single" w:sz="4" w:space="0" w:color="000000"/>
            </w:tcBorders>
            <w:hideMark/>
          </w:tcPr>
          <w:p w:rsidR="00DA06EF" w:rsidRPr="00557FAA" w:rsidRDefault="00DA06EF" w:rsidP="00557FAA">
            <w:pPr>
              <w:autoSpaceDE w:val="0"/>
              <w:autoSpaceDN w:val="0"/>
              <w:adjustRightInd w:val="0"/>
              <w:ind w:firstLine="0"/>
              <w:jc w:val="both"/>
              <w:outlineLvl w:val="2"/>
              <w:rPr>
                <w:b/>
              </w:rPr>
            </w:pPr>
            <w:r w:rsidRPr="00557FAA">
              <w:rPr>
                <w:b/>
              </w:rPr>
              <w:lastRenderedPageBreak/>
              <w:t xml:space="preserve">Поставка </w:t>
            </w:r>
            <w:r w:rsidR="00926BDA" w:rsidRPr="00557FAA">
              <w:rPr>
                <w:b/>
              </w:rPr>
              <w:t>канцелярских товаров</w:t>
            </w:r>
            <w:r w:rsidR="00777489">
              <w:rPr>
                <w:b/>
              </w:rPr>
              <w:t xml:space="preserve"> в 2019г</w:t>
            </w:r>
            <w:r w:rsidR="00926BDA" w:rsidRPr="00557FAA">
              <w:rPr>
                <w:b/>
              </w:rPr>
              <w:t>.</w:t>
            </w:r>
          </w:p>
          <w:p w:rsidR="005A4D11" w:rsidRPr="00557FAA" w:rsidRDefault="005A4D11" w:rsidP="00557FAA">
            <w:pPr>
              <w:spacing w:line="256" w:lineRule="auto"/>
              <w:jc w:val="both"/>
            </w:pPr>
          </w:p>
        </w:tc>
      </w:tr>
      <w:tr w:rsidR="005A4D11" w:rsidRPr="00557FAA" w:rsidTr="00FC5961">
        <w:trPr>
          <w:trHeight w:val="1126"/>
        </w:trPr>
        <w:tc>
          <w:tcPr>
            <w:tcW w:w="2552"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t>Характеристики и количество поставляемых товаров, характеристики и объем выполняемых работ, оказываемых услуг</w:t>
            </w:r>
          </w:p>
        </w:tc>
        <w:tc>
          <w:tcPr>
            <w:tcW w:w="7938" w:type="dxa"/>
            <w:tcBorders>
              <w:top w:val="single" w:sz="4" w:space="0" w:color="000000"/>
              <w:left w:val="single" w:sz="4" w:space="0" w:color="000000"/>
              <w:bottom w:val="single" w:sz="4" w:space="0" w:color="000000"/>
              <w:right w:val="single" w:sz="4" w:space="0" w:color="000000"/>
            </w:tcBorders>
            <w:hideMark/>
          </w:tcPr>
          <w:tbl>
            <w:tblPr>
              <w:tblStyle w:val="110"/>
              <w:tblW w:w="7533" w:type="dxa"/>
              <w:jc w:val="right"/>
              <w:tblLayout w:type="fixed"/>
              <w:tblLook w:val="04A0" w:firstRow="1" w:lastRow="0" w:firstColumn="1" w:lastColumn="0" w:noHBand="0" w:noVBand="1"/>
            </w:tblPr>
            <w:tblGrid>
              <w:gridCol w:w="1843"/>
              <w:gridCol w:w="3530"/>
              <w:gridCol w:w="600"/>
              <w:gridCol w:w="392"/>
              <w:gridCol w:w="1124"/>
              <w:gridCol w:w="37"/>
              <w:gridCol w:w="7"/>
            </w:tblGrid>
            <w:tr w:rsidR="00FC5961" w:rsidTr="00A11143">
              <w:trPr>
                <w:gridAfter w:val="2"/>
                <w:wAfter w:w="44" w:type="dxa"/>
                <w:jc w:val="right"/>
              </w:trPr>
              <w:tc>
                <w:tcPr>
                  <w:tcW w:w="1843" w:type="dxa"/>
                </w:tcPr>
                <w:p w:rsidR="00321DB2" w:rsidRPr="002C2017" w:rsidRDefault="00321DB2" w:rsidP="00321DB2">
                  <w:pPr>
                    <w:ind w:left="86" w:firstLine="0"/>
                    <w:jc w:val="both"/>
                    <w:rPr>
                      <w:rFonts w:eastAsia="Calibri"/>
                    </w:rPr>
                  </w:pPr>
                  <w:r>
                    <w:rPr>
                      <w:rFonts w:eastAsia="Calibri"/>
                    </w:rPr>
                    <w:t>Наименование</w:t>
                  </w:r>
                </w:p>
              </w:tc>
              <w:tc>
                <w:tcPr>
                  <w:tcW w:w="3530" w:type="dxa"/>
                </w:tcPr>
                <w:p w:rsidR="00321DB2" w:rsidRPr="002C2017" w:rsidRDefault="00321DB2" w:rsidP="00212750">
                  <w:pPr>
                    <w:ind w:firstLine="0"/>
                    <w:jc w:val="both"/>
                  </w:pPr>
                  <w:r>
                    <w:t>Характеристики</w:t>
                  </w:r>
                </w:p>
              </w:tc>
              <w:tc>
                <w:tcPr>
                  <w:tcW w:w="992" w:type="dxa"/>
                  <w:gridSpan w:val="2"/>
                </w:tcPr>
                <w:p w:rsidR="00321DB2" w:rsidRPr="002C2017" w:rsidRDefault="00321DB2" w:rsidP="00321DB2">
                  <w:pPr>
                    <w:ind w:firstLine="0"/>
                    <w:jc w:val="both"/>
                    <w:rPr>
                      <w:rFonts w:eastAsia="Calibri"/>
                    </w:rPr>
                  </w:pPr>
                  <w:r>
                    <w:rPr>
                      <w:rFonts w:eastAsia="Calibri"/>
                    </w:rPr>
                    <w:t>Ед.изм.</w:t>
                  </w:r>
                </w:p>
              </w:tc>
              <w:tc>
                <w:tcPr>
                  <w:tcW w:w="1124" w:type="dxa"/>
                </w:tcPr>
                <w:p w:rsidR="00321DB2" w:rsidRDefault="00321DB2" w:rsidP="00212750">
                  <w:pPr>
                    <w:ind w:left="-763"/>
                    <w:jc w:val="both"/>
                    <w:rPr>
                      <w:rFonts w:eastAsia="Calibri"/>
                    </w:rPr>
                  </w:pPr>
                  <w:r>
                    <w:rPr>
                      <w:rFonts w:eastAsia="Calibri"/>
                    </w:rPr>
                    <w:t>Количество</w:t>
                  </w:r>
                </w:p>
              </w:tc>
            </w:tr>
            <w:tr w:rsidR="00FC5961" w:rsidTr="00A11143">
              <w:trPr>
                <w:gridAfter w:val="2"/>
                <w:wAfter w:w="44" w:type="dxa"/>
                <w:jc w:val="right"/>
              </w:trPr>
              <w:tc>
                <w:tcPr>
                  <w:tcW w:w="1843" w:type="dxa"/>
                </w:tcPr>
                <w:p w:rsidR="00321DB2" w:rsidRPr="002C2017" w:rsidRDefault="00321DB2" w:rsidP="00777489">
                  <w:pPr>
                    <w:ind w:firstLine="0"/>
                    <w:jc w:val="both"/>
                    <w:rPr>
                      <w:rFonts w:eastAsia="Calibri"/>
                    </w:rPr>
                  </w:pPr>
                  <w:r w:rsidRPr="002C2017">
                    <w:rPr>
                      <w:rFonts w:eastAsia="Calibri"/>
                    </w:rPr>
                    <w:t>Скотч средний</w:t>
                  </w:r>
                </w:p>
              </w:tc>
              <w:tc>
                <w:tcPr>
                  <w:tcW w:w="3530" w:type="dxa"/>
                </w:tcPr>
                <w:p w:rsidR="00321DB2" w:rsidRPr="002C2017" w:rsidRDefault="00321DB2" w:rsidP="00A11143">
                  <w:pPr>
                    <w:ind w:left="20" w:hanging="20"/>
                    <w:jc w:val="both"/>
                    <w:rPr>
                      <w:rFonts w:eastAsia="Calibri"/>
                    </w:rPr>
                  </w:pPr>
                  <w:r w:rsidRPr="002C2017">
                    <w:t>Скотч шириной (5,0см). Цвет - прозрачный. Клейкая лента с клеем на основе водно-акриловых соединений. Данный вид клея не теряющий своих клеящих свойств со временем, обладающий устойчивостью к воздействию света и влаги. Экологически безопасен, не токсичен, не имеет запаха</w:t>
                  </w:r>
                </w:p>
              </w:tc>
              <w:tc>
                <w:tcPr>
                  <w:tcW w:w="992" w:type="dxa"/>
                  <w:gridSpan w:val="2"/>
                </w:tcPr>
                <w:p w:rsidR="00321DB2" w:rsidRPr="002C2017" w:rsidRDefault="00321DB2" w:rsidP="00212750">
                  <w:pPr>
                    <w:ind w:firstLine="0"/>
                    <w:jc w:val="both"/>
                    <w:rPr>
                      <w:rFonts w:eastAsia="Calibri"/>
                    </w:rPr>
                  </w:pPr>
                  <w:r w:rsidRPr="002C2017">
                    <w:rPr>
                      <w:rFonts w:eastAsia="Calibri"/>
                    </w:rPr>
                    <w:t>шт</w:t>
                  </w:r>
                </w:p>
              </w:tc>
              <w:tc>
                <w:tcPr>
                  <w:tcW w:w="1124" w:type="dxa"/>
                </w:tcPr>
                <w:p w:rsidR="00321DB2" w:rsidRPr="002C2017" w:rsidRDefault="00321DB2" w:rsidP="00212750">
                  <w:pPr>
                    <w:ind w:firstLine="0"/>
                    <w:jc w:val="both"/>
                    <w:rPr>
                      <w:rFonts w:eastAsia="Calibri"/>
                    </w:rPr>
                  </w:pPr>
                  <w:r>
                    <w:rPr>
                      <w:rFonts w:eastAsia="Calibri"/>
                    </w:rPr>
                    <w:t>30</w:t>
                  </w:r>
                </w:p>
              </w:tc>
            </w:tr>
            <w:tr w:rsidR="00FC5961" w:rsidTr="00A11143">
              <w:trPr>
                <w:gridAfter w:val="2"/>
                <w:wAfter w:w="44" w:type="dxa"/>
                <w:jc w:val="right"/>
              </w:trPr>
              <w:tc>
                <w:tcPr>
                  <w:tcW w:w="1843" w:type="dxa"/>
                </w:tcPr>
                <w:p w:rsidR="00321DB2" w:rsidRPr="002C2017" w:rsidRDefault="004A05C7" w:rsidP="00777489">
                  <w:pPr>
                    <w:ind w:firstLine="0"/>
                    <w:jc w:val="both"/>
                    <w:rPr>
                      <w:rFonts w:eastAsia="Calibri"/>
                    </w:rPr>
                  </w:pPr>
                  <w:r>
                    <w:rPr>
                      <w:rFonts w:eastAsia="Calibri"/>
                    </w:rPr>
                    <w:t xml:space="preserve">      Ск</w:t>
                  </w:r>
                  <w:r w:rsidR="00321DB2" w:rsidRPr="002C2017">
                    <w:rPr>
                      <w:rFonts w:eastAsia="Calibri"/>
                    </w:rPr>
                    <w:t xml:space="preserve">отч </w:t>
                  </w:r>
                  <w:r w:rsidR="00321DB2">
                    <w:rPr>
                      <w:rFonts w:eastAsia="Calibri"/>
                    </w:rPr>
                    <w:t>узкий</w:t>
                  </w:r>
                </w:p>
              </w:tc>
              <w:tc>
                <w:tcPr>
                  <w:tcW w:w="3530" w:type="dxa"/>
                </w:tcPr>
                <w:p w:rsidR="00321DB2" w:rsidRPr="002C2017" w:rsidRDefault="00321DB2" w:rsidP="00777489">
                  <w:pPr>
                    <w:ind w:firstLine="0"/>
                    <w:jc w:val="both"/>
                  </w:pPr>
                  <w:r w:rsidRPr="002C2017">
                    <w:t>Клейкая лента с клеем на основе водно-акриловых соединений. Данный вид клея не теряющий своих клеящих свойств со временем, обладающий устойчивостью к воздействию света и влаги. Экологически безопасен, не токсичен, не имеет запаха</w:t>
                  </w:r>
                  <w:r>
                    <w:t xml:space="preserve"> (12 мм)</w:t>
                  </w:r>
                </w:p>
              </w:tc>
              <w:tc>
                <w:tcPr>
                  <w:tcW w:w="992" w:type="dxa"/>
                  <w:gridSpan w:val="2"/>
                </w:tcPr>
                <w:p w:rsidR="00321DB2" w:rsidRPr="002C2017" w:rsidRDefault="00321DB2" w:rsidP="00212750">
                  <w:pPr>
                    <w:ind w:firstLine="0"/>
                    <w:jc w:val="both"/>
                    <w:rPr>
                      <w:rFonts w:eastAsia="Calibri"/>
                    </w:rPr>
                  </w:pPr>
                  <w:r w:rsidRPr="002C2017">
                    <w:rPr>
                      <w:rFonts w:eastAsia="Calibri"/>
                    </w:rPr>
                    <w:t>шт</w:t>
                  </w:r>
                </w:p>
              </w:tc>
              <w:tc>
                <w:tcPr>
                  <w:tcW w:w="1124" w:type="dxa"/>
                </w:tcPr>
                <w:p w:rsidR="00321DB2" w:rsidRDefault="00321DB2" w:rsidP="00212750">
                  <w:pPr>
                    <w:ind w:firstLine="0"/>
                    <w:jc w:val="both"/>
                    <w:rPr>
                      <w:rFonts w:eastAsia="Calibri"/>
                    </w:rPr>
                  </w:pPr>
                  <w:r>
                    <w:rPr>
                      <w:rFonts w:eastAsia="Calibri"/>
                    </w:rPr>
                    <w:t>15</w:t>
                  </w:r>
                </w:p>
              </w:tc>
            </w:tr>
            <w:tr w:rsidR="00321DB2" w:rsidRPr="002C2017" w:rsidTr="00A11143">
              <w:trPr>
                <w:gridAfter w:val="2"/>
                <w:wAfter w:w="44" w:type="dxa"/>
                <w:jc w:val="right"/>
              </w:trPr>
              <w:tc>
                <w:tcPr>
                  <w:tcW w:w="1843" w:type="dxa"/>
                </w:tcPr>
                <w:p w:rsidR="00321DB2" w:rsidRPr="002C2017" w:rsidRDefault="00321DB2" w:rsidP="00777489">
                  <w:pPr>
                    <w:ind w:firstLine="0"/>
                    <w:jc w:val="both"/>
                    <w:rPr>
                      <w:rFonts w:eastAsia="Calibri"/>
                    </w:rPr>
                  </w:pPr>
                  <w:r w:rsidRPr="002C2017">
                    <w:rPr>
                      <w:rFonts w:eastAsia="Calibri"/>
                    </w:rPr>
                    <w:t>Скотч двусторонний</w:t>
                  </w:r>
                </w:p>
              </w:tc>
              <w:tc>
                <w:tcPr>
                  <w:tcW w:w="3530" w:type="dxa"/>
                </w:tcPr>
                <w:p w:rsidR="00321DB2" w:rsidRPr="002C2017" w:rsidRDefault="00321DB2" w:rsidP="00777489">
                  <w:pPr>
                    <w:ind w:firstLine="0"/>
                    <w:jc w:val="both"/>
                    <w:rPr>
                      <w:rFonts w:eastAsia="Calibri"/>
                    </w:rPr>
                  </w:pPr>
                  <w:r w:rsidRPr="002C2017">
                    <w:rPr>
                      <w:color w:val="000000"/>
                      <w:shd w:val="clear" w:color="auto" w:fill="FFFFFF"/>
                    </w:rPr>
                    <w:t>Двухсторонняя клейкая лента выпускается на полипропиленовой и на тканевой основе. Слои клея наносятся с обеих сторон, одна из них защищена полосой вощеной бумаги для того, чтобы витки скотча при наматывании на бобину не склеивались между собой. (5,0 см)</w:t>
                  </w:r>
                </w:p>
              </w:tc>
              <w:tc>
                <w:tcPr>
                  <w:tcW w:w="992" w:type="dxa"/>
                  <w:gridSpan w:val="2"/>
                </w:tcPr>
                <w:p w:rsidR="00321DB2" w:rsidRPr="002C2017" w:rsidRDefault="00321DB2" w:rsidP="00212750">
                  <w:pPr>
                    <w:ind w:firstLine="0"/>
                    <w:jc w:val="both"/>
                    <w:rPr>
                      <w:rFonts w:eastAsia="Calibri"/>
                    </w:rPr>
                  </w:pPr>
                  <w:r w:rsidRPr="002C2017">
                    <w:rPr>
                      <w:rFonts w:eastAsia="Calibri"/>
                    </w:rPr>
                    <w:t>шт</w:t>
                  </w:r>
                </w:p>
              </w:tc>
              <w:tc>
                <w:tcPr>
                  <w:tcW w:w="1124" w:type="dxa"/>
                </w:tcPr>
                <w:p w:rsidR="00321DB2" w:rsidRPr="002C2017" w:rsidRDefault="00321DB2" w:rsidP="00212750">
                  <w:pPr>
                    <w:ind w:firstLine="0"/>
                    <w:jc w:val="both"/>
                    <w:rPr>
                      <w:rFonts w:eastAsia="Calibri"/>
                    </w:rPr>
                  </w:pPr>
                  <w:r w:rsidRPr="002C2017">
                    <w:rPr>
                      <w:rFonts w:eastAsia="Calibri"/>
                    </w:rPr>
                    <w:t>10</w:t>
                  </w:r>
                </w:p>
              </w:tc>
            </w:tr>
            <w:tr w:rsidR="00321DB2" w:rsidTr="00A11143">
              <w:trPr>
                <w:gridAfter w:val="1"/>
                <w:wAfter w:w="7" w:type="dxa"/>
                <w:jc w:val="right"/>
              </w:trPr>
              <w:tc>
                <w:tcPr>
                  <w:tcW w:w="1843" w:type="dxa"/>
                </w:tcPr>
                <w:p w:rsidR="00321DB2" w:rsidRPr="002C2017" w:rsidRDefault="00321DB2" w:rsidP="00777489">
                  <w:pPr>
                    <w:ind w:firstLine="0"/>
                    <w:rPr>
                      <w:rFonts w:eastAsia="Calibri"/>
                    </w:rPr>
                  </w:pPr>
                  <w:r w:rsidRPr="002C2017">
                    <w:rPr>
                      <w:rFonts w:eastAsia="Calibri"/>
                    </w:rPr>
                    <w:t>Клей карандаш</w:t>
                  </w:r>
                </w:p>
                <w:p w:rsidR="00321DB2" w:rsidRPr="00A616D1" w:rsidRDefault="00321DB2" w:rsidP="00777489">
                  <w:pPr>
                    <w:ind w:firstLine="0"/>
                    <w:rPr>
                      <w:rFonts w:eastAsia="Calibri"/>
                    </w:rPr>
                  </w:pPr>
                  <w:r>
                    <w:rPr>
                      <w:b/>
                      <w:lang w:val="en-US"/>
                    </w:rPr>
                    <w:t>Erich</w:t>
                  </w:r>
                  <w:r w:rsidRPr="00A616D1">
                    <w:rPr>
                      <w:b/>
                    </w:rPr>
                    <w:t xml:space="preserve"> </w:t>
                  </w:r>
                  <w:r>
                    <w:rPr>
                      <w:b/>
                      <w:lang w:val="en-US"/>
                    </w:rPr>
                    <w:t>Krause</w:t>
                  </w:r>
                  <w:r>
                    <w:rPr>
                      <w:b/>
                    </w:rPr>
                    <w:t xml:space="preserve"> </w:t>
                  </w:r>
                  <w:r w:rsidRPr="00A616D1">
                    <w:t>или эквивалент</w:t>
                  </w:r>
                </w:p>
              </w:tc>
              <w:tc>
                <w:tcPr>
                  <w:tcW w:w="3530" w:type="dxa"/>
                </w:tcPr>
                <w:p w:rsidR="00321DB2" w:rsidRPr="002C2017" w:rsidRDefault="00321DB2" w:rsidP="00777489">
                  <w:pPr>
                    <w:ind w:firstLine="0"/>
                    <w:jc w:val="both"/>
                    <w:rPr>
                      <w:rFonts w:eastAsia="Calibri"/>
                    </w:rPr>
                  </w:pPr>
                  <w:r w:rsidRPr="002C2017">
                    <w:rPr>
                      <w:color w:val="000000"/>
                      <w:shd w:val="clear" w:color="auto" w:fill="FFFFFF"/>
                    </w:rPr>
                    <w:t>Клей-карандаш  предназначен для склеивания картона, бумаги, текстиля. Изготовлен из нетоксичного вещества с глицерином для легкого скольжения. Имеет большой срок хранения, бесцветный, без запаха. Начинает действовать через 30 секунд после нанесения. (21г)</w:t>
                  </w:r>
                </w:p>
              </w:tc>
              <w:tc>
                <w:tcPr>
                  <w:tcW w:w="992" w:type="dxa"/>
                  <w:gridSpan w:val="2"/>
                </w:tcPr>
                <w:p w:rsidR="00321DB2" w:rsidRPr="002C2017" w:rsidRDefault="00321DB2" w:rsidP="00212750">
                  <w:pPr>
                    <w:ind w:firstLine="0"/>
                    <w:jc w:val="both"/>
                    <w:rPr>
                      <w:rFonts w:eastAsia="Calibri"/>
                    </w:rPr>
                  </w:pPr>
                  <w:r w:rsidRPr="002C2017">
                    <w:rPr>
                      <w:rFonts w:eastAsia="Calibri"/>
                    </w:rPr>
                    <w:t>шт</w:t>
                  </w:r>
                </w:p>
              </w:tc>
              <w:tc>
                <w:tcPr>
                  <w:tcW w:w="1161" w:type="dxa"/>
                  <w:gridSpan w:val="2"/>
                </w:tcPr>
                <w:p w:rsidR="00321DB2" w:rsidRPr="002C2017" w:rsidRDefault="00321DB2" w:rsidP="00212750">
                  <w:pPr>
                    <w:ind w:firstLine="0"/>
                    <w:jc w:val="both"/>
                    <w:rPr>
                      <w:rFonts w:eastAsia="Calibri"/>
                    </w:rPr>
                  </w:pPr>
                  <w:r>
                    <w:rPr>
                      <w:rFonts w:eastAsia="Calibri"/>
                    </w:rPr>
                    <w:t>100</w:t>
                  </w:r>
                </w:p>
              </w:tc>
            </w:tr>
            <w:tr w:rsidR="00321DB2" w:rsidTr="00A11143">
              <w:trPr>
                <w:gridAfter w:val="1"/>
                <w:wAfter w:w="7" w:type="dxa"/>
                <w:jc w:val="right"/>
              </w:trPr>
              <w:tc>
                <w:tcPr>
                  <w:tcW w:w="1843" w:type="dxa"/>
                </w:tcPr>
                <w:p w:rsidR="00321DB2" w:rsidRPr="002C2017" w:rsidRDefault="00321DB2" w:rsidP="00777489">
                  <w:pPr>
                    <w:ind w:firstLine="0"/>
                    <w:jc w:val="both"/>
                    <w:rPr>
                      <w:rFonts w:eastAsia="Calibri"/>
                    </w:rPr>
                  </w:pPr>
                  <w:r w:rsidRPr="002C2017">
                    <w:t>Клей ПВА (45г)</w:t>
                  </w:r>
                </w:p>
              </w:tc>
              <w:tc>
                <w:tcPr>
                  <w:tcW w:w="3530" w:type="dxa"/>
                </w:tcPr>
                <w:p w:rsidR="00321DB2" w:rsidRPr="002C2017" w:rsidRDefault="00321DB2" w:rsidP="00777489">
                  <w:pPr>
                    <w:ind w:firstLine="0"/>
                    <w:jc w:val="both"/>
                    <w:rPr>
                      <w:color w:val="000000"/>
                      <w:shd w:val="clear" w:color="auto" w:fill="FFFFFF"/>
                    </w:rPr>
                  </w:pPr>
                  <w:r w:rsidRPr="002C2017">
                    <w:t>Клей ПВА (45г)</w:t>
                  </w:r>
                </w:p>
              </w:tc>
              <w:tc>
                <w:tcPr>
                  <w:tcW w:w="992" w:type="dxa"/>
                  <w:gridSpan w:val="2"/>
                </w:tcPr>
                <w:p w:rsidR="00321DB2" w:rsidRPr="002C2017" w:rsidRDefault="00321DB2" w:rsidP="00212750">
                  <w:pPr>
                    <w:ind w:firstLine="0"/>
                    <w:jc w:val="both"/>
                    <w:rPr>
                      <w:rFonts w:eastAsia="Calibri"/>
                    </w:rPr>
                  </w:pPr>
                  <w:r w:rsidRPr="002C2017">
                    <w:rPr>
                      <w:rFonts w:eastAsia="Calibri"/>
                    </w:rPr>
                    <w:t>шт</w:t>
                  </w:r>
                </w:p>
              </w:tc>
              <w:tc>
                <w:tcPr>
                  <w:tcW w:w="1161" w:type="dxa"/>
                  <w:gridSpan w:val="2"/>
                </w:tcPr>
                <w:p w:rsidR="00321DB2" w:rsidRPr="002C2017" w:rsidRDefault="00321DB2" w:rsidP="00212750">
                  <w:pPr>
                    <w:ind w:firstLine="0"/>
                    <w:jc w:val="both"/>
                    <w:rPr>
                      <w:rFonts w:eastAsia="Calibri"/>
                    </w:rPr>
                  </w:pPr>
                  <w:r>
                    <w:rPr>
                      <w:rFonts w:eastAsia="Calibri"/>
                    </w:rPr>
                    <w:t>50</w:t>
                  </w:r>
                </w:p>
              </w:tc>
            </w:tr>
            <w:tr w:rsidR="00321DB2" w:rsidTr="00A11143">
              <w:trPr>
                <w:gridAfter w:val="1"/>
                <w:wAfter w:w="7" w:type="dxa"/>
                <w:jc w:val="right"/>
              </w:trPr>
              <w:tc>
                <w:tcPr>
                  <w:tcW w:w="1843" w:type="dxa"/>
                </w:tcPr>
                <w:p w:rsidR="00321DB2" w:rsidRPr="002C2017" w:rsidRDefault="00321DB2" w:rsidP="00777489">
                  <w:pPr>
                    <w:ind w:firstLine="0"/>
                    <w:jc w:val="both"/>
                    <w:rPr>
                      <w:rFonts w:eastAsia="Calibri"/>
                    </w:rPr>
                  </w:pPr>
                  <w:r w:rsidRPr="002C2017">
                    <w:rPr>
                      <w:rFonts w:eastAsia="Calibri"/>
                    </w:rPr>
                    <w:t>Маркер перманентный</w:t>
                  </w:r>
                </w:p>
              </w:tc>
              <w:tc>
                <w:tcPr>
                  <w:tcW w:w="3530" w:type="dxa"/>
                </w:tcPr>
                <w:p w:rsidR="00321DB2" w:rsidRPr="002C2017" w:rsidRDefault="00321DB2" w:rsidP="00777489">
                  <w:pPr>
                    <w:ind w:firstLine="0"/>
                    <w:jc w:val="both"/>
                    <w:rPr>
                      <w:shd w:val="clear" w:color="auto" w:fill="FFFFFF"/>
                    </w:rPr>
                  </w:pPr>
                  <w:r w:rsidRPr="002C2017">
                    <w:rPr>
                      <w:shd w:val="clear" w:color="auto" w:fill="FFFFFF"/>
                    </w:rPr>
                    <w:t xml:space="preserve">Предназначен для письма на большинстве поверхностей: бумаге, коже, пластмассе, металле, резине, ткани. Устойчив к стиранию, воде, </w:t>
                  </w:r>
                  <w:r w:rsidRPr="002C2017">
                    <w:rPr>
                      <w:shd w:val="clear" w:color="auto" w:fill="FFFFFF"/>
                    </w:rPr>
                    <w:lastRenderedPageBreak/>
                    <w:t>свету, температурным и атмосферным воздействиям. Цвет: серебристый</w:t>
                  </w:r>
                </w:p>
              </w:tc>
              <w:tc>
                <w:tcPr>
                  <w:tcW w:w="992" w:type="dxa"/>
                  <w:gridSpan w:val="2"/>
                </w:tcPr>
                <w:p w:rsidR="00321DB2" w:rsidRPr="002C2017" w:rsidRDefault="00321DB2" w:rsidP="00212750">
                  <w:pPr>
                    <w:ind w:firstLine="0"/>
                    <w:jc w:val="both"/>
                    <w:rPr>
                      <w:rFonts w:eastAsia="Calibri"/>
                    </w:rPr>
                  </w:pPr>
                  <w:r w:rsidRPr="002C2017">
                    <w:rPr>
                      <w:rFonts w:eastAsia="Calibri"/>
                    </w:rPr>
                    <w:lastRenderedPageBreak/>
                    <w:t>шт</w:t>
                  </w:r>
                </w:p>
              </w:tc>
              <w:tc>
                <w:tcPr>
                  <w:tcW w:w="1161" w:type="dxa"/>
                  <w:gridSpan w:val="2"/>
                </w:tcPr>
                <w:p w:rsidR="00321DB2" w:rsidRPr="002C2017" w:rsidRDefault="00321DB2" w:rsidP="00212750">
                  <w:pPr>
                    <w:ind w:firstLine="0"/>
                    <w:jc w:val="both"/>
                    <w:rPr>
                      <w:rFonts w:eastAsia="Calibri"/>
                    </w:rPr>
                  </w:pPr>
                  <w:r>
                    <w:rPr>
                      <w:rFonts w:eastAsia="Calibri"/>
                    </w:rPr>
                    <w:t>5</w:t>
                  </w:r>
                </w:p>
              </w:tc>
            </w:tr>
            <w:tr w:rsidR="00321DB2" w:rsidTr="00A11143">
              <w:trPr>
                <w:gridAfter w:val="1"/>
                <w:wAfter w:w="7" w:type="dxa"/>
                <w:jc w:val="right"/>
              </w:trPr>
              <w:tc>
                <w:tcPr>
                  <w:tcW w:w="1843" w:type="dxa"/>
                </w:tcPr>
                <w:p w:rsidR="00321DB2" w:rsidRPr="002C2017" w:rsidRDefault="00321DB2" w:rsidP="00777489">
                  <w:pPr>
                    <w:ind w:firstLine="0"/>
                    <w:jc w:val="both"/>
                    <w:rPr>
                      <w:rFonts w:eastAsia="Calibri"/>
                    </w:rPr>
                  </w:pPr>
                  <w:r w:rsidRPr="002C2017">
                    <w:rPr>
                      <w:rFonts w:eastAsia="Calibri"/>
                    </w:rPr>
                    <w:t>Маркер перманентный</w:t>
                  </w:r>
                </w:p>
              </w:tc>
              <w:tc>
                <w:tcPr>
                  <w:tcW w:w="3530" w:type="dxa"/>
                </w:tcPr>
                <w:p w:rsidR="00321DB2" w:rsidRPr="002C2017" w:rsidRDefault="00321DB2" w:rsidP="00777489">
                  <w:pPr>
                    <w:ind w:firstLine="0"/>
                    <w:jc w:val="both"/>
                    <w:rPr>
                      <w:shd w:val="clear" w:color="auto" w:fill="FFFFFF"/>
                    </w:rPr>
                  </w:pPr>
                  <w:r w:rsidRPr="002C2017">
                    <w:rPr>
                      <w:shd w:val="clear" w:color="auto" w:fill="FFFFFF"/>
                    </w:rPr>
                    <w:t xml:space="preserve">Предназначен для письма на большинстве поверхностей: бумаге, коже, пластмассе, металле, резине, ткани. Устойчив к стиранию, воде, свету, температурным и атмосферным воздействиям. Цвет: </w:t>
                  </w:r>
                  <w:r>
                    <w:rPr>
                      <w:shd w:val="clear" w:color="auto" w:fill="FFFFFF"/>
                    </w:rPr>
                    <w:t>черный</w:t>
                  </w:r>
                </w:p>
              </w:tc>
              <w:tc>
                <w:tcPr>
                  <w:tcW w:w="992" w:type="dxa"/>
                  <w:gridSpan w:val="2"/>
                </w:tcPr>
                <w:p w:rsidR="00321DB2" w:rsidRPr="002C2017" w:rsidRDefault="00321DB2" w:rsidP="00212750">
                  <w:pPr>
                    <w:ind w:firstLine="0"/>
                    <w:jc w:val="both"/>
                    <w:rPr>
                      <w:rFonts w:eastAsia="Calibri"/>
                    </w:rPr>
                  </w:pPr>
                  <w:r>
                    <w:rPr>
                      <w:rFonts w:eastAsia="Calibri"/>
                    </w:rPr>
                    <w:t>шт</w:t>
                  </w:r>
                </w:p>
              </w:tc>
              <w:tc>
                <w:tcPr>
                  <w:tcW w:w="1161" w:type="dxa"/>
                  <w:gridSpan w:val="2"/>
                </w:tcPr>
                <w:p w:rsidR="00321DB2" w:rsidRDefault="00321DB2" w:rsidP="00212750">
                  <w:pPr>
                    <w:ind w:firstLine="0"/>
                    <w:jc w:val="both"/>
                    <w:rPr>
                      <w:rFonts w:eastAsia="Calibri"/>
                    </w:rPr>
                  </w:pPr>
                  <w:r>
                    <w:rPr>
                      <w:rFonts w:eastAsia="Calibri"/>
                    </w:rPr>
                    <w:t>10</w:t>
                  </w:r>
                </w:p>
              </w:tc>
            </w:tr>
            <w:tr w:rsidR="00321DB2" w:rsidTr="00A11143">
              <w:trPr>
                <w:gridAfter w:val="2"/>
                <w:wAfter w:w="44" w:type="dxa"/>
                <w:jc w:val="right"/>
              </w:trPr>
              <w:tc>
                <w:tcPr>
                  <w:tcW w:w="1843" w:type="dxa"/>
                </w:tcPr>
                <w:p w:rsidR="00321DB2" w:rsidRPr="002C2017" w:rsidRDefault="00321DB2" w:rsidP="00777489">
                  <w:pPr>
                    <w:ind w:firstLine="0"/>
                    <w:jc w:val="both"/>
                    <w:rPr>
                      <w:rFonts w:eastAsia="Calibri"/>
                    </w:rPr>
                  </w:pPr>
                  <w:r>
                    <w:rPr>
                      <w:rFonts w:eastAsia="Calibri"/>
                    </w:rPr>
                    <w:t>Текстовыделители разных цветов (в наборе по 4 цвета)</w:t>
                  </w:r>
                </w:p>
              </w:tc>
              <w:tc>
                <w:tcPr>
                  <w:tcW w:w="3530" w:type="dxa"/>
                </w:tcPr>
                <w:p w:rsidR="00321DB2" w:rsidRPr="008012EC" w:rsidRDefault="00321DB2" w:rsidP="006F27C2">
                  <w:pPr>
                    <w:ind w:firstLine="0"/>
                    <w:jc w:val="both"/>
                    <w:rPr>
                      <w:shd w:val="clear" w:color="auto" w:fill="FFFFFF"/>
                    </w:rPr>
                  </w:pPr>
                  <w:r w:rsidRPr="008012EC">
                    <w:rPr>
                      <w:shd w:val="clear" w:color="auto" w:fill="FFFFFF"/>
                    </w:rPr>
                    <w:t xml:space="preserve">Набор текстовыделителей, предназначенных для маркировки текста на различных типах бумаги. Эргономичный корпус, выполненный из пластика, оснащен резиновым покрытием в зоне захвата. Скошенный наконечник обеспечивает толщину линии письма от 1 до 4 мм. Быстросохнущие чернила на водной основе устойчивы к воздействию света. В наборе 4 цвета: </w:t>
                  </w:r>
                  <w:r>
                    <w:rPr>
                      <w:shd w:val="clear" w:color="auto" w:fill="FFFFFF"/>
                    </w:rPr>
                    <w:t>микс, не постельные</w:t>
                  </w:r>
                </w:p>
              </w:tc>
              <w:tc>
                <w:tcPr>
                  <w:tcW w:w="992" w:type="dxa"/>
                  <w:gridSpan w:val="2"/>
                </w:tcPr>
                <w:p w:rsidR="00321DB2" w:rsidRPr="002C2017" w:rsidRDefault="00321DB2" w:rsidP="00212750">
                  <w:pPr>
                    <w:ind w:firstLine="0"/>
                    <w:jc w:val="both"/>
                    <w:rPr>
                      <w:rFonts w:eastAsia="Calibri"/>
                    </w:rPr>
                  </w:pPr>
                  <w:r>
                    <w:rPr>
                      <w:rFonts w:eastAsia="Calibri"/>
                    </w:rPr>
                    <w:t>набор</w:t>
                  </w:r>
                </w:p>
              </w:tc>
              <w:tc>
                <w:tcPr>
                  <w:tcW w:w="1124" w:type="dxa"/>
                </w:tcPr>
                <w:p w:rsidR="00321DB2" w:rsidRDefault="00321DB2" w:rsidP="00212750">
                  <w:pPr>
                    <w:ind w:firstLine="0"/>
                    <w:jc w:val="both"/>
                    <w:rPr>
                      <w:rFonts w:eastAsia="Calibri"/>
                    </w:rPr>
                  </w:pPr>
                  <w:r>
                    <w:rPr>
                      <w:rFonts w:eastAsia="Calibri"/>
                    </w:rPr>
                    <w:t>20</w:t>
                  </w:r>
                </w:p>
              </w:tc>
            </w:tr>
            <w:tr w:rsidR="00321DB2" w:rsidTr="00A11143">
              <w:trPr>
                <w:gridAfter w:val="2"/>
                <w:wAfter w:w="44" w:type="dxa"/>
                <w:jc w:val="right"/>
              </w:trPr>
              <w:tc>
                <w:tcPr>
                  <w:tcW w:w="1843" w:type="dxa"/>
                </w:tcPr>
                <w:p w:rsidR="00321DB2" w:rsidRPr="002C2017" w:rsidRDefault="00321DB2" w:rsidP="00777489">
                  <w:pPr>
                    <w:ind w:firstLine="0"/>
                    <w:jc w:val="both"/>
                    <w:rPr>
                      <w:rFonts w:eastAsia="Calibri"/>
                    </w:rPr>
                  </w:pPr>
                  <w:r w:rsidRPr="002C2017">
                    <w:rPr>
                      <w:rFonts w:eastAsia="Calibri"/>
                    </w:rPr>
                    <w:t xml:space="preserve">Маркер для </w:t>
                  </w:r>
                  <w:r w:rsidRPr="002C2017">
                    <w:rPr>
                      <w:rFonts w:eastAsia="Calibri"/>
                      <w:lang w:val="en-US"/>
                    </w:rPr>
                    <w:t>CD</w:t>
                  </w:r>
                  <w:r w:rsidRPr="002C2017">
                    <w:rPr>
                      <w:rFonts w:eastAsia="Calibri"/>
                    </w:rPr>
                    <w:t xml:space="preserve"> дисков</w:t>
                  </w:r>
                </w:p>
              </w:tc>
              <w:tc>
                <w:tcPr>
                  <w:tcW w:w="3530" w:type="dxa"/>
                </w:tcPr>
                <w:p w:rsidR="00321DB2" w:rsidRPr="002C2017" w:rsidRDefault="00321DB2" w:rsidP="00777489">
                  <w:pPr>
                    <w:ind w:firstLine="0"/>
                    <w:jc w:val="both"/>
                    <w:rPr>
                      <w:shd w:val="clear" w:color="auto" w:fill="FFFFFF"/>
                    </w:rPr>
                  </w:pPr>
                  <w:r w:rsidRPr="002C2017">
                    <w:rPr>
                      <w:shd w:val="clear" w:color="auto" w:fill="FFFFFF"/>
                    </w:rPr>
                    <w:t>Цвет: черный</w:t>
                  </w:r>
                </w:p>
              </w:tc>
              <w:tc>
                <w:tcPr>
                  <w:tcW w:w="992" w:type="dxa"/>
                  <w:gridSpan w:val="2"/>
                </w:tcPr>
                <w:p w:rsidR="00321DB2" w:rsidRPr="002C2017" w:rsidRDefault="00321DB2" w:rsidP="00212750">
                  <w:pPr>
                    <w:ind w:firstLine="0"/>
                    <w:jc w:val="both"/>
                    <w:rPr>
                      <w:rFonts w:eastAsia="Calibri"/>
                    </w:rPr>
                  </w:pPr>
                  <w:r w:rsidRPr="002C2017">
                    <w:rPr>
                      <w:rFonts w:eastAsia="Calibri"/>
                    </w:rPr>
                    <w:t>шт</w:t>
                  </w:r>
                </w:p>
              </w:tc>
              <w:tc>
                <w:tcPr>
                  <w:tcW w:w="1124" w:type="dxa"/>
                </w:tcPr>
                <w:p w:rsidR="00321DB2" w:rsidRPr="002C2017" w:rsidRDefault="00321DB2" w:rsidP="00212750">
                  <w:pPr>
                    <w:ind w:firstLine="0"/>
                    <w:jc w:val="both"/>
                    <w:rPr>
                      <w:rFonts w:eastAsia="Calibri"/>
                    </w:rPr>
                  </w:pPr>
                  <w:r>
                    <w:rPr>
                      <w:rFonts w:eastAsia="Calibri"/>
                    </w:rPr>
                    <w:t>10</w:t>
                  </w:r>
                </w:p>
              </w:tc>
            </w:tr>
            <w:tr w:rsidR="00321DB2" w:rsidTr="00A11143">
              <w:trPr>
                <w:gridAfter w:val="2"/>
                <w:wAfter w:w="44" w:type="dxa"/>
                <w:jc w:val="right"/>
              </w:trPr>
              <w:tc>
                <w:tcPr>
                  <w:tcW w:w="1843" w:type="dxa"/>
                </w:tcPr>
                <w:p w:rsidR="00321DB2" w:rsidRPr="002C2017" w:rsidRDefault="00321DB2" w:rsidP="00777489">
                  <w:pPr>
                    <w:ind w:firstLine="0"/>
                    <w:jc w:val="both"/>
                    <w:rPr>
                      <w:rFonts w:eastAsia="Calibri"/>
                    </w:rPr>
                  </w:pPr>
                  <w:r w:rsidRPr="002C2017">
                    <w:rPr>
                      <w:rFonts w:eastAsia="Calibri"/>
                    </w:rPr>
                    <w:t>Папка на кнопке А4</w:t>
                  </w:r>
                </w:p>
              </w:tc>
              <w:tc>
                <w:tcPr>
                  <w:tcW w:w="3530" w:type="dxa"/>
                </w:tcPr>
                <w:p w:rsidR="00321DB2" w:rsidRPr="002C2017" w:rsidRDefault="00321DB2" w:rsidP="00777489">
                  <w:pPr>
                    <w:ind w:firstLine="0"/>
                    <w:jc w:val="both"/>
                    <w:rPr>
                      <w:rFonts w:eastAsia="Calibri"/>
                    </w:rPr>
                  </w:pPr>
                  <w:r w:rsidRPr="002C2017">
                    <w:rPr>
                      <w:shd w:val="clear" w:color="auto" w:fill="FFFFFF"/>
                    </w:rPr>
                    <w:t>Папка на кнопке конвертного типа подойдет как для хранения листов формата А4,</w:t>
                  </w:r>
                  <w:r w:rsidRPr="002C2017">
                    <w:t xml:space="preserve"> папка изготовлена из пластика. До 100 л.</w:t>
                  </w:r>
                </w:p>
              </w:tc>
              <w:tc>
                <w:tcPr>
                  <w:tcW w:w="992" w:type="dxa"/>
                  <w:gridSpan w:val="2"/>
                </w:tcPr>
                <w:p w:rsidR="00321DB2" w:rsidRPr="002C2017" w:rsidRDefault="00321DB2" w:rsidP="00212750">
                  <w:pPr>
                    <w:ind w:firstLine="0"/>
                    <w:jc w:val="both"/>
                    <w:rPr>
                      <w:rFonts w:eastAsia="Calibri"/>
                    </w:rPr>
                  </w:pPr>
                  <w:r w:rsidRPr="002C2017">
                    <w:rPr>
                      <w:rFonts w:eastAsia="Calibri"/>
                    </w:rPr>
                    <w:t>шт</w:t>
                  </w:r>
                </w:p>
              </w:tc>
              <w:tc>
                <w:tcPr>
                  <w:tcW w:w="1124" w:type="dxa"/>
                </w:tcPr>
                <w:p w:rsidR="00321DB2" w:rsidRPr="002C2017" w:rsidRDefault="00321DB2" w:rsidP="00212750">
                  <w:pPr>
                    <w:ind w:firstLine="0"/>
                    <w:jc w:val="both"/>
                    <w:rPr>
                      <w:rFonts w:eastAsia="Calibri"/>
                    </w:rPr>
                  </w:pPr>
                  <w:r>
                    <w:rPr>
                      <w:rFonts w:eastAsia="Calibri"/>
                    </w:rPr>
                    <w:t>40</w:t>
                  </w:r>
                </w:p>
              </w:tc>
            </w:tr>
            <w:tr w:rsidR="00321DB2" w:rsidTr="00A11143">
              <w:trPr>
                <w:gridAfter w:val="2"/>
                <w:wAfter w:w="44" w:type="dxa"/>
                <w:jc w:val="right"/>
              </w:trPr>
              <w:tc>
                <w:tcPr>
                  <w:tcW w:w="1843" w:type="dxa"/>
                </w:tcPr>
                <w:p w:rsidR="00321DB2" w:rsidRPr="002C2017" w:rsidRDefault="00321DB2" w:rsidP="00777489">
                  <w:pPr>
                    <w:ind w:firstLine="0"/>
                    <w:jc w:val="both"/>
                    <w:rPr>
                      <w:rFonts w:eastAsia="Calibri"/>
                    </w:rPr>
                  </w:pPr>
                  <w:r w:rsidRPr="002C2017">
                    <w:rPr>
                      <w:rFonts w:eastAsia="Calibri"/>
                    </w:rPr>
                    <w:t>Папка-скоросшиватель</w:t>
                  </w:r>
                </w:p>
                <w:p w:rsidR="00321DB2" w:rsidRPr="002C2017" w:rsidRDefault="00321DB2" w:rsidP="00777489">
                  <w:pPr>
                    <w:jc w:val="both"/>
                    <w:rPr>
                      <w:rFonts w:eastAsia="Calibri"/>
                    </w:rPr>
                  </w:pPr>
                  <w:r w:rsidRPr="002C2017">
                    <w:rPr>
                      <w:rFonts w:eastAsia="Calibri"/>
                    </w:rPr>
                    <w:t>(пластик)</w:t>
                  </w:r>
                  <w:r>
                    <w:rPr>
                      <w:rFonts w:eastAsia="Calibri"/>
                    </w:rPr>
                    <w:t xml:space="preserve"> А4</w:t>
                  </w:r>
                </w:p>
              </w:tc>
              <w:tc>
                <w:tcPr>
                  <w:tcW w:w="3530" w:type="dxa"/>
                </w:tcPr>
                <w:p w:rsidR="00321DB2" w:rsidRPr="008012EC" w:rsidRDefault="00321DB2" w:rsidP="00777489">
                  <w:pPr>
                    <w:ind w:firstLine="0"/>
                    <w:jc w:val="both"/>
                    <w:rPr>
                      <w:rFonts w:eastAsia="Calibri"/>
                    </w:rPr>
                  </w:pPr>
                  <w:r w:rsidRPr="002C2017">
                    <w:rPr>
                      <w:rFonts w:eastAsia="Calibri"/>
                    </w:rPr>
                    <w:t>Скорошиватель пластиковый из мягкого пластика с прозрачным верхним листом, матовая, снабжена скоросшивателем, на лицевой стороне находится карман с белой бумажной полосой для указания содержания, формат А4</w:t>
                  </w:r>
                </w:p>
              </w:tc>
              <w:tc>
                <w:tcPr>
                  <w:tcW w:w="992" w:type="dxa"/>
                  <w:gridSpan w:val="2"/>
                </w:tcPr>
                <w:p w:rsidR="00321DB2" w:rsidRPr="002C2017" w:rsidRDefault="00321DB2" w:rsidP="00212750">
                  <w:pPr>
                    <w:ind w:firstLine="0"/>
                    <w:jc w:val="both"/>
                    <w:rPr>
                      <w:rFonts w:eastAsia="Calibri"/>
                    </w:rPr>
                  </w:pPr>
                  <w:r w:rsidRPr="002C2017">
                    <w:rPr>
                      <w:rFonts w:eastAsia="Calibri"/>
                    </w:rPr>
                    <w:t>шт</w:t>
                  </w:r>
                </w:p>
              </w:tc>
              <w:tc>
                <w:tcPr>
                  <w:tcW w:w="1124" w:type="dxa"/>
                </w:tcPr>
                <w:p w:rsidR="00321DB2" w:rsidRPr="002C2017" w:rsidRDefault="00321DB2" w:rsidP="00212750">
                  <w:pPr>
                    <w:ind w:firstLine="0"/>
                    <w:jc w:val="both"/>
                    <w:rPr>
                      <w:rFonts w:eastAsia="Calibri"/>
                    </w:rPr>
                  </w:pPr>
                  <w:r>
                    <w:rPr>
                      <w:rFonts w:eastAsia="Calibri"/>
                    </w:rPr>
                    <w:t>50</w:t>
                  </w:r>
                </w:p>
              </w:tc>
            </w:tr>
            <w:tr w:rsidR="00321DB2" w:rsidRPr="002C2017" w:rsidTr="00A11143">
              <w:trPr>
                <w:gridAfter w:val="2"/>
                <w:wAfter w:w="44" w:type="dxa"/>
                <w:jc w:val="right"/>
              </w:trPr>
              <w:tc>
                <w:tcPr>
                  <w:tcW w:w="1843" w:type="dxa"/>
                </w:tcPr>
                <w:p w:rsidR="00321DB2" w:rsidRPr="002C2017" w:rsidRDefault="00321DB2" w:rsidP="00777489">
                  <w:pPr>
                    <w:ind w:firstLine="0"/>
                    <w:jc w:val="both"/>
                    <w:rPr>
                      <w:rFonts w:eastAsia="Calibri"/>
                    </w:rPr>
                  </w:pPr>
                  <w:r w:rsidRPr="002C2017">
                    <w:rPr>
                      <w:rFonts w:eastAsia="Calibri"/>
                    </w:rPr>
                    <w:t>Папка-скоросшиватель</w:t>
                  </w:r>
                </w:p>
                <w:p w:rsidR="00321DB2" w:rsidRPr="002C2017" w:rsidRDefault="00321DB2" w:rsidP="00777489">
                  <w:pPr>
                    <w:jc w:val="both"/>
                    <w:rPr>
                      <w:rFonts w:eastAsia="Calibri"/>
                    </w:rPr>
                  </w:pPr>
                  <w:r w:rsidRPr="002C2017">
                    <w:rPr>
                      <w:rFonts w:eastAsia="Calibri"/>
                    </w:rPr>
                    <w:t>(картон, бел.)</w:t>
                  </w:r>
                  <w:r>
                    <w:rPr>
                      <w:rFonts w:eastAsia="Calibri"/>
                    </w:rPr>
                    <w:t xml:space="preserve"> А4</w:t>
                  </w:r>
                </w:p>
              </w:tc>
              <w:tc>
                <w:tcPr>
                  <w:tcW w:w="3530" w:type="dxa"/>
                </w:tcPr>
                <w:p w:rsidR="00321DB2" w:rsidRPr="002C2017" w:rsidRDefault="00321DB2" w:rsidP="00777489">
                  <w:pPr>
                    <w:ind w:firstLine="0"/>
                    <w:jc w:val="both"/>
                    <w:rPr>
                      <w:rFonts w:eastAsia="Calibri"/>
                    </w:rPr>
                  </w:pPr>
                  <w:r w:rsidRPr="002C2017">
                    <w:rPr>
                      <w:shd w:val="clear" w:color="auto" w:fill="FFFFFF"/>
                    </w:rPr>
                    <w:t>Папка-скоросшиватель формата А4 изготовлена из белого немелованного картона (плотность 260 г/м2). Оснащена металлическим механизмом сшивания, скоросшиватель крепится с внешней стороны. Длина усиков составляет 45-50 мм. Вместимость — до 50 листов стандартной плотности.</w:t>
                  </w:r>
                </w:p>
              </w:tc>
              <w:tc>
                <w:tcPr>
                  <w:tcW w:w="992" w:type="dxa"/>
                  <w:gridSpan w:val="2"/>
                </w:tcPr>
                <w:p w:rsidR="00321DB2" w:rsidRPr="002C2017" w:rsidRDefault="00321DB2" w:rsidP="00212750">
                  <w:pPr>
                    <w:ind w:firstLine="0"/>
                    <w:jc w:val="both"/>
                    <w:rPr>
                      <w:rFonts w:eastAsia="Calibri"/>
                    </w:rPr>
                  </w:pPr>
                  <w:r w:rsidRPr="002C2017">
                    <w:rPr>
                      <w:rFonts w:eastAsia="Calibri"/>
                    </w:rPr>
                    <w:t>шт</w:t>
                  </w:r>
                </w:p>
              </w:tc>
              <w:tc>
                <w:tcPr>
                  <w:tcW w:w="1124" w:type="dxa"/>
                </w:tcPr>
                <w:p w:rsidR="00321DB2" w:rsidRPr="002C2017" w:rsidRDefault="00321DB2" w:rsidP="00212750">
                  <w:pPr>
                    <w:ind w:firstLine="0"/>
                    <w:jc w:val="both"/>
                    <w:rPr>
                      <w:rFonts w:eastAsia="Calibri"/>
                    </w:rPr>
                  </w:pPr>
                  <w:r w:rsidRPr="002C2017">
                    <w:rPr>
                      <w:rFonts w:eastAsia="Calibri"/>
                    </w:rPr>
                    <w:t>50</w:t>
                  </w:r>
                </w:p>
              </w:tc>
            </w:tr>
            <w:tr w:rsidR="00321DB2" w:rsidTr="00A11143">
              <w:trPr>
                <w:gridAfter w:val="2"/>
                <w:wAfter w:w="44" w:type="dxa"/>
                <w:jc w:val="right"/>
              </w:trPr>
              <w:tc>
                <w:tcPr>
                  <w:tcW w:w="1843" w:type="dxa"/>
                </w:tcPr>
                <w:p w:rsidR="00321DB2" w:rsidRPr="002C2017" w:rsidRDefault="00321DB2" w:rsidP="00777489">
                  <w:pPr>
                    <w:ind w:firstLine="0"/>
                    <w:jc w:val="both"/>
                    <w:rPr>
                      <w:rFonts w:eastAsia="Calibri"/>
                    </w:rPr>
                  </w:pPr>
                  <w:r w:rsidRPr="002C2017">
                    <w:rPr>
                      <w:rFonts w:eastAsia="Calibri"/>
                    </w:rPr>
                    <w:t>Скрепки № 28</w:t>
                  </w:r>
                </w:p>
              </w:tc>
              <w:tc>
                <w:tcPr>
                  <w:tcW w:w="3530" w:type="dxa"/>
                </w:tcPr>
                <w:p w:rsidR="00321DB2" w:rsidRPr="002C2017" w:rsidRDefault="00321DB2" w:rsidP="00777489">
                  <w:pPr>
                    <w:ind w:firstLine="0"/>
                    <w:jc w:val="both"/>
                    <w:rPr>
                      <w:rFonts w:eastAsia="Calibri"/>
                    </w:rPr>
                  </w:pPr>
                  <w:r w:rsidRPr="002C2017">
                    <w:rPr>
                      <w:rFonts w:eastAsia="Calibri"/>
                    </w:rPr>
                    <w:t>Предназначены для временного скрепления бумаг. Размер скрепки 28 мм.</w:t>
                  </w:r>
                </w:p>
              </w:tc>
              <w:tc>
                <w:tcPr>
                  <w:tcW w:w="992" w:type="dxa"/>
                  <w:gridSpan w:val="2"/>
                </w:tcPr>
                <w:p w:rsidR="00321DB2" w:rsidRPr="002C2017" w:rsidRDefault="00321DB2" w:rsidP="00212750">
                  <w:pPr>
                    <w:ind w:firstLine="0"/>
                    <w:jc w:val="both"/>
                    <w:rPr>
                      <w:rFonts w:eastAsia="Calibri"/>
                    </w:rPr>
                  </w:pPr>
                  <w:r w:rsidRPr="002C2017">
                    <w:rPr>
                      <w:rFonts w:eastAsia="Calibri"/>
                    </w:rPr>
                    <w:t>уп</w:t>
                  </w:r>
                </w:p>
              </w:tc>
              <w:tc>
                <w:tcPr>
                  <w:tcW w:w="1124" w:type="dxa"/>
                </w:tcPr>
                <w:p w:rsidR="00321DB2" w:rsidRPr="002C2017" w:rsidRDefault="00321DB2" w:rsidP="00212750">
                  <w:pPr>
                    <w:ind w:firstLine="0"/>
                    <w:jc w:val="both"/>
                    <w:rPr>
                      <w:rFonts w:eastAsia="Calibri"/>
                    </w:rPr>
                  </w:pPr>
                  <w:r>
                    <w:rPr>
                      <w:rFonts w:eastAsia="Calibri"/>
                    </w:rPr>
                    <w:t>40</w:t>
                  </w:r>
                </w:p>
              </w:tc>
            </w:tr>
            <w:tr w:rsidR="00321DB2" w:rsidRPr="0069249A" w:rsidTr="00A11143">
              <w:trPr>
                <w:gridAfter w:val="2"/>
                <w:wAfter w:w="44" w:type="dxa"/>
                <w:jc w:val="right"/>
              </w:trPr>
              <w:tc>
                <w:tcPr>
                  <w:tcW w:w="1843" w:type="dxa"/>
                </w:tcPr>
                <w:p w:rsidR="00321DB2" w:rsidRPr="002C2017" w:rsidRDefault="00321DB2" w:rsidP="00777489">
                  <w:pPr>
                    <w:ind w:firstLine="0"/>
                    <w:jc w:val="both"/>
                    <w:rPr>
                      <w:rFonts w:eastAsia="Calibri"/>
                    </w:rPr>
                  </w:pPr>
                  <w:r w:rsidRPr="0069249A">
                    <w:rPr>
                      <w:rFonts w:eastAsia="Calibri"/>
                    </w:rPr>
                    <w:lastRenderedPageBreak/>
                    <w:t>Зажимы № 25</w:t>
                  </w:r>
                </w:p>
              </w:tc>
              <w:tc>
                <w:tcPr>
                  <w:tcW w:w="3530" w:type="dxa"/>
                </w:tcPr>
                <w:p w:rsidR="00321DB2" w:rsidRPr="002C2017" w:rsidRDefault="00321DB2" w:rsidP="00777489">
                  <w:pPr>
                    <w:ind w:firstLine="0"/>
                    <w:jc w:val="both"/>
                    <w:rPr>
                      <w:rFonts w:eastAsia="Calibri"/>
                    </w:rPr>
                  </w:pPr>
                  <w:r w:rsidRPr="0069249A">
                    <w:rPr>
                      <w:color w:val="000000"/>
                      <w:shd w:val="clear" w:color="auto" w:fill="FFFFFF"/>
                    </w:rPr>
                    <w:t>Зажим для бумаг. Зажим должен быть предназначен для временного скрепления листов бумаги без использования степлера. Зажим для бумаг должен быть изготовлен из нержавеющей стали. Зажим для бумаг должен быть с откидными лапками. Ширина зажима должна быть 25 мм. Бумага в зажиме должна прочно удерживаться и никогда не выпадать из зажима. </w:t>
                  </w:r>
                </w:p>
              </w:tc>
              <w:tc>
                <w:tcPr>
                  <w:tcW w:w="992" w:type="dxa"/>
                  <w:gridSpan w:val="2"/>
                </w:tcPr>
                <w:p w:rsidR="00321DB2" w:rsidRPr="002C2017" w:rsidRDefault="00321DB2" w:rsidP="00212750">
                  <w:pPr>
                    <w:ind w:firstLine="0"/>
                    <w:jc w:val="both"/>
                    <w:rPr>
                      <w:rFonts w:eastAsia="Calibri"/>
                    </w:rPr>
                  </w:pPr>
                  <w:r w:rsidRPr="0069249A">
                    <w:rPr>
                      <w:rFonts w:eastAsia="Calibri"/>
                    </w:rPr>
                    <w:t>уп</w:t>
                  </w:r>
                </w:p>
              </w:tc>
              <w:tc>
                <w:tcPr>
                  <w:tcW w:w="1124" w:type="dxa"/>
                </w:tcPr>
                <w:p w:rsidR="00321DB2" w:rsidRPr="002C2017" w:rsidRDefault="00321DB2" w:rsidP="00212750">
                  <w:pPr>
                    <w:ind w:firstLine="0"/>
                    <w:jc w:val="both"/>
                    <w:rPr>
                      <w:rFonts w:eastAsia="Calibri"/>
                    </w:rPr>
                  </w:pPr>
                  <w:r w:rsidRPr="0069249A">
                    <w:rPr>
                      <w:rFonts w:eastAsia="Calibri"/>
                    </w:rPr>
                    <w:t>5</w:t>
                  </w:r>
                </w:p>
              </w:tc>
            </w:tr>
            <w:tr w:rsidR="00321DB2" w:rsidRPr="0069249A" w:rsidTr="00A11143">
              <w:trPr>
                <w:gridAfter w:val="2"/>
                <w:wAfter w:w="44" w:type="dxa"/>
                <w:jc w:val="right"/>
              </w:trPr>
              <w:tc>
                <w:tcPr>
                  <w:tcW w:w="1843" w:type="dxa"/>
                </w:tcPr>
                <w:p w:rsidR="00321DB2" w:rsidRPr="0069249A" w:rsidRDefault="00321DB2" w:rsidP="00777489">
                  <w:pPr>
                    <w:ind w:firstLine="0"/>
                    <w:jc w:val="both"/>
                    <w:rPr>
                      <w:rFonts w:eastAsia="Calibri"/>
                    </w:rPr>
                  </w:pPr>
                  <w:r w:rsidRPr="0069249A">
                    <w:rPr>
                      <w:rFonts w:eastAsia="Calibri"/>
                    </w:rPr>
                    <w:t>Зажимы № 32</w:t>
                  </w:r>
                </w:p>
              </w:tc>
              <w:tc>
                <w:tcPr>
                  <w:tcW w:w="3530" w:type="dxa"/>
                </w:tcPr>
                <w:p w:rsidR="00321DB2" w:rsidRPr="0069249A" w:rsidRDefault="00321DB2" w:rsidP="00777489">
                  <w:pPr>
                    <w:ind w:firstLine="0"/>
                    <w:jc w:val="both"/>
                    <w:rPr>
                      <w:rFonts w:eastAsia="Calibri"/>
                    </w:rPr>
                  </w:pPr>
                  <w:r w:rsidRPr="0069249A">
                    <w:rPr>
                      <w:color w:val="000000"/>
                      <w:shd w:val="clear" w:color="auto" w:fill="FFFFFF"/>
                    </w:rPr>
                    <w:t>Зажим для бумаг. Зажим должен быть предназначен для временного скрепления листов бумаги без использования степлера. Зажим для бумаг должен быть изготовлен из нержавеющей стали. Зажим для бумаг должен быть с откидными лапками. Ширина зажима должна быть 32 мм. Бумага в зажиме должна прочно удерживаться и никогда не выпадать из зажима. </w:t>
                  </w:r>
                </w:p>
              </w:tc>
              <w:tc>
                <w:tcPr>
                  <w:tcW w:w="992" w:type="dxa"/>
                  <w:gridSpan w:val="2"/>
                </w:tcPr>
                <w:p w:rsidR="00321DB2" w:rsidRPr="0069249A" w:rsidRDefault="00321DB2" w:rsidP="00212750">
                  <w:pPr>
                    <w:ind w:firstLine="0"/>
                    <w:jc w:val="both"/>
                    <w:rPr>
                      <w:rFonts w:eastAsia="Calibri"/>
                    </w:rPr>
                  </w:pPr>
                  <w:r w:rsidRPr="0069249A">
                    <w:rPr>
                      <w:rFonts w:eastAsia="Calibri"/>
                    </w:rPr>
                    <w:t>уп</w:t>
                  </w:r>
                </w:p>
              </w:tc>
              <w:tc>
                <w:tcPr>
                  <w:tcW w:w="1124" w:type="dxa"/>
                </w:tcPr>
                <w:p w:rsidR="00321DB2" w:rsidRPr="0069249A" w:rsidRDefault="00321DB2" w:rsidP="00212750">
                  <w:pPr>
                    <w:ind w:firstLine="0"/>
                    <w:jc w:val="both"/>
                    <w:rPr>
                      <w:rFonts w:eastAsia="Calibri"/>
                    </w:rPr>
                  </w:pPr>
                  <w:r w:rsidRPr="0069249A">
                    <w:rPr>
                      <w:rFonts w:eastAsia="Calibri"/>
                    </w:rPr>
                    <w:t>5</w:t>
                  </w:r>
                </w:p>
              </w:tc>
            </w:tr>
            <w:tr w:rsidR="00321DB2" w:rsidRPr="0069249A" w:rsidTr="00A11143">
              <w:trPr>
                <w:gridAfter w:val="2"/>
                <w:wAfter w:w="44" w:type="dxa"/>
                <w:jc w:val="right"/>
              </w:trPr>
              <w:tc>
                <w:tcPr>
                  <w:tcW w:w="1843" w:type="dxa"/>
                </w:tcPr>
                <w:p w:rsidR="00321DB2" w:rsidRPr="0069249A" w:rsidRDefault="00321DB2" w:rsidP="00777489">
                  <w:pPr>
                    <w:ind w:firstLine="0"/>
                    <w:jc w:val="both"/>
                    <w:rPr>
                      <w:rFonts w:eastAsia="Calibri"/>
                    </w:rPr>
                  </w:pPr>
                  <w:r w:rsidRPr="0069249A">
                    <w:rPr>
                      <w:rFonts w:eastAsia="Calibri"/>
                    </w:rPr>
                    <w:t>Зажимы № 45</w:t>
                  </w:r>
                </w:p>
              </w:tc>
              <w:tc>
                <w:tcPr>
                  <w:tcW w:w="3530" w:type="dxa"/>
                </w:tcPr>
                <w:p w:rsidR="00321DB2" w:rsidRPr="0069249A" w:rsidRDefault="00321DB2" w:rsidP="00777489">
                  <w:pPr>
                    <w:ind w:firstLine="0"/>
                    <w:jc w:val="both"/>
                    <w:rPr>
                      <w:rFonts w:eastAsia="Calibri"/>
                    </w:rPr>
                  </w:pPr>
                  <w:r w:rsidRPr="0069249A">
                    <w:rPr>
                      <w:color w:val="000000"/>
                      <w:shd w:val="clear" w:color="auto" w:fill="FFFFFF"/>
                    </w:rPr>
                    <w:t>Зажим для бумаг. Зажим должен быть предназначен для временного скрепления листов бумаги без использования степлера. Зажим для бумаг должен быть изготовлен из нержавеющей стали. Зажим для бумаг должен быть с откидными лапками. Ширина зажима должна быть от 45мм. Бумага в зажиме должна прочно удерживаться и никогда не выпадать из зажима. </w:t>
                  </w:r>
                </w:p>
              </w:tc>
              <w:tc>
                <w:tcPr>
                  <w:tcW w:w="992" w:type="dxa"/>
                  <w:gridSpan w:val="2"/>
                </w:tcPr>
                <w:p w:rsidR="00321DB2" w:rsidRPr="0069249A" w:rsidRDefault="00321DB2" w:rsidP="00212750">
                  <w:pPr>
                    <w:ind w:firstLine="0"/>
                    <w:jc w:val="both"/>
                    <w:rPr>
                      <w:rFonts w:eastAsia="Calibri"/>
                    </w:rPr>
                  </w:pPr>
                  <w:r w:rsidRPr="0069249A">
                    <w:rPr>
                      <w:rFonts w:eastAsia="Calibri"/>
                    </w:rPr>
                    <w:t>уп</w:t>
                  </w:r>
                </w:p>
              </w:tc>
              <w:tc>
                <w:tcPr>
                  <w:tcW w:w="1124" w:type="dxa"/>
                </w:tcPr>
                <w:p w:rsidR="00321DB2" w:rsidRPr="0069249A" w:rsidRDefault="00321DB2" w:rsidP="00212750">
                  <w:pPr>
                    <w:ind w:firstLine="0"/>
                    <w:jc w:val="both"/>
                    <w:rPr>
                      <w:rFonts w:eastAsia="Calibri"/>
                    </w:rPr>
                  </w:pPr>
                  <w:r w:rsidRPr="0069249A">
                    <w:rPr>
                      <w:rFonts w:eastAsia="Calibri"/>
                    </w:rPr>
                    <w:t>5</w:t>
                  </w:r>
                </w:p>
              </w:tc>
            </w:tr>
            <w:tr w:rsidR="00321DB2" w:rsidTr="00A11143">
              <w:trPr>
                <w:gridAfter w:val="2"/>
                <w:wAfter w:w="44" w:type="dxa"/>
                <w:jc w:val="right"/>
              </w:trPr>
              <w:tc>
                <w:tcPr>
                  <w:tcW w:w="1843" w:type="dxa"/>
                </w:tcPr>
                <w:p w:rsidR="00321DB2" w:rsidRPr="0069249A" w:rsidRDefault="00321DB2" w:rsidP="00777489">
                  <w:pPr>
                    <w:ind w:firstLine="0"/>
                    <w:jc w:val="both"/>
                    <w:rPr>
                      <w:rFonts w:eastAsia="Calibri"/>
                    </w:rPr>
                  </w:pPr>
                  <w:r w:rsidRPr="002C2017">
                    <w:rPr>
                      <w:rFonts w:eastAsia="Calibri"/>
                    </w:rPr>
                    <w:t xml:space="preserve">Стержни для шариковых ручек </w:t>
                  </w:r>
                  <w:r w:rsidRPr="002C2017">
                    <w:rPr>
                      <w:b/>
                      <w:lang w:val="en-US"/>
                    </w:rPr>
                    <w:t>Beifa</w:t>
                  </w:r>
                  <w:r>
                    <w:rPr>
                      <w:b/>
                    </w:rPr>
                    <w:t xml:space="preserve"> или эквивалент</w:t>
                  </w:r>
                </w:p>
              </w:tc>
              <w:tc>
                <w:tcPr>
                  <w:tcW w:w="3530" w:type="dxa"/>
                </w:tcPr>
                <w:p w:rsidR="00321DB2" w:rsidRPr="0069249A" w:rsidRDefault="00321DB2" w:rsidP="00777489">
                  <w:pPr>
                    <w:ind w:firstLine="0"/>
                    <w:jc w:val="both"/>
                    <w:rPr>
                      <w:rFonts w:eastAsia="Calibri"/>
                    </w:rPr>
                  </w:pPr>
                  <w:r w:rsidRPr="002C2017">
                    <w:rPr>
                      <w:color w:val="000000"/>
                      <w:shd w:val="clear" w:color="auto" w:fill="FFFFFF"/>
                    </w:rPr>
                    <w:t>Стержень для шариковой ручки. Размер – 144мм.  Цвет синий, узел 0,5</w:t>
                  </w:r>
                </w:p>
              </w:tc>
              <w:tc>
                <w:tcPr>
                  <w:tcW w:w="992" w:type="dxa"/>
                  <w:gridSpan w:val="2"/>
                </w:tcPr>
                <w:p w:rsidR="00321DB2" w:rsidRPr="0069249A" w:rsidRDefault="00321DB2" w:rsidP="00212750">
                  <w:pPr>
                    <w:ind w:firstLine="0"/>
                    <w:jc w:val="both"/>
                    <w:rPr>
                      <w:rFonts w:eastAsia="Calibri"/>
                    </w:rPr>
                  </w:pPr>
                  <w:r w:rsidRPr="002C2017">
                    <w:rPr>
                      <w:rFonts w:eastAsia="Calibri"/>
                    </w:rPr>
                    <w:t>шт</w:t>
                  </w:r>
                </w:p>
              </w:tc>
              <w:tc>
                <w:tcPr>
                  <w:tcW w:w="1124" w:type="dxa"/>
                </w:tcPr>
                <w:p w:rsidR="00321DB2" w:rsidRPr="0069249A" w:rsidRDefault="00321DB2" w:rsidP="00212750">
                  <w:pPr>
                    <w:ind w:firstLine="0"/>
                    <w:jc w:val="both"/>
                    <w:rPr>
                      <w:rFonts w:eastAsia="Calibri"/>
                    </w:rPr>
                  </w:pPr>
                  <w:r>
                    <w:rPr>
                      <w:rFonts w:eastAsia="Calibri"/>
                    </w:rPr>
                    <w:t>150</w:t>
                  </w:r>
                </w:p>
              </w:tc>
            </w:tr>
            <w:tr w:rsidR="00321DB2" w:rsidTr="00A11143">
              <w:trPr>
                <w:gridAfter w:val="2"/>
                <w:wAfter w:w="44" w:type="dxa"/>
                <w:jc w:val="right"/>
              </w:trPr>
              <w:tc>
                <w:tcPr>
                  <w:tcW w:w="1843" w:type="dxa"/>
                </w:tcPr>
                <w:p w:rsidR="00321DB2" w:rsidRPr="002C2017" w:rsidRDefault="00321DB2" w:rsidP="00777489">
                  <w:pPr>
                    <w:ind w:firstLine="0"/>
                    <w:jc w:val="both"/>
                    <w:rPr>
                      <w:rFonts w:eastAsia="Calibri"/>
                    </w:rPr>
                  </w:pPr>
                  <w:r w:rsidRPr="002C2017">
                    <w:rPr>
                      <w:rFonts w:eastAsia="Calibri"/>
                    </w:rPr>
                    <w:t>Ручки шариковые</w:t>
                  </w:r>
                </w:p>
                <w:p w:rsidR="00321DB2" w:rsidRDefault="00321DB2" w:rsidP="00777489">
                  <w:pPr>
                    <w:ind w:firstLine="0"/>
                    <w:jc w:val="both"/>
                    <w:rPr>
                      <w:b/>
                    </w:rPr>
                  </w:pPr>
                  <w:r w:rsidRPr="002C2017">
                    <w:rPr>
                      <w:b/>
                      <w:lang w:val="en-US"/>
                    </w:rPr>
                    <w:t>Beifa</w:t>
                  </w:r>
                  <w:r>
                    <w:rPr>
                      <w:b/>
                    </w:rPr>
                    <w:t xml:space="preserve"> или эквивалент</w:t>
                  </w:r>
                </w:p>
                <w:p w:rsidR="00321DB2" w:rsidRPr="00105BBA" w:rsidRDefault="00321DB2" w:rsidP="00777489">
                  <w:pPr>
                    <w:ind w:firstLine="0"/>
                    <w:jc w:val="both"/>
                    <w:rPr>
                      <w:rFonts w:eastAsia="Calibri"/>
                    </w:rPr>
                  </w:pPr>
                  <w:r w:rsidRPr="005E059F">
                    <w:rPr>
                      <w:b/>
                      <w:noProof/>
                    </w:rPr>
                    <w:drawing>
                      <wp:inline distT="0" distB="0" distL="0" distR="0" wp14:anchorId="1D324567" wp14:editId="2C9D35C5">
                        <wp:extent cx="895350" cy="609600"/>
                        <wp:effectExtent l="0" t="0" r="0" b="0"/>
                        <wp:docPr id="2" name="Рисунок 2" descr="C:\Users\MochalovaT\Desktop\5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chalovaT\Desktop\51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737" cy="628927"/>
                                </a:xfrm>
                                <a:prstGeom prst="rect">
                                  <a:avLst/>
                                </a:prstGeom>
                                <a:noFill/>
                                <a:ln>
                                  <a:noFill/>
                                </a:ln>
                              </pic:spPr>
                            </pic:pic>
                          </a:graphicData>
                        </a:graphic>
                      </wp:inline>
                    </w:drawing>
                  </w:r>
                </w:p>
              </w:tc>
              <w:tc>
                <w:tcPr>
                  <w:tcW w:w="3530" w:type="dxa"/>
                </w:tcPr>
                <w:p w:rsidR="00321DB2" w:rsidRPr="002C2017" w:rsidRDefault="00321DB2" w:rsidP="00777489">
                  <w:pPr>
                    <w:jc w:val="both"/>
                    <w:rPr>
                      <w:rFonts w:eastAsia="Calibri"/>
                    </w:rPr>
                  </w:pPr>
                  <w:r w:rsidRPr="005E059F">
                    <w:rPr>
                      <w:shd w:val="clear" w:color="auto" w:fill="FFFFFF"/>
                    </w:rPr>
                    <w:t>Неавтоматическая ручка шариковая, синяя паста. Шариковая ручка в прозрачном прорезиненном корпусе. Шариковая неавтоматическая:</w:t>
                  </w:r>
                  <w:r w:rsidRPr="005E059F">
                    <w:rPr>
                      <w:rFonts w:ascii="Tahoma" w:hAnsi="Tahoma" w:cs="Tahoma"/>
                      <w:sz w:val="19"/>
                      <w:szCs w:val="19"/>
                      <w:shd w:val="clear" w:color="auto" w:fill="FFFFFF"/>
                    </w:rPr>
                    <w:t xml:space="preserve"> </w:t>
                  </w:r>
                  <w:r w:rsidRPr="002C2017">
                    <w:rPr>
                      <w:color w:val="000000"/>
                      <w:shd w:val="clear" w:color="auto" w:fill="FFFFFF"/>
                    </w:rPr>
                    <w:t xml:space="preserve">Стержень полностью должен быть заполнен чернилами. Чернила ручки не должны обесцвечиваться под воздействием трения или </w:t>
                  </w:r>
                  <w:r w:rsidRPr="002C2017">
                    <w:rPr>
                      <w:color w:val="000000"/>
                      <w:shd w:val="clear" w:color="auto" w:fill="FFFFFF"/>
                    </w:rPr>
                    <w:lastRenderedPageBreak/>
                    <w:t>увеличения температуры до +60 С. Цвет синий, узел 0,5</w:t>
                  </w:r>
                </w:p>
              </w:tc>
              <w:tc>
                <w:tcPr>
                  <w:tcW w:w="992" w:type="dxa"/>
                  <w:gridSpan w:val="2"/>
                </w:tcPr>
                <w:p w:rsidR="00321DB2" w:rsidRPr="002C2017" w:rsidRDefault="00321DB2" w:rsidP="00212750">
                  <w:pPr>
                    <w:ind w:firstLine="0"/>
                    <w:jc w:val="both"/>
                    <w:rPr>
                      <w:rFonts w:eastAsia="Calibri"/>
                    </w:rPr>
                  </w:pPr>
                  <w:r w:rsidRPr="002C2017">
                    <w:rPr>
                      <w:rFonts w:eastAsia="Calibri"/>
                    </w:rPr>
                    <w:lastRenderedPageBreak/>
                    <w:t>шт</w:t>
                  </w:r>
                </w:p>
              </w:tc>
              <w:tc>
                <w:tcPr>
                  <w:tcW w:w="1124" w:type="dxa"/>
                </w:tcPr>
                <w:p w:rsidR="00321DB2" w:rsidRPr="002C2017" w:rsidRDefault="00321DB2" w:rsidP="00212750">
                  <w:pPr>
                    <w:ind w:firstLine="0"/>
                    <w:jc w:val="both"/>
                    <w:rPr>
                      <w:rFonts w:eastAsia="Calibri"/>
                    </w:rPr>
                  </w:pPr>
                  <w:r>
                    <w:rPr>
                      <w:rFonts w:eastAsia="Calibri"/>
                    </w:rPr>
                    <w:t>50</w:t>
                  </w:r>
                </w:p>
              </w:tc>
            </w:tr>
            <w:tr w:rsidR="00FC5961" w:rsidTr="00A11143">
              <w:trPr>
                <w:gridAfter w:val="2"/>
                <w:wAfter w:w="44" w:type="dxa"/>
                <w:jc w:val="right"/>
              </w:trPr>
              <w:tc>
                <w:tcPr>
                  <w:tcW w:w="1843" w:type="dxa"/>
                </w:tcPr>
                <w:p w:rsidR="00FC5961" w:rsidRPr="00105BBA" w:rsidRDefault="00FC5961" w:rsidP="00777489">
                  <w:pPr>
                    <w:ind w:firstLine="0"/>
                    <w:jc w:val="both"/>
                    <w:rPr>
                      <w:b/>
                    </w:rPr>
                  </w:pPr>
                  <w:r w:rsidRPr="002C2017">
                    <w:rPr>
                      <w:rFonts w:eastAsia="Calibri"/>
                    </w:rPr>
                    <w:t>Ручка прилипалка на присоске</w:t>
                  </w:r>
                </w:p>
              </w:tc>
              <w:tc>
                <w:tcPr>
                  <w:tcW w:w="3530" w:type="dxa"/>
                </w:tcPr>
                <w:p w:rsidR="00FC5961" w:rsidRPr="002C2017" w:rsidRDefault="00FC5961" w:rsidP="00777489">
                  <w:pPr>
                    <w:ind w:firstLine="0"/>
                    <w:jc w:val="both"/>
                    <w:rPr>
                      <w:rFonts w:eastAsia="Calibri"/>
                    </w:rPr>
                  </w:pPr>
                  <w:r w:rsidRPr="002C2017">
                    <w:rPr>
                      <w:rFonts w:eastAsia="Calibri"/>
                    </w:rPr>
                    <w:t>Ручка прилипалка на присоске, цвет: синий</w:t>
                  </w:r>
                </w:p>
              </w:tc>
              <w:tc>
                <w:tcPr>
                  <w:tcW w:w="992" w:type="dxa"/>
                  <w:gridSpan w:val="2"/>
                </w:tcPr>
                <w:p w:rsidR="00FC5961" w:rsidRPr="002C2017" w:rsidRDefault="00FC5961" w:rsidP="00212750">
                  <w:pPr>
                    <w:ind w:firstLine="0"/>
                    <w:jc w:val="both"/>
                    <w:rPr>
                      <w:rFonts w:eastAsia="Calibri"/>
                    </w:rPr>
                  </w:pPr>
                  <w:r w:rsidRPr="002C2017">
                    <w:rPr>
                      <w:rFonts w:eastAsia="Calibri"/>
                    </w:rPr>
                    <w:t>шт</w:t>
                  </w:r>
                </w:p>
              </w:tc>
              <w:tc>
                <w:tcPr>
                  <w:tcW w:w="1124" w:type="dxa"/>
                </w:tcPr>
                <w:p w:rsidR="00FC5961" w:rsidRPr="002C2017" w:rsidRDefault="00FC5961" w:rsidP="00212750">
                  <w:pPr>
                    <w:ind w:firstLine="0"/>
                    <w:jc w:val="both"/>
                    <w:rPr>
                      <w:rFonts w:eastAsia="Calibri"/>
                    </w:rPr>
                  </w:pPr>
                  <w:r>
                    <w:rPr>
                      <w:rFonts w:eastAsia="Calibri"/>
                    </w:rPr>
                    <w:t>4</w:t>
                  </w:r>
                </w:p>
              </w:tc>
            </w:tr>
            <w:tr w:rsidR="00FC5961" w:rsidRPr="002C2017" w:rsidTr="00A11143">
              <w:trPr>
                <w:gridAfter w:val="2"/>
                <w:wAfter w:w="44" w:type="dxa"/>
                <w:jc w:val="right"/>
              </w:trPr>
              <w:tc>
                <w:tcPr>
                  <w:tcW w:w="1843" w:type="dxa"/>
                </w:tcPr>
                <w:p w:rsidR="00FC5961" w:rsidRPr="002C2017" w:rsidRDefault="00FC5961" w:rsidP="00777489">
                  <w:pPr>
                    <w:ind w:firstLine="0"/>
                    <w:jc w:val="both"/>
                    <w:rPr>
                      <w:rFonts w:eastAsia="Calibri"/>
                    </w:rPr>
                  </w:pPr>
                  <w:r w:rsidRPr="002C2017">
                    <w:rPr>
                      <w:rFonts w:eastAsia="Calibri"/>
                    </w:rPr>
                    <w:t>Ручки гелевые (</w:t>
                  </w:r>
                  <w:r>
                    <w:rPr>
                      <w:rFonts w:eastAsia="Calibri"/>
                    </w:rPr>
                    <w:t>3 цвета</w:t>
                  </w:r>
                  <w:r w:rsidRPr="002C2017">
                    <w:rPr>
                      <w:rFonts w:eastAsia="Calibri"/>
                    </w:rPr>
                    <w:t>)</w:t>
                  </w:r>
                </w:p>
              </w:tc>
              <w:tc>
                <w:tcPr>
                  <w:tcW w:w="3530" w:type="dxa"/>
                </w:tcPr>
                <w:p w:rsidR="00FC5961" w:rsidRPr="002C2017" w:rsidRDefault="00FC5961" w:rsidP="00777489">
                  <w:pPr>
                    <w:ind w:firstLine="0"/>
                    <w:jc w:val="both"/>
                    <w:rPr>
                      <w:rFonts w:eastAsia="Calibri"/>
                    </w:rPr>
                  </w:pPr>
                  <w:r w:rsidRPr="002C2017">
                    <w:rPr>
                      <w:color w:val="000000"/>
                      <w:shd w:val="clear" w:color="auto" w:fill="FFFFFF"/>
                    </w:rPr>
                    <w:t xml:space="preserve">Ручка должна быть укомплектована стержнем. Должна быть предусмотрена непрерывная подача чернил. Стержень полностью должен быть заполнен чернилами. Чернила ручки не должны обесцвечиваться под воздействием трения или увеличения температуры до +60 С. </w:t>
                  </w:r>
                  <w:r>
                    <w:rPr>
                      <w:color w:val="000000"/>
                      <w:shd w:val="clear" w:color="auto" w:fill="FFFFFF"/>
                    </w:rPr>
                    <w:t>В наборе 3 цвета</w:t>
                  </w:r>
                </w:p>
              </w:tc>
              <w:tc>
                <w:tcPr>
                  <w:tcW w:w="992" w:type="dxa"/>
                  <w:gridSpan w:val="2"/>
                </w:tcPr>
                <w:p w:rsidR="00FC5961" w:rsidRPr="002C2017" w:rsidRDefault="00FC5961" w:rsidP="00212750">
                  <w:pPr>
                    <w:ind w:firstLine="0"/>
                    <w:jc w:val="both"/>
                    <w:rPr>
                      <w:rFonts w:eastAsia="Calibri"/>
                    </w:rPr>
                  </w:pPr>
                  <w:r>
                    <w:rPr>
                      <w:rFonts w:eastAsia="Calibri"/>
                    </w:rPr>
                    <w:t>набор</w:t>
                  </w:r>
                </w:p>
              </w:tc>
              <w:tc>
                <w:tcPr>
                  <w:tcW w:w="1124" w:type="dxa"/>
                </w:tcPr>
                <w:p w:rsidR="00FC5961" w:rsidRPr="002C2017" w:rsidRDefault="00FC5961" w:rsidP="00212750">
                  <w:pPr>
                    <w:ind w:firstLine="0"/>
                    <w:jc w:val="both"/>
                    <w:rPr>
                      <w:rFonts w:eastAsia="Calibri"/>
                    </w:rPr>
                  </w:pPr>
                  <w:r w:rsidRPr="002C2017">
                    <w:rPr>
                      <w:rFonts w:eastAsia="Calibri"/>
                    </w:rPr>
                    <w:t>10</w:t>
                  </w:r>
                </w:p>
              </w:tc>
            </w:tr>
            <w:tr w:rsidR="00FC5961" w:rsidTr="00A11143">
              <w:trPr>
                <w:gridAfter w:val="2"/>
                <w:wAfter w:w="44" w:type="dxa"/>
                <w:jc w:val="right"/>
              </w:trPr>
              <w:tc>
                <w:tcPr>
                  <w:tcW w:w="1843" w:type="dxa"/>
                </w:tcPr>
                <w:p w:rsidR="00FC5961" w:rsidRPr="002C2017" w:rsidRDefault="00FC5961" w:rsidP="00777489">
                  <w:pPr>
                    <w:ind w:firstLine="0"/>
                    <w:jc w:val="both"/>
                    <w:rPr>
                      <w:rFonts w:eastAsia="Calibri"/>
                    </w:rPr>
                  </w:pPr>
                  <w:r w:rsidRPr="002C2017">
                    <w:rPr>
                      <w:rFonts w:eastAsia="Calibri"/>
                    </w:rPr>
                    <w:t>Ежедневники/планеры</w:t>
                  </w:r>
                </w:p>
              </w:tc>
              <w:tc>
                <w:tcPr>
                  <w:tcW w:w="3530" w:type="dxa"/>
                </w:tcPr>
                <w:p w:rsidR="00FC5961" w:rsidRPr="002C2017" w:rsidRDefault="00FC5961" w:rsidP="00777489">
                  <w:pPr>
                    <w:ind w:firstLine="0"/>
                    <w:jc w:val="both"/>
                    <w:rPr>
                      <w:rFonts w:eastAsia="Calibri"/>
                    </w:rPr>
                  </w:pPr>
                  <w:r w:rsidRPr="002C2017">
                    <w:rPr>
                      <w:shd w:val="clear" w:color="auto" w:fill="FFFFFF"/>
                    </w:rPr>
                    <w:t>Ежедневник в твердом переплете</w:t>
                  </w:r>
                  <w:r w:rsidRPr="002C2017">
                    <w:rPr>
                      <w:color w:val="404040"/>
                      <w:shd w:val="clear" w:color="auto" w:fill="FFFFFF"/>
                    </w:rPr>
                    <w:t>,</w:t>
                  </w:r>
                  <w:r w:rsidRPr="002C2017">
                    <w:rPr>
                      <w:color w:val="000000"/>
                      <w:shd w:val="clear" w:color="auto" w:fill="FFFFFF"/>
                    </w:rPr>
                    <w:t xml:space="preserve"> недатированные. А5, 2018, от 190 л и больше</w:t>
                  </w:r>
                </w:p>
              </w:tc>
              <w:tc>
                <w:tcPr>
                  <w:tcW w:w="992" w:type="dxa"/>
                  <w:gridSpan w:val="2"/>
                </w:tcPr>
                <w:p w:rsidR="00FC5961" w:rsidRPr="002C2017" w:rsidRDefault="00FC5961" w:rsidP="00212750">
                  <w:pPr>
                    <w:ind w:firstLine="0"/>
                    <w:jc w:val="both"/>
                    <w:rPr>
                      <w:rFonts w:eastAsia="Calibri"/>
                    </w:rPr>
                  </w:pPr>
                  <w:r w:rsidRPr="002C2017">
                    <w:rPr>
                      <w:rFonts w:eastAsia="Calibri"/>
                    </w:rPr>
                    <w:t>шт</w:t>
                  </w:r>
                </w:p>
              </w:tc>
              <w:tc>
                <w:tcPr>
                  <w:tcW w:w="1124" w:type="dxa"/>
                </w:tcPr>
                <w:p w:rsidR="00FC5961" w:rsidRPr="002C2017" w:rsidRDefault="00FC5961" w:rsidP="00212750">
                  <w:pPr>
                    <w:ind w:firstLine="0"/>
                    <w:jc w:val="both"/>
                    <w:rPr>
                      <w:rFonts w:eastAsia="Calibri"/>
                    </w:rPr>
                  </w:pPr>
                  <w:r>
                    <w:rPr>
                      <w:rFonts w:eastAsia="Calibri"/>
                    </w:rPr>
                    <w:t>4</w:t>
                  </w:r>
                </w:p>
              </w:tc>
            </w:tr>
            <w:tr w:rsidR="00FC5961" w:rsidTr="00A11143">
              <w:trPr>
                <w:gridAfter w:val="2"/>
                <w:wAfter w:w="44" w:type="dxa"/>
                <w:jc w:val="right"/>
              </w:trPr>
              <w:tc>
                <w:tcPr>
                  <w:tcW w:w="1843" w:type="dxa"/>
                </w:tcPr>
                <w:p w:rsidR="00FC5961" w:rsidRPr="002C2017" w:rsidRDefault="00FC5961" w:rsidP="00777489">
                  <w:pPr>
                    <w:ind w:firstLine="0"/>
                    <w:jc w:val="both"/>
                    <w:rPr>
                      <w:rFonts w:eastAsia="Calibri"/>
                    </w:rPr>
                  </w:pPr>
                  <w:r w:rsidRPr="002C2017">
                    <w:rPr>
                      <w:rFonts w:eastAsia="Calibri"/>
                    </w:rPr>
                    <w:t>Стикеры</w:t>
                  </w:r>
                  <w:r>
                    <w:rPr>
                      <w:rFonts w:eastAsia="Calibri"/>
                    </w:rPr>
                    <w:t xml:space="preserve"> бумажные(для закладок)</w:t>
                  </w:r>
                </w:p>
              </w:tc>
              <w:tc>
                <w:tcPr>
                  <w:tcW w:w="3530" w:type="dxa"/>
                </w:tcPr>
                <w:p w:rsidR="00FC5961" w:rsidRPr="002C2017" w:rsidRDefault="00FC5961" w:rsidP="00777489">
                  <w:pPr>
                    <w:ind w:firstLine="0"/>
                    <w:jc w:val="both"/>
                    <w:rPr>
                      <w:rFonts w:eastAsia="Calibri"/>
                    </w:rPr>
                  </w:pPr>
                  <w:r w:rsidRPr="00A40ADC">
                    <w:rPr>
                      <w:shd w:val="clear" w:color="auto" w:fill="FFFFFF"/>
                    </w:rPr>
                    <w:t>Закладки бумажные неоновых расцветок, легко удаляются и не оставляют следов, пригодны для многоразового использования</w:t>
                  </w:r>
                  <w:r>
                    <w:rPr>
                      <w:shd w:val="clear" w:color="auto" w:fill="FFFFFF"/>
                    </w:rPr>
                    <w:t>, разноцветные. В наборе не менее 4-5шт</w:t>
                  </w:r>
                </w:p>
              </w:tc>
              <w:tc>
                <w:tcPr>
                  <w:tcW w:w="992" w:type="dxa"/>
                  <w:gridSpan w:val="2"/>
                </w:tcPr>
                <w:p w:rsidR="00FC5961" w:rsidRPr="002C2017" w:rsidRDefault="00FC5961" w:rsidP="00212750">
                  <w:pPr>
                    <w:ind w:firstLine="0"/>
                    <w:jc w:val="both"/>
                    <w:rPr>
                      <w:rFonts w:eastAsia="Calibri"/>
                    </w:rPr>
                  </w:pPr>
                  <w:r>
                    <w:rPr>
                      <w:rFonts w:eastAsia="Calibri"/>
                    </w:rPr>
                    <w:t>набор</w:t>
                  </w:r>
                </w:p>
              </w:tc>
              <w:tc>
                <w:tcPr>
                  <w:tcW w:w="1124" w:type="dxa"/>
                </w:tcPr>
                <w:p w:rsidR="00FC5961" w:rsidRPr="002C2017" w:rsidRDefault="00FC5961" w:rsidP="00212750">
                  <w:pPr>
                    <w:ind w:firstLine="0"/>
                    <w:jc w:val="both"/>
                    <w:rPr>
                      <w:rFonts w:eastAsia="Calibri"/>
                    </w:rPr>
                  </w:pPr>
                  <w:r>
                    <w:rPr>
                      <w:rFonts w:eastAsia="Calibri"/>
                    </w:rPr>
                    <w:t>60</w:t>
                  </w:r>
                </w:p>
              </w:tc>
            </w:tr>
            <w:tr w:rsidR="00FC5961" w:rsidTr="00A11143">
              <w:trPr>
                <w:gridAfter w:val="2"/>
                <w:wAfter w:w="44" w:type="dxa"/>
                <w:jc w:val="right"/>
              </w:trPr>
              <w:tc>
                <w:tcPr>
                  <w:tcW w:w="1843" w:type="dxa"/>
                </w:tcPr>
                <w:p w:rsidR="00FC5961" w:rsidRPr="002C2017" w:rsidRDefault="00FC5961" w:rsidP="00777489">
                  <w:pPr>
                    <w:ind w:firstLine="0"/>
                    <w:jc w:val="both"/>
                    <w:rPr>
                      <w:rFonts w:eastAsia="Calibri"/>
                    </w:rPr>
                  </w:pPr>
                  <w:r>
                    <w:rPr>
                      <w:rFonts w:eastAsia="Calibri"/>
                    </w:rPr>
                    <w:t>Тетрадь 48л. Жесткая обл. (клетка А5)</w:t>
                  </w:r>
                </w:p>
              </w:tc>
              <w:tc>
                <w:tcPr>
                  <w:tcW w:w="3530" w:type="dxa"/>
                </w:tcPr>
                <w:p w:rsidR="00FC5961" w:rsidRPr="00A40ADC" w:rsidRDefault="00FC5961" w:rsidP="00777489">
                  <w:pPr>
                    <w:shd w:val="clear" w:color="auto" w:fill="FFFFFF"/>
                    <w:ind w:firstLine="0"/>
                    <w:textAlignment w:val="baseline"/>
                  </w:pPr>
                  <w:r w:rsidRPr="00A40ADC">
                    <w:t>Формат А5.</w:t>
                  </w:r>
                </w:p>
                <w:p w:rsidR="00FC5961" w:rsidRPr="00A40ADC" w:rsidRDefault="00FC5961" w:rsidP="00777489">
                  <w:pPr>
                    <w:shd w:val="clear" w:color="auto" w:fill="FFFFFF"/>
                    <w:ind w:firstLine="0"/>
                    <w:textAlignment w:val="baseline"/>
                  </w:pPr>
                  <w:r w:rsidRPr="00A40ADC">
                    <w:t>Обложка - мелованный картон.</w:t>
                  </w:r>
                </w:p>
                <w:p w:rsidR="00FC5961" w:rsidRPr="00A40ADC" w:rsidRDefault="00FC5961" w:rsidP="00777489">
                  <w:pPr>
                    <w:shd w:val="clear" w:color="auto" w:fill="FFFFFF"/>
                    <w:ind w:firstLine="0"/>
                    <w:textAlignment w:val="baseline"/>
                  </w:pPr>
                  <w:r w:rsidRPr="00A40ADC">
                    <w:t>Внутренний блок - офсет, клетка, с полями.</w:t>
                  </w:r>
                </w:p>
                <w:p w:rsidR="00FC5961" w:rsidRPr="00A40ADC" w:rsidRDefault="00FC5961" w:rsidP="00777489">
                  <w:pPr>
                    <w:shd w:val="clear" w:color="auto" w:fill="FFFFFF"/>
                    <w:ind w:firstLine="0"/>
                    <w:textAlignment w:val="baseline"/>
                  </w:pPr>
                  <w:r w:rsidRPr="00E343BD">
                    <w:t>4</w:t>
                  </w:r>
                  <w:r w:rsidRPr="00A40ADC">
                    <w:t>8 листов.</w:t>
                  </w:r>
                </w:p>
                <w:p w:rsidR="00FC5961" w:rsidRPr="00A40ADC" w:rsidRDefault="00FC5961" w:rsidP="00777489">
                  <w:pPr>
                    <w:ind w:firstLine="0"/>
                    <w:jc w:val="both"/>
                    <w:rPr>
                      <w:rFonts w:eastAsia="Calibri"/>
                    </w:rPr>
                  </w:pPr>
                  <w:r w:rsidRPr="00A40ADC">
                    <w:t>Скрепление - скрепка.</w:t>
                  </w:r>
                </w:p>
              </w:tc>
              <w:tc>
                <w:tcPr>
                  <w:tcW w:w="992" w:type="dxa"/>
                  <w:gridSpan w:val="2"/>
                </w:tcPr>
                <w:p w:rsidR="00FC5961" w:rsidRPr="002C2017" w:rsidRDefault="00FC5961" w:rsidP="00212750">
                  <w:pPr>
                    <w:ind w:firstLine="0"/>
                    <w:jc w:val="both"/>
                    <w:rPr>
                      <w:rFonts w:eastAsia="Calibri"/>
                    </w:rPr>
                  </w:pPr>
                  <w:r w:rsidRPr="002C2017">
                    <w:rPr>
                      <w:rFonts w:eastAsia="Calibri"/>
                    </w:rPr>
                    <w:t>шт</w:t>
                  </w:r>
                </w:p>
              </w:tc>
              <w:tc>
                <w:tcPr>
                  <w:tcW w:w="1124" w:type="dxa"/>
                </w:tcPr>
                <w:p w:rsidR="00FC5961" w:rsidRPr="002C2017" w:rsidRDefault="00FC5961" w:rsidP="00212750">
                  <w:pPr>
                    <w:ind w:firstLine="0"/>
                    <w:jc w:val="both"/>
                    <w:rPr>
                      <w:rFonts w:eastAsia="Calibri"/>
                    </w:rPr>
                  </w:pPr>
                  <w:r>
                    <w:rPr>
                      <w:rFonts w:eastAsia="Calibri"/>
                    </w:rPr>
                    <w:t>120</w:t>
                  </w:r>
                </w:p>
              </w:tc>
            </w:tr>
            <w:tr w:rsidR="00FC5961" w:rsidTr="00A11143">
              <w:trPr>
                <w:gridAfter w:val="2"/>
                <w:wAfter w:w="44" w:type="dxa"/>
                <w:jc w:val="right"/>
              </w:trPr>
              <w:tc>
                <w:tcPr>
                  <w:tcW w:w="1843" w:type="dxa"/>
                </w:tcPr>
                <w:p w:rsidR="00FC5961" w:rsidRPr="002C2017" w:rsidRDefault="00FC5961" w:rsidP="00777489">
                  <w:pPr>
                    <w:ind w:firstLine="0"/>
                    <w:jc w:val="both"/>
                    <w:rPr>
                      <w:rFonts w:eastAsia="Calibri"/>
                    </w:rPr>
                  </w:pPr>
                  <w:r>
                    <w:rPr>
                      <w:rFonts w:eastAsia="Calibri"/>
                    </w:rPr>
                    <w:t>Тетрадь 24л. Жесткая обл. (клетка А5)</w:t>
                  </w:r>
                </w:p>
              </w:tc>
              <w:tc>
                <w:tcPr>
                  <w:tcW w:w="3530" w:type="dxa"/>
                </w:tcPr>
                <w:p w:rsidR="00FC5961" w:rsidRPr="00A40ADC" w:rsidRDefault="00FC5961" w:rsidP="00777489">
                  <w:pPr>
                    <w:shd w:val="clear" w:color="auto" w:fill="FFFFFF"/>
                    <w:ind w:firstLine="0"/>
                    <w:textAlignment w:val="baseline"/>
                  </w:pPr>
                  <w:r w:rsidRPr="00A40ADC">
                    <w:t>Формат А5.</w:t>
                  </w:r>
                </w:p>
                <w:p w:rsidR="00FC5961" w:rsidRPr="00A40ADC" w:rsidRDefault="00FC5961" w:rsidP="00777489">
                  <w:pPr>
                    <w:shd w:val="clear" w:color="auto" w:fill="FFFFFF"/>
                    <w:ind w:firstLine="0"/>
                    <w:textAlignment w:val="baseline"/>
                  </w:pPr>
                  <w:r w:rsidRPr="00A40ADC">
                    <w:t>Обложка - мелованный картон.</w:t>
                  </w:r>
                </w:p>
                <w:p w:rsidR="00FC5961" w:rsidRPr="00A40ADC" w:rsidRDefault="00FC5961" w:rsidP="00777489">
                  <w:pPr>
                    <w:shd w:val="clear" w:color="auto" w:fill="FFFFFF"/>
                    <w:ind w:firstLine="0"/>
                    <w:textAlignment w:val="baseline"/>
                  </w:pPr>
                  <w:r w:rsidRPr="00A40ADC">
                    <w:t>Внутренний блок - офсет, клетка, с полями.</w:t>
                  </w:r>
                </w:p>
                <w:p w:rsidR="00FC5961" w:rsidRPr="00A40ADC" w:rsidRDefault="00FC5961" w:rsidP="00777489">
                  <w:pPr>
                    <w:shd w:val="clear" w:color="auto" w:fill="FFFFFF"/>
                    <w:ind w:firstLine="0"/>
                    <w:textAlignment w:val="baseline"/>
                  </w:pPr>
                  <w:r w:rsidRPr="00E343BD">
                    <w:t>24</w:t>
                  </w:r>
                  <w:r w:rsidRPr="00A40ADC">
                    <w:t xml:space="preserve"> листов.</w:t>
                  </w:r>
                </w:p>
                <w:p w:rsidR="00FC5961" w:rsidRPr="00E343BD" w:rsidRDefault="00FC5961" w:rsidP="00777489">
                  <w:pPr>
                    <w:shd w:val="clear" w:color="auto" w:fill="FFFFFF"/>
                    <w:ind w:firstLine="0"/>
                    <w:textAlignment w:val="baseline"/>
                  </w:pPr>
                  <w:r w:rsidRPr="00A40ADC">
                    <w:t>Скрепление - скрепка.</w:t>
                  </w:r>
                </w:p>
              </w:tc>
              <w:tc>
                <w:tcPr>
                  <w:tcW w:w="992" w:type="dxa"/>
                  <w:gridSpan w:val="2"/>
                </w:tcPr>
                <w:p w:rsidR="00FC5961" w:rsidRPr="002C2017" w:rsidRDefault="00FC5961" w:rsidP="00212750">
                  <w:pPr>
                    <w:ind w:firstLine="0"/>
                    <w:jc w:val="both"/>
                    <w:rPr>
                      <w:rFonts w:eastAsia="Calibri"/>
                    </w:rPr>
                  </w:pPr>
                  <w:r w:rsidRPr="002C2017">
                    <w:rPr>
                      <w:rFonts w:eastAsia="Calibri"/>
                    </w:rPr>
                    <w:t>шт</w:t>
                  </w:r>
                </w:p>
              </w:tc>
              <w:tc>
                <w:tcPr>
                  <w:tcW w:w="1124" w:type="dxa"/>
                </w:tcPr>
                <w:p w:rsidR="00FC5961" w:rsidRPr="002C2017" w:rsidRDefault="00FC5961" w:rsidP="00212750">
                  <w:pPr>
                    <w:ind w:firstLine="0"/>
                    <w:jc w:val="both"/>
                    <w:rPr>
                      <w:rFonts w:eastAsia="Calibri"/>
                    </w:rPr>
                  </w:pPr>
                  <w:r>
                    <w:rPr>
                      <w:rFonts w:eastAsia="Calibri"/>
                    </w:rPr>
                    <w:t>20</w:t>
                  </w:r>
                </w:p>
              </w:tc>
            </w:tr>
            <w:tr w:rsidR="00FC5961" w:rsidTr="00A11143">
              <w:trPr>
                <w:gridAfter w:val="2"/>
                <w:wAfter w:w="44" w:type="dxa"/>
                <w:jc w:val="right"/>
              </w:trPr>
              <w:tc>
                <w:tcPr>
                  <w:tcW w:w="1843" w:type="dxa"/>
                </w:tcPr>
                <w:p w:rsidR="00FC5961" w:rsidRDefault="00FC5961" w:rsidP="00777489">
                  <w:pPr>
                    <w:ind w:firstLine="0"/>
                    <w:jc w:val="both"/>
                    <w:rPr>
                      <w:rFonts w:eastAsia="Calibri"/>
                    </w:rPr>
                  </w:pPr>
                  <w:r>
                    <w:rPr>
                      <w:rFonts w:eastAsia="Calibri"/>
                    </w:rPr>
                    <w:t>Сменный блок для записей для папки на кольцах А5</w:t>
                  </w:r>
                </w:p>
              </w:tc>
              <w:tc>
                <w:tcPr>
                  <w:tcW w:w="3530" w:type="dxa"/>
                </w:tcPr>
                <w:p w:rsidR="00FC5961" w:rsidRPr="00E343BD" w:rsidRDefault="00FC5961" w:rsidP="00777489">
                  <w:pPr>
                    <w:shd w:val="clear" w:color="auto" w:fill="FFFFFF"/>
                    <w:ind w:firstLine="0"/>
                    <w:textAlignment w:val="baseline"/>
                  </w:pPr>
                  <w:r w:rsidRPr="00E343BD">
                    <w:rPr>
                      <w:shd w:val="clear" w:color="auto" w:fill="FFFFFF"/>
                    </w:rPr>
                    <w:t xml:space="preserve">В клетку, формат А5, двести листов. Без полей. Удобный сменный блок для папок на кольцах. Блок представлен в формате A5, что является стандартным размером. </w:t>
                  </w:r>
                </w:p>
              </w:tc>
              <w:tc>
                <w:tcPr>
                  <w:tcW w:w="992" w:type="dxa"/>
                  <w:gridSpan w:val="2"/>
                </w:tcPr>
                <w:p w:rsidR="00FC5961" w:rsidRPr="002C2017" w:rsidRDefault="00FC5961" w:rsidP="00212750">
                  <w:pPr>
                    <w:ind w:firstLine="0"/>
                    <w:jc w:val="both"/>
                    <w:rPr>
                      <w:rFonts w:eastAsia="Calibri"/>
                    </w:rPr>
                  </w:pPr>
                  <w:r>
                    <w:rPr>
                      <w:rFonts w:eastAsia="Calibri"/>
                    </w:rPr>
                    <w:t>блок</w:t>
                  </w:r>
                </w:p>
              </w:tc>
              <w:tc>
                <w:tcPr>
                  <w:tcW w:w="1124" w:type="dxa"/>
                </w:tcPr>
                <w:p w:rsidR="00FC5961" w:rsidRPr="002C2017" w:rsidRDefault="00FC5961" w:rsidP="00212750">
                  <w:pPr>
                    <w:ind w:firstLine="0"/>
                    <w:jc w:val="both"/>
                    <w:rPr>
                      <w:rFonts w:eastAsia="Calibri"/>
                    </w:rPr>
                  </w:pPr>
                  <w:r>
                    <w:rPr>
                      <w:rFonts w:eastAsia="Calibri"/>
                    </w:rPr>
                    <w:t>25</w:t>
                  </w:r>
                </w:p>
              </w:tc>
            </w:tr>
            <w:tr w:rsidR="00FC5961" w:rsidTr="00A11143">
              <w:trPr>
                <w:gridAfter w:val="2"/>
                <w:wAfter w:w="44" w:type="dxa"/>
                <w:jc w:val="right"/>
              </w:trPr>
              <w:tc>
                <w:tcPr>
                  <w:tcW w:w="1843" w:type="dxa"/>
                </w:tcPr>
                <w:p w:rsidR="00FC5961" w:rsidRDefault="00FC5961" w:rsidP="00777489">
                  <w:pPr>
                    <w:ind w:firstLine="0"/>
                    <w:jc w:val="both"/>
                    <w:rPr>
                      <w:rFonts w:eastAsia="Calibri"/>
                    </w:rPr>
                  </w:pPr>
                  <w:r>
                    <w:rPr>
                      <w:rFonts w:eastAsia="Calibri"/>
                    </w:rPr>
                    <w:t>Блок для записей в боксе</w:t>
                  </w:r>
                </w:p>
                <w:p w:rsidR="00FC5961" w:rsidRPr="002C2017" w:rsidRDefault="00FC5961" w:rsidP="00777489">
                  <w:pPr>
                    <w:ind w:firstLine="0"/>
                    <w:jc w:val="both"/>
                    <w:rPr>
                      <w:rFonts w:eastAsia="Calibri"/>
                    </w:rPr>
                  </w:pPr>
                  <w:r w:rsidRPr="005E059F">
                    <w:rPr>
                      <w:rFonts w:eastAsia="Calibri"/>
                      <w:noProof/>
                    </w:rPr>
                    <w:drawing>
                      <wp:inline distT="0" distB="0" distL="0" distR="0" wp14:anchorId="472E0680" wp14:editId="4BBC3118">
                        <wp:extent cx="847725" cy="952500"/>
                        <wp:effectExtent l="0" t="0" r="0" b="0"/>
                        <wp:docPr id="4" name="Рисунок 4" descr="C:\Users\MochalovaT\Desktop\9161789243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chalovaT\Desktop\91617892434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4962" cy="994340"/>
                                </a:xfrm>
                                <a:prstGeom prst="rect">
                                  <a:avLst/>
                                </a:prstGeom>
                                <a:noFill/>
                                <a:ln>
                                  <a:noFill/>
                                </a:ln>
                              </pic:spPr>
                            </pic:pic>
                          </a:graphicData>
                        </a:graphic>
                      </wp:inline>
                    </w:drawing>
                  </w:r>
                </w:p>
              </w:tc>
              <w:tc>
                <w:tcPr>
                  <w:tcW w:w="3530" w:type="dxa"/>
                </w:tcPr>
                <w:p w:rsidR="00FC5961" w:rsidRPr="00E343BD" w:rsidRDefault="00FC5961" w:rsidP="00777489">
                  <w:pPr>
                    <w:ind w:firstLine="0"/>
                    <w:jc w:val="both"/>
                    <w:rPr>
                      <w:rFonts w:eastAsia="Calibri"/>
                    </w:rPr>
                  </w:pPr>
                  <w:r w:rsidRPr="00E343BD">
                    <w:rPr>
                      <w:shd w:val="clear" w:color="auto" w:fill="FFFFFF"/>
                    </w:rPr>
                    <w:t>Блок для записей размером 90</w:t>
                  </w:r>
                  <w:r w:rsidRPr="00E343BD">
                    <w:br/>
                  </w:r>
                  <w:r w:rsidRPr="00E343BD">
                    <w:rPr>
                      <w:shd w:val="clear" w:color="auto" w:fill="FFFFFF"/>
                    </w:rPr>
                    <w:t>×90×90 мм выполнен из высококачественной офсетной бумаги белого цвета плотностью 100</w:t>
                  </w:r>
                  <w:r w:rsidRPr="00E343BD">
                    <w:br/>
                  </w:r>
                  <w:r w:rsidRPr="00E343BD">
                    <w:rPr>
                      <w:shd w:val="clear" w:color="auto" w:fill="FFFFFF"/>
                    </w:rPr>
                    <w:t>г/кв.м. Прозрачный пластиковый бокс, в который вложен блок,</w:t>
                  </w:r>
                  <w:r w:rsidRPr="00E343BD">
                    <w:br/>
                  </w:r>
                  <w:r w:rsidRPr="00E343BD">
                    <w:rPr>
                      <w:shd w:val="clear" w:color="auto" w:fill="FFFFFF"/>
                    </w:rPr>
                    <w:t>обеспечивает удобство использования и порядок на</w:t>
                  </w:r>
                  <w:r w:rsidRPr="00E343BD">
                    <w:br/>
                  </w:r>
                  <w:r w:rsidRPr="00E343BD">
                    <w:rPr>
                      <w:shd w:val="clear" w:color="auto" w:fill="FFFFFF"/>
                    </w:rPr>
                    <w:t xml:space="preserve"> рабочем столе. Поставляется </w:t>
                  </w:r>
                  <w:r w:rsidRPr="00E343BD">
                    <w:rPr>
                      <w:shd w:val="clear" w:color="auto" w:fill="FFFFFF"/>
                    </w:rPr>
                    <w:lastRenderedPageBreak/>
                    <w:t>упакованным в термоусадочную пленку.</w:t>
                  </w:r>
                </w:p>
              </w:tc>
              <w:tc>
                <w:tcPr>
                  <w:tcW w:w="992" w:type="dxa"/>
                  <w:gridSpan w:val="2"/>
                </w:tcPr>
                <w:p w:rsidR="00FC5961" w:rsidRPr="002C2017" w:rsidRDefault="00FC5961" w:rsidP="00212750">
                  <w:pPr>
                    <w:ind w:firstLine="0"/>
                    <w:jc w:val="both"/>
                    <w:rPr>
                      <w:rFonts w:eastAsia="Calibri"/>
                    </w:rPr>
                  </w:pPr>
                  <w:r>
                    <w:rPr>
                      <w:rFonts w:eastAsia="Calibri"/>
                    </w:rPr>
                    <w:lastRenderedPageBreak/>
                    <w:t>бокс</w:t>
                  </w:r>
                </w:p>
              </w:tc>
              <w:tc>
                <w:tcPr>
                  <w:tcW w:w="1124" w:type="dxa"/>
                </w:tcPr>
                <w:p w:rsidR="00FC5961" w:rsidRPr="002C2017" w:rsidRDefault="00FC5961" w:rsidP="00212750">
                  <w:pPr>
                    <w:ind w:firstLine="0"/>
                    <w:jc w:val="both"/>
                    <w:rPr>
                      <w:rFonts w:eastAsia="Calibri"/>
                    </w:rPr>
                  </w:pPr>
                  <w:r>
                    <w:rPr>
                      <w:rFonts w:eastAsia="Calibri"/>
                    </w:rPr>
                    <w:t>10</w:t>
                  </w:r>
                </w:p>
              </w:tc>
            </w:tr>
            <w:tr w:rsidR="00FC5961" w:rsidTr="00A11143">
              <w:trPr>
                <w:gridAfter w:val="2"/>
                <w:wAfter w:w="44" w:type="dxa"/>
                <w:jc w:val="right"/>
              </w:trPr>
              <w:tc>
                <w:tcPr>
                  <w:tcW w:w="1843" w:type="dxa"/>
                </w:tcPr>
                <w:p w:rsidR="00FC5961" w:rsidRPr="002C2017" w:rsidRDefault="00FC5961" w:rsidP="00777489">
                  <w:pPr>
                    <w:ind w:firstLine="0"/>
                    <w:jc w:val="both"/>
                    <w:rPr>
                      <w:rFonts w:eastAsia="Calibri"/>
                    </w:rPr>
                  </w:pPr>
                  <w:r>
                    <w:rPr>
                      <w:rFonts w:eastAsia="Calibri"/>
                    </w:rPr>
                    <w:t>Запасной блок-кубик</w:t>
                  </w:r>
                </w:p>
              </w:tc>
              <w:tc>
                <w:tcPr>
                  <w:tcW w:w="3530" w:type="dxa"/>
                </w:tcPr>
                <w:p w:rsidR="00FC5961" w:rsidRPr="00E343BD" w:rsidRDefault="00FC5961" w:rsidP="00777489">
                  <w:pPr>
                    <w:ind w:firstLine="0"/>
                    <w:rPr>
                      <w:rFonts w:eastAsia="Calibri"/>
                    </w:rPr>
                  </w:pPr>
                  <w:r w:rsidRPr="005E059F">
                    <w:rPr>
                      <w:shd w:val="clear" w:color="auto" w:fill="FFFFFF"/>
                    </w:rPr>
                    <w:t>Запасной блок-кубик изготовлен из высококачественной офсетной бумаги (плотность 80-100 г/кв.м). В блоке высотой 9 см — квадратные листочки 9×9 см, белизна 92-100%, подходят для любых ручек и карандашей, не продавливается. Блок-кубик можно поместить в пластиковый стакан — диспенсер. Блок-кубик поставляется в термоусадочной пленке.</w:t>
                  </w:r>
                </w:p>
              </w:tc>
              <w:tc>
                <w:tcPr>
                  <w:tcW w:w="992" w:type="dxa"/>
                  <w:gridSpan w:val="2"/>
                </w:tcPr>
                <w:p w:rsidR="00FC5961" w:rsidRPr="002C2017" w:rsidRDefault="00FC5961" w:rsidP="00212750">
                  <w:pPr>
                    <w:ind w:firstLine="34"/>
                    <w:jc w:val="both"/>
                    <w:rPr>
                      <w:rFonts w:eastAsia="Calibri"/>
                    </w:rPr>
                  </w:pPr>
                  <w:r>
                    <w:rPr>
                      <w:rFonts w:eastAsia="Calibri"/>
                    </w:rPr>
                    <w:t>блок</w:t>
                  </w:r>
                </w:p>
              </w:tc>
              <w:tc>
                <w:tcPr>
                  <w:tcW w:w="1124" w:type="dxa"/>
                </w:tcPr>
                <w:p w:rsidR="00FC5961" w:rsidRPr="002C2017" w:rsidRDefault="00FC5961" w:rsidP="00212750">
                  <w:pPr>
                    <w:ind w:firstLine="34"/>
                    <w:jc w:val="both"/>
                    <w:rPr>
                      <w:rFonts w:eastAsia="Calibri"/>
                    </w:rPr>
                  </w:pPr>
                  <w:r>
                    <w:rPr>
                      <w:rFonts w:eastAsia="Calibri"/>
                    </w:rPr>
                    <w:t>30</w:t>
                  </w:r>
                </w:p>
              </w:tc>
            </w:tr>
            <w:tr w:rsidR="00FC5961" w:rsidTr="00A11143">
              <w:trPr>
                <w:gridAfter w:val="2"/>
                <w:wAfter w:w="44" w:type="dxa"/>
                <w:jc w:val="right"/>
              </w:trPr>
              <w:tc>
                <w:tcPr>
                  <w:tcW w:w="1843" w:type="dxa"/>
                </w:tcPr>
                <w:p w:rsidR="00FC5961" w:rsidRDefault="00FC5961" w:rsidP="00777489">
                  <w:pPr>
                    <w:ind w:firstLine="0"/>
                    <w:jc w:val="both"/>
                    <w:rPr>
                      <w:rFonts w:eastAsia="Calibri"/>
                    </w:rPr>
                  </w:pPr>
                  <w:r w:rsidRPr="002C2017">
                    <w:rPr>
                      <w:rFonts w:eastAsia="Calibri"/>
                    </w:rPr>
                    <w:t>Корректор</w:t>
                  </w:r>
                  <w:r>
                    <w:rPr>
                      <w:rFonts w:eastAsia="Calibri"/>
                    </w:rPr>
                    <w:t xml:space="preserve"> + разбавитель</w:t>
                  </w:r>
                  <w:r w:rsidRPr="002C2017">
                    <w:rPr>
                      <w:rFonts w:eastAsia="Calibri"/>
                    </w:rPr>
                    <w:t xml:space="preserve"> </w:t>
                  </w:r>
                </w:p>
              </w:tc>
              <w:tc>
                <w:tcPr>
                  <w:tcW w:w="3530" w:type="dxa"/>
                </w:tcPr>
                <w:p w:rsidR="00FC5961" w:rsidRPr="005E059F" w:rsidRDefault="00FC5961" w:rsidP="00777489">
                  <w:pPr>
                    <w:rPr>
                      <w:shd w:val="clear" w:color="auto" w:fill="FFFFFF"/>
                    </w:rPr>
                  </w:pPr>
                  <w:bookmarkStart w:id="0" w:name="_GoBack"/>
                  <w:r w:rsidRPr="00D9788D">
                    <w:rPr>
                      <w:shd w:val="clear" w:color="auto" w:fill="FFFFFF"/>
                    </w:rPr>
                    <w:t>Корректирующая жидкость 20 мл, + разбавитель 20 мл. Для корректировки всех типов документов, включая бумагу для факсов. Жидкость быстросохнущая</w:t>
                  </w:r>
                  <w:bookmarkEnd w:id="0"/>
                  <w:r w:rsidRPr="00D9788D">
                    <w:rPr>
                      <w:shd w:val="clear" w:color="auto" w:fill="FFFFFF"/>
                    </w:rPr>
                    <w:t>. Подходит для исправления всех видов чернил.</w:t>
                  </w:r>
                </w:p>
              </w:tc>
              <w:tc>
                <w:tcPr>
                  <w:tcW w:w="992" w:type="dxa"/>
                  <w:gridSpan w:val="2"/>
                </w:tcPr>
                <w:p w:rsidR="00FC5961" w:rsidRDefault="00FC5961" w:rsidP="00212750">
                  <w:pPr>
                    <w:ind w:firstLine="34"/>
                    <w:jc w:val="both"/>
                    <w:rPr>
                      <w:rFonts w:eastAsia="Calibri"/>
                    </w:rPr>
                  </w:pPr>
                  <w:r w:rsidRPr="002C2017">
                    <w:rPr>
                      <w:rFonts w:eastAsia="Calibri"/>
                    </w:rPr>
                    <w:t>шт</w:t>
                  </w:r>
                </w:p>
              </w:tc>
              <w:tc>
                <w:tcPr>
                  <w:tcW w:w="1124" w:type="dxa"/>
                </w:tcPr>
                <w:p w:rsidR="00FC5961" w:rsidRDefault="00FC5961" w:rsidP="00212750">
                  <w:pPr>
                    <w:ind w:firstLine="34"/>
                    <w:jc w:val="both"/>
                    <w:rPr>
                      <w:rFonts w:eastAsia="Calibri"/>
                    </w:rPr>
                  </w:pPr>
                  <w:r>
                    <w:rPr>
                      <w:rFonts w:eastAsia="Calibri"/>
                    </w:rPr>
                    <w:t>50</w:t>
                  </w:r>
                </w:p>
              </w:tc>
            </w:tr>
            <w:tr w:rsidR="00FC5961" w:rsidTr="00A11143">
              <w:trPr>
                <w:gridAfter w:val="2"/>
                <w:wAfter w:w="44" w:type="dxa"/>
                <w:jc w:val="right"/>
              </w:trPr>
              <w:tc>
                <w:tcPr>
                  <w:tcW w:w="1843" w:type="dxa"/>
                </w:tcPr>
                <w:p w:rsidR="00FC5961" w:rsidRPr="002C2017" w:rsidRDefault="00FC5961" w:rsidP="00777489">
                  <w:pPr>
                    <w:ind w:firstLine="0"/>
                    <w:jc w:val="both"/>
                    <w:rPr>
                      <w:rFonts w:eastAsia="Calibri"/>
                    </w:rPr>
                  </w:pPr>
                  <w:r w:rsidRPr="002C2017">
                    <w:rPr>
                      <w:rFonts w:eastAsia="Calibri"/>
                    </w:rPr>
                    <w:t>Ножницы канцелярские</w:t>
                  </w:r>
                  <w:r>
                    <w:rPr>
                      <w:rFonts w:eastAsia="Calibri"/>
                    </w:rPr>
                    <w:t xml:space="preserve"> большие, усиленные</w:t>
                  </w:r>
                </w:p>
              </w:tc>
              <w:tc>
                <w:tcPr>
                  <w:tcW w:w="3530" w:type="dxa"/>
                </w:tcPr>
                <w:p w:rsidR="00FC5961" w:rsidRPr="00D9788D" w:rsidRDefault="00FC5961" w:rsidP="00777489">
                  <w:pPr>
                    <w:ind w:firstLine="0"/>
                    <w:jc w:val="both"/>
                    <w:rPr>
                      <w:rFonts w:eastAsia="Calibri"/>
                    </w:rPr>
                  </w:pPr>
                  <w:r w:rsidRPr="002C2017">
                    <w:rPr>
                      <w:color w:val="000000"/>
                      <w:shd w:val="clear" w:color="auto" w:fill="FFFFFF"/>
                    </w:rPr>
                    <w:t>Ножницы должны быть предназначены для использования в офисе. Лезвия ножниц должны быть изготовлены из нержавеющей стали. Лезвия ножниц должны быть остроконечные. Ручки ножниц должны быть изготовлены из метала. Кольца ручек ножниц должны быть обтянуты резиновыми вставками. Кольца ручек ножниц должны быть разного размера. Большие, усиленные, 210мм</w:t>
                  </w:r>
                </w:p>
              </w:tc>
              <w:tc>
                <w:tcPr>
                  <w:tcW w:w="992" w:type="dxa"/>
                  <w:gridSpan w:val="2"/>
                </w:tcPr>
                <w:p w:rsidR="00FC5961" w:rsidRPr="002C2017" w:rsidRDefault="00FC5961" w:rsidP="00212750">
                  <w:pPr>
                    <w:ind w:firstLine="0"/>
                    <w:jc w:val="both"/>
                    <w:rPr>
                      <w:rFonts w:eastAsia="Calibri"/>
                    </w:rPr>
                  </w:pPr>
                  <w:r w:rsidRPr="002C2017">
                    <w:rPr>
                      <w:rFonts w:eastAsia="Calibri"/>
                    </w:rPr>
                    <w:t>шт</w:t>
                  </w:r>
                </w:p>
              </w:tc>
              <w:tc>
                <w:tcPr>
                  <w:tcW w:w="1124" w:type="dxa"/>
                </w:tcPr>
                <w:p w:rsidR="00FC5961" w:rsidRPr="002C2017" w:rsidRDefault="00FC5961" w:rsidP="00212750">
                  <w:pPr>
                    <w:ind w:firstLine="0"/>
                    <w:jc w:val="both"/>
                    <w:rPr>
                      <w:rFonts w:eastAsia="Calibri"/>
                    </w:rPr>
                  </w:pPr>
                  <w:r>
                    <w:rPr>
                      <w:rFonts w:eastAsia="Calibri"/>
                    </w:rPr>
                    <w:t>10</w:t>
                  </w:r>
                </w:p>
              </w:tc>
            </w:tr>
            <w:tr w:rsidR="00FC5961" w:rsidTr="00A11143">
              <w:trPr>
                <w:gridAfter w:val="2"/>
                <w:wAfter w:w="44" w:type="dxa"/>
                <w:jc w:val="right"/>
              </w:trPr>
              <w:tc>
                <w:tcPr>
                  <w:tcW w:w="1843" w:type="dxa"/>
                </w:tcPr>
                <w:p w:rsidR="00FC5961" w:rsidRPr="002C2017" w:rsidRDefault="00FC5961" w:rsidP="00777489">
                  <w:pPr>
                    <w:ind w:firstLine="0"/>
                    <w:jc w:val="both"/>
                    <w:rPr>
                      <w:rFonts w:eastAsia="Calibri"/>
                    </w:rPr>
                  </w:pPr>
                  <w:r>
                    <w:rPr>
                      <w:rFonts w:eastAsia="Calibri"/>
                    </w:rPr>
                    <w:t>Линейка 20 см</w:t>
                  </w:r>
                </w:p>
              </w:tc>
              <w:tc>
                <w:tcPr>
                  <w:tcW w:w="3530" w:type="dxa"/>
                </w:tcPr>
                <w:p w:rsidR="00FC5961" w:rsidRPr="00D9788D" w:rsidRDefault="00FC5961" w:rsidP="00777489">
                  <w:pPr>
                    <w:shd w:val="clear" w:color="auto" w:fill="F9F7E5"/>
                    <w:spacing w:line="360" w:lineRule="atLeast"/>
                    <w:ind w:firstLine="0"/>
                    <w:textAlignment w:val="baseline"/>
                    <w:rPr>
                      <w:bCs/>
                    </w:rPr>
                  </w:pPr>
                  <w:r w:rsidRPr="00D9788D">
                    <w:rPr>
                      <w:bCs/>
                    </w:rPr>
                    <w:t>Шкала - 20 см. Материал - пластик. Цвета в ассортименте.</w:t>
                  </w:r>
                </w:p>
                <w:p w:rsidR="00FC5961" w:rsidRPr="002C2017" w:rsidRDefault="00FC5961" w:rsidP="00777489">
                  <w:pPr>
                    <w:jc w:val="both"/>
                    <w:rPr>
                      <w:rFonts w:eastAsia="Calibri"/>
                    </w:rPr>
                  </w:pPr>
                </w:p>
              </w:tc>
              <w:tc>
                <w:tcPr>
                  <w:tcW w:w="992" w:type="dxa"/>
                  <w:gridSpan w:val="2"/>
                </w:tcPr>
                <w:p w:rsidR="00FC5961" w:rsidRPr="002C2017" w:rsidRDefault="00FC5961" w:rsidP="00212750">
                  <w:pPr>
                    <w:ind w:firstLine="0"/>
                    <w:jc w:val="both"/>
                    <w:rPr>
                      <w:rFonts w:eastAsia="Calibri"/>
                    </w:rPr>
                  </w:pPr>
                  <w:r w:rsidRPr="002C2017">
                    <w:rPr>
                      <w:rFonts w:eastAsia="Calibri"/>
                    </w:rPr>
                    <w:t>шт</w:t>
                  </w:r>
                </w:p>
              </w:tc>
              <w:tc>
                <w:tcPr>
                  <w:tcW w:w="1124" w:type="dxa"/>
                </w:tcPr>
                <w:p w:rsidR="00FC5961" w:rsidRPr="002C2017" w:rsidRDefault="00FC5961" w:rsidP="00212750">
                  <w:pPr>
                    <w:ind w:firstLine="0"/>
                    <w:jc w:val="both"/>
                    <w:rPr>
                      <w:rFonts w:eastAsia="Calibri"/>
                    </w:rPr>
                  </w:pPr>
                  <w:r>
                    <w:rPr>
                      <w:rFonts w:eastAsia="Calibri"/>
                    </w:rPr>
                    <w:t>20</w:t>
                  </w:r>
                </w:p>
              </w:tc>
            </w:tr>
            <w:tr w:rsidR="00FC5961" w:rsidTr="00A11143">
              <w:trPr>
                <w:gridAfter w:val="2"/>
                <w:wAfter w:w="44" w:type="dxa"/>
                <w:jc w:val="right"/>
              </w:trPr>
              <w:tc>
                <w:tcPr>
                  <w:tcW w:w="1843" w:type="dxa"/>
                </w:tcPr>
                <w:p w:rsidR="00FC5961" w:rsidRPr="002C2017" w:rsidRDefault="00FC5961" w:rsidP="00777489">
                  <w:pPr>
                    <w:ind w:firstLine="0"/>
                    <w:jc w:val="both"/>
                    <w:rPr>
                      <w:rFonts w:eastAsia="Calibri"/>
                    </w:rPr>
                  </w:pPr>
                  <w:r>
                    <w:rPr>
                      <w:rFonts w:eastAsia="Calibri"/>
                    </w:rPr>
                    <w:t>Линейка 30 см</w:t>
                  </w:r>
                </w:p>
              </w:tc>
              <w:tc>
                <w:tcPr>
                  <w:tcW w:w="3530" w:type="dxa"/>
                </w:tcPr>
                <w:p w:rsidR="00FC5961" w:rsidRPr="00D9788D" w:rsidRDefault="00FC5961" w:rsidP="00777489">
                  <w:pPr>
                    <w:shd w:val="clear" w:color="auto" w:fill="F9F7E5"/>
                    <w:spacing w:line="360" w:lineRule="atLeast"/>
                    <w:ind w:firstLine="0"/>
                    <w:textAlignment w:val="baseline"/>
                    <w:rPr>
                      <w:bCs/>
                    </w:rPr>
                  </w:pPr>
                  <w:r w:rsidRPr="00884E9F">
                    <w:rPr>
                      <w:bCs/>
                    </w:rPr>
                    <w:t>Шкала - 30 см. Материал - пластик. Цвета в ассортименте.</w:t>
                  </w:r>
                </w:p>
                <w:p w:rsidR="00FC5961" w:rsidRPr="002C2017" w:rsidRDefault="00FC5961" w:rsidP="00777489">
                  <w:pPr>
                    <w:jc w:val="both"/>
                    <w:rPr>
                      <w:color w:val="000000"/>
                      <w:shd w:val="clear" w:color="auto" w:fill="FFFFFF"/>
                    </w:rPr>
                  </w:pPr>
                </w:p>
              </w:tc>
              <w:tc>
                <w:tcPr>
                  <w:tcW w:w="992" w:type="dxa"/>
                  <w:gridSpan w:val="2"/>
                </w:tcPr>
                <w:p w:rsidR="00FC5961" w:rsidRPr="002C2017" w:rsidRDefault="00FC5961" w:rsidP="00212750">
                  <w:pPr>
                    <w:ind w:firstLine="0"/>
                    <w:jc w:val="both"/>
                    <w:rPr>
                      <w:rFonts w:eastAsia="Calibri"/>
                    </w:rPr>
                  </w:pPr>
                  <w:r w:rsidRPr="002C2017">
                    <w:rPr>
                      <w:rFonts w:eastAsia="Calibri"/>
                    </w:rPr>
                    <w:t>шт</w:t>
                  </w:r>
                </w:p>
              </w:tc>
              <w:tc>
                <w:tcPr>
                  <w:tcW w:w="1124" w:type="dxa"/>
                </w:tcPr>
                <w:p w:rsidR="00FC5961" w:rsidRPr="002C2017" w:rsidRDefault="00FC5961" w:rsidP="00212750">
                  <w:pPr>
                    <w:ind w:firstLine="0"/>
                    <w:jc w:val="both"/>
                    <w:rPr>
                      <w:rFonts w:eastAsia="Calibri"/>
                    </w:rPr>
                  </w:pPr>
                  <w:r>
                    <w:rPr>
                      <w:rFonts w:eastAsia="Calibri"/>
                    </w:rPr>
                    <w:t>20</w:t>
                  </w:r>
                </w:p>
              </w:tc>
            </w:tr>
            <w:tr w:rsidR="00FC5961" w:rsidTr="00A11143">
              <w:trPr>
                <w:gridAfter w:val="2"/>
                <w:wAfter w:w="44" w:type="dxa"/>
                <w:jc w:val="right"/>
              </w:trPr>
              <w:tc>
                <w:tcPr>
                  <w:tcW w:w="1843" w:type="dxa"/>
                </w:tcPr>
                <w:p w:rsidR="00FC5961" w:rsidRPr="002C2017" w:rsidRDefault="00FC5961" w:rsidP="00777489">
                  <w:pPr>
                    <w:ind w:firstLine="0"/>
                    <w:jc w:val="both"/>
                    <w:rPr>
                      <w:rFonts w:eastAsia="Calibri"/>
                    </w:rPr>
                  </w:pPr>
                  <w:r w:rsidRPr="002C2017">
                    <w:rPr>
                      <w:rFonts w:eastAsia="Calibri"/>
                    </w:rPr>
                    <w:t>Пленка для ламинирования</w:t>
                  </w:r>
                </w:p>
              </w:tc>
              <w:tc>
                <w:tcPr>
                  <w:tcW w:w="3530" w:type="dxa"/>
                </w:tcPr>
                <w:p w:rsidR="00FC5961" w:rsidRPr="002C2017" w:rsidRDefault="00FC5961" w:rsidP="00777489">
                  <w:pPr>
                    <w:ind w:firstLine="0"/>
                    <w:jc w:val="both"/>
                    <w:rPr>
                      <w:color w:val="000000"/>
                      <w:shd w:val="clear" w:color="auto" w:fill="FFFFFF"/>
                    </w:rPr>
                  </w:pPr>
                  <w:r w:rsidRPr="002C2017">
                    <w:rPr>
                      <w:rFonts w:eastAsia="Calibri"/>
                    </w:rPr>
                    <w:t xml:space="preserve">Пленка для горячего ламинирования, глянцевая А4 80мкм, 100 пакетов, с высоким содержанием полиэстера, для одноразового использования. Подходит ко всем типам ламинатов. Предназначена для защиты документов печатной </w:t>
                  </w:r>
                  <w:r w:rsidRPr="002C2017">
                    <w:rPr>
                      <w:rFonts w:eastAsia="Calibri"/>
                    </w:rPr>
                    <w:lastRenderedPageBreak/>
                    <w:t>продукции, фотографий от влаги, загрязнений, механических повреждений. Придает жесткость и презентабельность.</w:t>
                  </w:r>
                </w:p>
              </w:tc>
              <w:tc>
                <w:tcPr>
                  <w:tcW w:w="992" w:type="dxa"/>
                  <w:gridSpan w:val="2"/>
                </w:tcPr>
                <w:p w:rsidR="00FC5961" w:rsidRPr="002C2017" w:rsidRDefault="00FC5961" w:rsidP="00212750">
                  <w:pPr>
                    <w:ind w:firstLine="0"/>
                    <w:jc w:val="both"/>
                    <w:rPr>
                      <w:rFonts w:eastAsia="Calibri"/>
                    </w:rPr>
                  </w:pPr>
                  <w:r w:rsidRPr="002C2017">
                    <w:rPr>
                      <w:rFonts w:eastAsia="Calibri"/>
                    </w:rPr>
                    <w:lastRenderedPageBreak/>
                    <w:t xml:space="preserve">      шт</w:t>
                  </w:r>
                </w:p>
              </w:tc>
              <w:tc>
                <w:tcPr>
                  <w:tcW w:w="1124" w:type="dxa"/>
                </w:tcPr>
                <w:p w:rsidR="00FC5961" w:rsidRPr="002C2017" w:rsidRDefault="00FC5961" w:rsidP="00212750">
                  <w:pPr>
                    <w:ind w:firstLine="0"/>
                    <w:jc w:val="both"/>
                    <w:rPr>
                      <w:rFonts w:eastAsia="Calibri"/>
                    </w:rPr>
                  </w:pPr>
                  <w:r>
                    <w:rPr>
                      <w:rFonts w:eastAsia="Calibri"/>
                    </w:rPr>
                    <w:t>10</w:t>
                  </w:r>
                </w:p>
              </w:tc>
            </w:tr>
            <w:tr w:rsidR="00FC5961" w:rsidTr="00A11143">
              <w:trPr>
                <w:gridAfter w:val="2"/>
                <w:wAfter w:w="44" w:type="dxa"/>
                <w:jc w:val="right"/>
              </w:trPr>
              <w:tc>
                <w:tcPr>
                  <w:tcW w:w="1843" w:type="dxa"/>
                </w:tcPr>
                <w:p w:rsidR="00FC5961" w:rsidRPr="002C2017" w:rsidRDefault="00FC5961" w:rsidP="00777489">
                  <w:pPr>
                    <w:ind w:firstLine="0"/>
                    <w:jc w:val="both"/>
                    <w:rPr>
                      <w:rFonts w:eastAsia="Calibri"/>
                    </w:rPr>
                  </w:pPr>
                  <w:r>
                    <w:rPr>
                      <w:rFonts w:eastAsia="Calibri"/>
                    </w:rPr>
                    <w:t>Кнопки гвоздики</w:t>
                  </w:r>
                </w:p>
              </w:tc>
              <w:tc>
                <w:tcPr>
                  <w:tcW w:w="3530" w:type="dxa"/>
                </w:tcPr>
                <w:p w:rsidR="00FC5961" w:rsidRPr="002C2017" w:rsidRDefault="00FC5961" w:rsidP="00777489">
                  <w:pPr>
                    <w:ind w:firstLine="0"/>
                    <w:jc w:val="both"/>
                    <w:rPr>
                      <w:rFonts w:eastAsia="Calibri"/>
                    </w:rPr>
                  </w:pPr>
                  <w:r w:rsidRPr="00F901C3">
                    <w:rPr>
                      <w:shd w:val="clear" w:color="auto" w:fill="FFFFFF"/>
                    </w:rPr>
                    <w:t>Силовые кнопки-гвоздики легко входят в твердые поверхности, </w:t>
                  </w:r>
                  <w:r w:rsidRPr="00F901C3">
                    <w:br/>
                  </w:r>
                  <w:r w:rsidRPr="00F901C3">
                    <w:rPr>
                      <w:shd w:val="clear" w:color="auto" w:fill="FFFFFF"/>
                    </w:rPr>
                    <w:t xml:space="preserve">а разноцветные шляпки разнообразят офисную строгость и позволят различать приколотые бумаги. </w:t>
                  </w:r>
                  <w:r w:rsidRPr="00F901C3">
                    <w:br/>
                  </w:r>
                  <w:r w:rsidRPr="00F901C3">
                    <w:rPr>
                      <w:shd w:val="clear" w:color="auto" w:fill="FFFFFF"/>
                    </w:rPr>
                    <w:t>Материал: пластик, металл.</w:t>
                  </w:r>
                  <w:r w:rsidRPr="00F901C3">
                    <w:br/>
                  </w:r>
                  <w:r w:rsidRPr="00F901C3">
                    <w:rPr>
                      <w:shd w:val="clear" w:color="auto" w:fill="FFFFFF"/>
                    </w:rPr>
                    <w:t>Длина кнопки: 2,3 см.</w:t>
                  </w:r>
                  <w:r w:rsidRPr="00F901C3">
                    <w:br/>
                  </w:r>
                  <w:r w:rsidRPr="00F901C3">
                    <w:rPr>
                      <w:shd w:val="clear" w:color="auto" w:fill="FFFFFF"/>
                    </w:rPr>
                    <w:t>Упаковка: картонная коробка</w:t>
                  </w:r>
                  <w:r w:rsidRPr="00F901C3">
                    <w:br/>
                  </w:r>
                  <w:r w:rsidRPr="00F901C3">
                    <w:rPr>
                      <w:shd w:val="clear" w:color="auto" w:fill="FFFFFF"/>
                    </w:rPr>
                    <w:t>Количество: 60 шт.</w:t>
                  </w:r>
                </w:p>
              </w:tc>
              <w:tc>
                <w:tcPr>
                  <w:tcW w:w="992" w:type="dxa"/>
                  <w:gridSpan w:val="2"/>
                </w:tcPr>
                <w:p w:rsidR="00FC5961" w:rsidRPr="002C2017" w:rsidRDefault="00FC5961" w:rsidP="00212750">
                  <w:pPr>
                    <w:ind w:firstLine="34"/>
                    <w:jc w:val="both"/>
                    <w:rPr>
                      <w:rFonts w:eastAsia="Calibri"/>
                    </w:rPr>
                  </w:pPr>
                  <w:r>
                    <w:rPr>
                      <w:rFonts w:eastAsia="Calibri"/>
                    </w:rPr>
                    <w:t>уп</w:t>
                  </w:r>
                </w:p>
              </w:tc>
              <w:tc>
                <w:tcPr>
                  <w:tcW w:w="1124" w:type="dxa"/>
                </w:tcPr>
                <w:p w:rsidR="00FC5961" w:rsidRPr="002C2017" w:rsidRDefault="00FC5961" w:rsidP="00212750">
                  <w:pPr>
                    <w:ind w:firstLine="34"/>
                    <w:jc w:val="both"/>
                    <w:rPr>
                      <w:rFonts w:eastAsia="Calibri"/>
                    </w:rPr>
                  </w:pPr>
                  <w:r>
                    <w:rPr>
                      <w:rFonts w:eastAsia="Calibri"/>
                    </w:rPr>
                    <w:t>5</w:t>
                  </w:r>
                </w:p>
              </w:tc>
            </w:tr>
            <w:tr w:rsidR="00FC5961" w:rsidTr="00A11143">
              <w:trPr>
                <w:gridAfter w:val="2"/>
                <w:wAfter w:w="44" w:type="dxa"/>
                <w:jc w:val="right"/>
              </w:trPr>
              <w:tc>
                <w:tcPr>
                  <w:tcW w:w="1843" w:type="dxa"/>
                </w:tcPr>
                <w:p w:rsidR="00FC5961" w:rsidRPr="002C2017" w:rsidRDefault="00FC5961" w:rsidP="00777489">
                  <w:pPr>
                    <w:ind w:firstLine="0"/>
                    <w:jc w:val="both"/>
                    <w:rPr>
                      <w:rFonts w:eastAsia="Calibri"/>
                    </w:rPr>
                  </w:pPr>
                  <w:r w:rsidRPr="002C2017">
                    <w:rPr>
                      <w:rFonts w:eastAsia="Calibri"/>
                    </w:rPr>
                    <w:t>Цветная бумага для принтера (микс)</w:t>
                  </w:r>
                </w:p>
              </w:tc>
              <w:tc>
                <w:tcPr>
                  <w:tcW w:w="3530" w:type="dxa"/>
                </w:tcPr>
                <w:p w:rsidR="00FC5961" w:rsidRPr="00F901C3" w:rsidRDefault="00FC5961" w:rsidP="00777489">
                  <w:pPr>
                    <w:ind w:firstLine="0"/>
                    <w:rPr>
                      <w:rFonts w:eastAsia="Calibri"/>
                    </w:rPr>
                  </w:pPr>
                  <w:r w:rsidRPr="002C2017">
                    <w:rPr>
                      <w:shd w:val="clear" w:color="auto" w:fill="FFFFFF"/>
                    </w:rPr>
                    <w:t>Цветная бумага для повседневной работы в офисе и оформления документации. Подходит для всех типов офисного оборудования. Максимально адаптирована для многотиражного, скоростного и двустороннего копирования.</w:t>
                  </w:r>
                </w:p>
              </w:tc>
              <w:tc>
                <w:tcPr>
                  <w:tcW w:w="992" w:type="dxa"/>
                  <w:gridSpan w:val="2"/>
                </w:tcPr>
                <w:p w:rsidR="00FC5961" w:rsidRPr="002C2017" w:rsidRDefault="00FC5961" w:rsidP="00212750">
                  <w:pPr>
                    <w:ind w:firstLine="34"/>
                    <w:jc w:val="both"/>
                    <w:rPr>
                      <w:rFonts w:eastAsia="Calibri"/>
                    </w:rPr>
                  </w:pPr>
                  <w:r w:rsidRPr="002C2017">
                    <w:rPr>
                      <w:rFonts w:eastAsia="Calibri"/>
                    </w:rPr>
                    <w:t>уп</w:t>
                  </w:r>
                </w:p>
              </w:tc>
              <w:tc>
                <w:tcPr>
                  <w:tcW w:w="1124" w:type="dxa"/>
                </w:tcPr>
                <w:p w:rsidR="00FC5961" w:rsidRDefault="00FC5961" w:rsidP="00212750">
                  <w:pPr>
                    <w:ind w:firstLine="34"/>
                    <w:jc w:val="both"/>
                    <w:rPr>
                      <w:rFonts w:eastAsia="Calibri"/>
                    </w:rPr>
                  </w:pPr>
                  <w:r>
                    <w:rPr>
                      <w:rFonts w:eastAsia="Calibri"/>
                    </w:rPr>
                    <w:t>10</w:t>
                  </w:r>
                </w:p>
              </w:tc>
            </w:tr>
            <w:tr w:rsidR="00FC5961" w:rsidTr="00A11143">
              <w:trPr>
                <w:gridAfter w:val="2"/>
                <w:wAfter w:w="44" w:type="dxa"/>
                <w:jc w:val="right"/>
              </w:trPr>
              <w:tc>
                <w:tcPr>
                  <w:tcW w:w="1843" w:type="dxa"/>
                </w:tcPr>
                <w:p w:rsidR="00FC5961" w:rsidRPr="002C2017" w:rsidRDefault="00FC5961" w:rsidP="00777489">
                  <w:pPr>
                    <w:ind w:firstLine="0"/>
                    <w:jc w:val="both"/>
                    <w:rPr>
                      <w:rFonts w:eastAsia="Calibri"/>
                    </w:rPr>
                  </w:pPr>
                  <w:r>
                    <w:rPr>
                      <w:rFonts w:eastAsia="Calibri"/>
                    </w:rPr>
                    <w:t>Альбом для рисования А3</w:t>
                  </w:r>
                </w:p>
              </w:tc>
              <w:tc>
                <w:tcPr>
                  <w:tcW w:w="3530" w:type="dxa"/>
                </w:tcPr>
                <w:p w:rsidR="00FC5961" w:rsidRPr="002C2017" w:rsidRDefault="00FC5961" w:rsidP="00777489">
                  <w:pPr>
                    <w:ind w:firstLine="0"/>
                    <w:jc w:val="both"/>
                  </w:pPr>
                  <w:r w:rsidRPr="00F901C3">
                    <w:rPr>
                      <w:shd w:val="clear" w:color="auto" w:fill="FFFFFF"/>
                    </w:rPr>
                    <w:t>Альбом для рисования А3, размер 30X43, 20 листов</w:t>
                  </w:r>
                </w:p>
              </w:tc>
              <w:tc>
                <w:tcPr>
                  <w:tcW w:w="992" w:type="dxa"/>
                  <w:gridSpan w:val="2"/>
                </w:tcPr>
                <w:p w:rsidR="00FC5961" w:rsidRPr="002C2017" w:rsidRDefault="00FC5961" w:rsidP="00212750">
                  <w:pPr>
                    <w:ind w:firstLine="0"/>
                    <w:jc w:val="both"/>
                    <w:rPr>
                      <w:rFonts w:eastAsia="Calibri"/>
                    </w:rPr>
                  </w:pPr>
                  <w:r>
                    <w:rPr>
                      <w:rFonts w:eastAsia="Calibri"/>
                    </w:rPr>
                    <w:t>шт</w:t>
                  </w:r>
                </w:p>
              </w:tc>
              <w:tc>
                <w:tcPr>
                  <w:tcW w:w="1124" w:type="dxa"/>
                </w:tcPr>
                <w:p w:rsidR="00FC5961" w:rsidRPr="002C2017" w:rsidRDefault="00FC5961" w:rsidP="00212750">
                  <w:pPr>
                    <w:ind w:firstLine="0"/>
                    <w:jc w:val="both"/>
                    <w:rPr>
                      <w:rFonts w:eastAsia="Calibri"/>
                    </w:rPr>
                  </w:pPr>
                  <w:r>
                    <w:rPr>
                      <w:rFonts w:eastAsia="Calibri"/>
                    </w:rPr>
                    <w:t>3</w:t>
                  </w:r>
                </w:p>
              </w:tc>
            </w:tr>
            <w:tr w:rsidR="00FC5961" w:rsidRPr="002C2017" w:rsidTr="00A11143">
              <w:trPr>
                <w:gridAfter w:val="2"/>
                <w:wAfter w:w="44" w:type="dxa"/>
                <w:jc w:val="right"/>
              </w:trPr>
              <w:tc>
                <w:tcPr>
                  <w:tcW w:w="1843" w:type="dxa"/>
                </w:tcPr>
                <w:p w:rsidR="00FC5961" w:rsidRPr="002C2017" w:rsidRDefault="00FC5961" w:rsidP="00777489">
                  <w:pPr>
                    <w:ind w:firstLine="0"/>
                    <w:jc w:val="both"/>
                    <w:rPr>
                      <w:rFonts w:eastAsia="Calibri"/>
                    </w:rPr>
                  </w:pPr>
                  <w:r w:rsidRPr="002C2017">
                    <w:rPr>
                      <w:rFonts w:eastAsia="Calibri"/>
                    </w:rPr>
                    <w:t>Ватман А1</w:t>
                  </w:r>
                </w:p>
              </w:tc>
              <w:tc>
                <w:tcPr>
                  <w:tcW w:w="3530" w:type="dxa"/>
                </w:tcPr>
                <w:p w:rsidR="00FC5961" w:rsidRPr="002C2017" w:rsidRDefault="00FC5961" w:rsidP="00777489">
                  <w:pPr>
                    <w:ind w:firstLine="0"/>
                    <w:jc w:val="both"/>
                    <w:rPr>
                      <w:rFonts w:eastAsia="Calibri"/>
                    </w:rPr>
                  </w:pPr>
                  <w:r w:rsidRPr="002C2017">
                    <w:rPr>
                      <w:rFonts w:eastAsia="Calibri"/>
                    </w:rPr>
                    <w:t>Ватман А1</w:t>
                  </w:r>
                </w:p>
              </w:tc>
              <w:tc>
                <w:tcPr>
                  <w:tcW w:w="992" w:type="dxa"/>
                  <w:gridSpan w:val="2"/>
                </w:tcPr>
                <w:p w:rsidR="00FC5961" w:rsidRPr="002C2017" w:rsidRDefault="00FC5961" w:rsidP="00212750">
                  <w:pPr>
                    <w:ind w:firstLine="0"/>
                    <w:jc w:val="both"/>
                    <w:rPr>
                      <w:rFonts w:eastAsia="Calibri"/>
                    </w:rPr>
                  </w:pPr>
                  <w:r w:rsidRPr="002C2017">
                    <w:rPr>
                      <w:rFonts w:eastAsia="Calibri"/>
                    </w:rPr>
                    <w:t>шт</w:t>
                  </w:r>
                </w:p>
              </w:tc>
              <w:tc>
                <w:tcPr>
                  <w:tcW w:w="1124" w:type="dxa"/>
                </w:tcPr>
                <w:p w:rsidR="00FC5961" w:rsidRPr="002C2017" w:rsidRDefault="00FC5961" w:rsidP="00212750">
                  <w:pPr>
                    <w:ind w:firstLine="0"/>
                    <w:jc w:val="both"/>
                    <w:rPr>
                      <w:rFonts w:eastAsia="Calibri"/>
                    </w:rPr>
                  </w:pPr>
                  <w:r w:rsidRPr="002C2017">
                    <w:rPr>
                      <w:rFonts w:eastAsia="Calibri"/>
                    </w:rPr>
                    <w:t>5</w:t>
                  </w:r>
                </w:p>
              </w:tc>
            </w:tr>
            <w:tr w:rsidR="00FC5961" w:rsidRPr="002C2017" w:rsidTr="00A11143">
              <w:trPr>
                <w:gridAfter w:val="2"/>
                <w:wAfter w:w="44" w:type="dxa"/>
                <w:jc w:val="right"/>
              </w:trPr>
              <w:tc>
                <w:tcPr>
                  <w:tcW w:w="1843" w:type="dxa"/>
                </w:tcPr>
                <w:p w:rsidR="00FC5961" w:rsidRPr="002C2017" w:rsidRDefault="00FC5961" w:rsidP="00777489">
                  <w:pPr>
                    <w:ind w:firstLine="0"/>
                    <w:jc w:val="both"/>
                    <w:rPr>
                      <w:rFonts w:eastAsia="Calibri"/>
                    </w:rPr>
                  </w:pPr>
                  <w:r w:rsidRPr="002C2017">
                    <w:rPr>
                      <w:rFonts w:eastAsia="Calibri"/>
                    </w:rPr>
                    <w:t>Файлы</w:t>
                  </w:r>
                </w:p>
              </w:tc>
              <w:tc>
                <w:tcPr>
                  <w:tcW w:w="3530" w:type="dxa"/>
                </w:tcPr>
                <w:p w:rsidR="00FC5961" w:rsidRPr="002C2017" w:rsidRDefault="00FC5961" w:rsidP="00777489">
                  <w:pPr>
                    <w:ind w:firstLine="0"/>
                    <w:jc w:val="both"/>
                    <w:rPr>
                      <w:rFonts w:eastAsia="Calibri"/>
                    </w:rPr>
                  </w:pPr>
                  <w:r w:rsidRPr="002C2017">
                    <w:rPr>
                      <w:rFonts w:eastAsia="Calibri"/>
                    </w:rPr>
                    <w:t xml:space="preserve">Файлы А4, </w:t>
                  </w:r>
                </w:p>
              </w:tc>
              <w:tc>
                <w:tcPr>
                  <w:tcW w:w="992" w:type="dxa"/>
                  <w:gridSpan w:val="2"/>
                </w:tcPr>
                <w:p w:rsidR="00FC5961" w:rsidRPr="002C2017" w:rsidRDefault="00FC5961" w:rsidP="00212750">
                  <w:pPr>
                    <w:ind w:firstLine="0"/>
                    <w:jc w:val="both"/>
                    <w:rPr>
                      <w:rFonts w:eastAsia="Calibri"/>
                    </w:rPr>
                  </w:pPr>
                  <w:r w:rsidRPr="002C2017">
                    <w:rPr>
                      <w:rFonts w:eastAsia="Calibri"/>
                    </w:rPr>
                    <w:t>уп</w:t>
                  </w:r>
                </w:p>
              </w:tc>
              <w:tc>
                <w:tcPr>
                  <w:tcW w:w="1124" w:type="dxa"/>
                </w:tcPr>
                <w:p w:rsidR="00FC5961" w:rsidRPr="002C2017" w:rsidRDefault="00FC5961" w:rsidP="00212750">
                  <w:pPr>
                    <w:ind w:firstLine="0"/>
                    <w:jc w:val="both"/>
                    <w:rPr>
                      <w:rFonts w:eastAsia="Calibri"/>
                    </w:rPr>
                  </w:pPr>
                  <w:r w:rsidRPr="002C2017">
                    <w:rPr>
                      <w:rFonts w:eastAsia="Calibri"/>
                    </w:rPr>
                    <w:t>20</w:t>
                  </w:r>
                </w:p>
              </w:tc>
            </w:tr>
            <w:tr w:rsidR="00FC5961" w:rsidTr="00A11143">
              <w:trPr>
                <w:gridAfter w:val="2"/>
                <w:wAfter w:w="44" w:type="dxa"/>
                <w:jc w:val="right"/>
              </w:trPr>
              <w:tc>
                <w:tcPr>
                  <w:tcW w:w="1843" w:type="dxa"/>
                </w:tcPr>
                <w:p w:rsidR="00FC5961" w:rsidRPr="002C2017" w:rsidRDefault="00FC5961" w:rsidP="00777489">
                  <w:pPr>
                    <w:ind w:firstLine="0"/>
                    <w:jc w:val="both"/>
                    <w:rPr>
                      <w:rFonts w:eastAsia="Calibri"/>
                    </w:rPr>
                  </w:pPr>
                  <w:r w:rsidRPr="002C2017">
                    <w:rPr>
                      <w:rFonts w:eastAsia="Calibri"/>
                    </w:rPr>
                    <w:t>Скобы № 10</w:t>
                  </w:r>
                </w:p>
              </w:tc>
              <w:tc>
                <w:tcPr>
                  <w:tcW w:w="3530" w:type="dxa"/>
                </w:tcPr>
                <w:p w:rsidR="00FC5961" w:rsidRPr="002C2017" w:rsidRDefault="00FC5961" w:rsidP="00777489">
                  <w:pPr>
                    <w:ind w:firstLine="0"/>
                    <w:jc w:val="both"/>
                    <w:rPr>
                      <w:rFonts w:eastAsia="Calibri"/>
                    </w:rPr>
                  </w:pPr>
                  <w:r w:rsidRPr="002C2017">
                    <w:rPr>
                      <w:rFonts w:eastAsia="Calibri"/>
                    </w:rPr>
                    <w:t>Скобы № 10</w:t>
                  </w:r>
                </w:p>
              </w:tc>
              <w:tc>
                <w:tcPr>
                  <w:tcW w:w="992" w:type="dxa"/>
                  <w:gridSpan w:val="2"/>
                </w:tcPr>
                <w:p w:rsidR="00FC5961" w:rsidRPr="002C2017" w:rsidRDefault="00FC5961" w:rsidP="00212750">
                  <w:pPr>
                    <w:ind w:firstLine="0"/>
                    <w:jc w:val="both"/>
                    <w:rPr>
                      <w:rFonts w:eastAsia="Calibri"/>
                    </w:rPr>
                  </w:pPr>
                  <w:r w:rsidRPr="002C2017">
                    <w:rPr>
                      <w:rFonts w:eastAsia="Calibri"/>
                    </w:rPr>
                    <w:t>уп</w:t>
                  </w:r>
                </w:p>
              </w:tc>
              <w:tc>
                <w:tcPr>
                  <w:tcW w:w="1124" w:type="dxa"/>
                </w:tcPr>
                <w:p w:rsidR="00FC5961" w:rsidRPr="002C2017" w:rsidRDefault="00FC5961" w:rsidP="00212750">
                  <w:pPr>
                    <w:ind w:firstLine="0"/>
                    <w:jc w:val="both"/>
                    <w:rPr>
                      <w:rFonts w:eastAsia="Calibri"/>
                    </w:rPr>
                  </w:pPr>
                  <w:r>
                    <w:rPr>
                      <w:rFonts w:eastAsia="Calibri"/>
                    </w:rPr>
                    <w:t>30</w:t>
                  </w:r>
                </w:p>
              </w:tc>
            </w:tr>
            <w:tr w:rsidR="00FC5961" w:rsidTr="00A11143">
              <w:trPr>
                <w:gridAfter w:val="2"/>
                <w:wAfter w:w="44" w:type="dxa"/>
                <w:jc w:val="right"/>
              </w:trPr>
              <w:tc>
                <w:tcPr>
                  <w:tcW w:w="1843" w:type="dxa"/>
                </w:tcPr>
                <w:p w:rsidR="00FC5961" w:rsidRPr="002C2017" w:rsidRDefault="00FC5961" w:rsidP="00777489">
                  <w:pPr>
                    <w:ind w:firstLine="0"/>
                    <w:jc w:val="both"/>
                    <w:rPr>
                      <w:rFonts w:eastAsia="Calibri"/>
                    </w:rPr>
                  </w:pPr>
                  <w:r>
                    <w:rPr>
                      <w:rFonts w:eastAsia="Calibri"/>
                    </w:rPr>
                    <w:t>Картон цветной немелованный А4 (16 листов, 8 цветов)</w:t>
                  </w:r>
                </w:p>
              </w:tc>
              <w:tc>
                <w:tcPr>
                  <w:tcW w:w="3530" w:type="dxa"/>
                </w:tcPr>
                <w:p w:rsidR="00FC5961" w:rsidRPr="00F901C3" w:rsidRDefault="00FC5961" w:rsidP="00777489">
                  <w:pPr>
                    <w:ind w:firstLine="0"/>
                    <w:jc w:val="both"/>
                    <w:rPr>
                      <w:shd w:val="clear" w:color="auto" w:fill="FFFFFF"/>
                    </w:rPr>
                  </w:pPr>
                  <w:r>
                    <w:rPr>
                      <w:rFonts w:eastAsia="Calibri"/>
                    </w:rPr>
                    <w:t>Картон цветной немелованный А4 (16 листов, 8 цветов)</w:t>
                  </w:r>
                </w:p>
              </w:tc>
              <w:tc>
                <w:tcPr>
                  <w:tcW w:w="992" w:type="dxa"/>
                  <w:gridSpan w:val="2"/>
                </w:tcPr>
                <w:p w:rsidR="00FC5961" w:rsidRPr="002C2017" w:rsidRDefault="00FC5961" w:rsidP="00212750">
                  <w:pPr>
                    <w:ind w:firstLine="0"/>
                    <w:jc w:val="both"/>
                    <w:rPr>
                      <w:rFonts w:eastAsia="Calibri"/>
                    </w:rPr>
                  </w:pPr>
                  <w:r>
                    <w:rPr>
                      <w:rFonts w:eastAsia="Calibri"/>
                    </w:rPr>
                    <w:t>уп</w:t>
                  </w:r>
                </w:p>
              </w:tc>
              <w:tc>
                <w:tcPr>
                  <w:tcW w:w="1124" w:type="dxa"/>
                </w:tcPr>
                <w:p w:rsidR="00FC5961" w:rsidRPr="002C2017" w:rsidRDefault="00FC5961" w:rsidP="00212750">
                  <w:pPr>
                    <w:ind w:firstLine="0"/>
                    <w:jc w:val="both"/>
                    <w:rPr>
                      <w:rFonts w:eastAsia="Calibri"/>
                    </w:rPr>
                  </w:pPr>
                  <w:r>
                    <w:rPr>
                      <w:rFonts w:eastAsia="Calibri"/>
                    </w:rPr>
                    <w:t>65</w:t>
                  </w:r>
                </w:p>
              </w:tc>
            </w:tr>
            <w:tr w:rsidR="00FC5961" w:rsidTr="00A11143">
              <w:trPr>
                <w:gridAfter w:val="2"/>
                <w:wAfter w:w="44" w:type="dxa"/>
                <w:jc w:val="right"/>
              </w:trPr>
              <w:tc>
                <w:tcPr>
                  <w:tcW w:w="1843" w:type="dxa"/>
                </w:tcPr>
                <w:p w:rsidR="00FC5961" w:rsidRPr="002C2017" w:rsidRDefault="00FC5961" w:rsidP="00777489">
                  <w:pPr>
                    <w:ind w:firstLine="0"/>
                    <w:jc w:val="both"/>
                    <w:rPr>
                      <w:rFonts w:eastAsia="Calibri"/>
                    </w:rPr>
                  </w:pPr>
                  <w:r>
                    <w:rPr>
                      <w:rFonts w:eastAsia="Calibri"/>
                    </w:rPr>
                    <w:t>Картон белый немелованный А4</w:t>
                  </w:r>
                  <w:r w:rsidRPr="002C2017">
                    <w:rPr>
                      <w:b/>
                    </w:rPr>
                    <w:t xml:space="preserve"> </w:t>
                  </w:r>
                </w:p>
              </w:tc>
              <w:tc>
                <w:tcPr>
                  <w:tcW w:w="3530" w:type="dxa"/>
                </w:tcPr>
                <w:p w:rsidR="00FC5961" w:rsidRPr="002C2017" w:rsidRDefault="00FC5961" w:rsidP="00777489">
                  <w:pPr>
                    <w:ind w:firstLine="0"/>
                    <w:jc w:val="both"/>
                    <w:rPr>
                      <w:rFonts w:eastAsia="Calibri"/>
                    </w:rPr>
                  </w:pPr>
                  <w:r>
                    <w:rPr>
                      <w:rFonts w:eastAsia="Calibri"/>
                    </w:rPr>
                    <w:t>Картон белый немелованный А4</w:t>
                  </w:r>
                  <w:r w:rsidRPr="002C2017">
                    <w:rPr>
                      <w:b/>
                    </w:rPr>
                    <w:t xml:space="preserve"> </w:t>
                  </w:r>
                  <w:r w:rsidRPr="00F901C3">
                    <w:t>(8 листов)</w:t>
                  </w:r>
                </w:p>
              </w:tc>
              <w:tc>
                <w:tcPr>
                  <w:tcW w:w="992" w:type="dxa"/>
                  <w:gridSpan w:val="2"/>
                </w:tcPr>
                <w:p w:rsidR="00FC5961" w:rsidRPr="002C2017" w:rsidRDefault="00FC5961" w:rsidP="00212750">
                  <w:pPr>
                    <w:ind w:firstLine="0"/>
                    <w:jc w:val="both"/>
                    <w:rPr>
                      <w:rFonts w:eastAsia="Calibri"/>
                    </w:rPr>
                  </w:pPr>
                  <w:r>
                    <w:rPr>
                      <w:rFonts w:eastAsia="Calibri"/>
                    </w:rPr>
                    <w:t>уп</w:t>
                  </w:r>
                </w:p>
              </w:tc>
              <w:tc>
                <w:tcPr>
                  <w:tcW w:w="1124" w:type="dxa"/>
                </w:tcPr>
                <w:p w:rsidR="00FC5961" w:rsidRPr="002C2017" w:rsidRDefault="00FC5961" w:rsidP="00212750">
                  <w:pPr>
                    <w:ind w:firstLine="0"/>
                    <w:jc w:val="both"/>
                    <w:rPr>
                      <w:rFonts w:eastAsia="Calibri"/>
                    </w:rPr>
                  </w:pPr>
                  <w:r>
                    <w:rPr>
                      <w:rFonts w:eastAsia="Calibri"/>
                    </w:rPr>
                    <w:t>10</w:t>
                  </w:r>
                </w:p>
              </w:tc>
            </w:tr>
            <w:tr w:rsidR="00FC5961" w:rsidRPr="002C2017" w:rsidTr="00A11143">
              <w:trPr>
                <w:gridAfter w:val="2"/>
                <w:wAfter w:w="44" w:type="dxa"/>
                <w:jc w:val="right"/>
              </w:trPr>
              <w:tc>
                <w:tcPr>
                  <w:tcW w:w="1843" w:type="dxa"/>
                </w:tcPr>
                <w:p w:rsidR="00FC5961" w:rsidRPr="002C2017" w:rsidRDefault="00FC5961" w:rsidP="00777489">
                  <w:pPr>
                    <w:ind w:firstLine="0"/>
                    <w:jc w:val="both"/>
                    <w:rPr>
                      <w:rFonts w:eastAsia="Calibri"/>
                    </w:rPr>
                  </w:pPr>
                  <w:r>
                    <w:t>Степлер 10</w:t>
                  </w:r>
                </w:p>
              </w:tc>
              <w:tc>
                <w:tcPr>
                  <w:tcW w:w="3530" w:type="dxa"/>
                </w:tcPr>
                <w:p w:rsidR="00FC5961" w:rsidRPr="002C2017" w:rsidRDefault="00FC5961" w:rsidP="00777489">
                  <w:pPr>
                    <w:ind w:firstLine="0"/>
                    <w:jc w:val="both"/>
                    <w:rPr>
                      <w:rFonts w:eastAsia="Calibri"/>
                    </w:rPr>
                  </w:pPr>
                  <w:r w:rsidRPr="00E15A12">
                    <w:t>Корпус из металла, цветной держатель из пластика. Оснащен антистеплером. </w:t>
                  </w:r>
                  <w:r w:rsidRPr="00E15A12">
                    <w:br/>
                    <w:t>Тип – настольный</w:t>
                  </w:r>
                  <w:r w:rsidRPr="00E15A12">
                    <w:br/>
                    <w:t>№ скобы – 10</w:t>
                  </w:r>
                  <w:r w:rsidRPr="00E15A12">
                    <w:br/>
                    <w:t>Материал корпуса – металл</w:t>
                  </w:r>
                  <w:r w:rsidRPr="00E15A12">
                    <w:br/>
                    <w:t>Пробивная мощность – 10 л</w:t>
                  </w:r>
                  <w:r w:rsidRPr="00E15A12">
                    <w:br/>
                    <w:t>Вместимость – 50</w:t>
                  </w:r>
                  <w:r w:rsidRPr="00E15A12">
                    <w:br/>
                    <w:t>Цвет корпуса – ассорти</w:t>
                  </w:r>
                  <w:r w:rsidRPr="00E15A12">
                    <w:br/>
                    <w:t>Наличие антистеплера – есть</w:t>
                  </w:r>
                  <w:r w:rsidRPr="00E15A12">
                    <w:br/>
                    <w:t>Глубина захвата – 51 мм</w:t>
                  </w:r>
                  <w:r w:rsidRPr="00E15A12">
                    <w:br/>
                    <w:t>Упаковка ед. товара – картонная коробка</w:t>
                  </w:r>
                </w:p>
              </w:tc>
              <w:tc>
                <w:tcPr>
                  <w:tcW w:w="992" w:type="dxa"/>
                  <w:gridSpan w:val="2"/>
                </w:tcPr>
                <w:p w:rsidR="00FC5961" w:rsidRPr="002C2017" w:rsidRDefault="00FC5961" w:rsidP="00212750">
                  <w:pPr>
                    <w:ind w:firstLine="0"/>
                    <w:jc w:val="both"/>
                    <w:rPr>
                      <w:rFonts w:eastAsia="Calibri"/>
                    </w:rPr>
                  </w:pPr>
                  <w:r w:rsidRPr="002C2017">
                    <w:rPr>
                      <w:rFonts w:eastAsia="Calibri"/>
                    </w:rPr>
                    <w:t>шт</w:t>
                  </w:r>
                </w:p>
              </w:tc>
              <w:tc>
                <w:tcPr>
                  <w:tcW w:w="1124" w:type="dxa"/>
                </w:tcPr>
                <w:p w:rsidR="00FC5961" w:rsidRPr="002C2017" w:rsidRDefault="00FC5961" w:rsidP="00212750">
                  <w:pPr>
                    <w:ind w:firstLine="0"/>
                    <w:jc w:val="both"/>
                    <w:rPr>
                      <w:rFonts w:eastAsia="Calibri"/>
                    </w:rPr>
                  </w:pPr>
                  <w:r w:rsidRPr="002C2017">
                    <w:rPr>
                      <w:rFonts w:eastAsia="Calibri"/>
                    </w:rPr>
                    <w:t>2</w:t>
                  </w:r>
                  <w:r>
                    <w:rPr>
                      <w:rFonts w:eastAsia="Calibri"/>
                    </w:rPr>
                    <w:t>0</w:t>
                  </w:r>
                </w:p>
              </w:tc>
            </w:tr>
            <w:tr w:rsidR="00FC5961" w:rsidTr="00A11143">
              <w:trPr>
                <w:gridAfter w:val="2"/>
                <w:wAfter w:w="44" w:type="dxa"/>
                <w:jc w:val="right"/>
              </w:trPr>
              <w:tc>
                <w:tcPr>
                  <w:tcW w:w="1843" w:type="dxa"/>
                </w:tcPr>
                <w:p w:rsidR="00FC5961" w:rsidRPr="002C2017" w:rsidRDefault="00FC5961" w:rsidP="00777489">
                  <w:pPr>
                    <w:ind w:firstLine="0"/>
                    <w:jc w:val="both"/>
                    <w:rPr>
                      <w:rFonts w:eastAsia="Calibri"/>
                    </w:rPr>
                  </w:pPr>
                  <w:r>
                    <w:t>Степлер 24</w:t>
                  </w:r>
                </w:p>
              </w:tc>
              <w:tc>
                <w:tcPr>
                  <w:tcW w:w="3530" w:type="dxa"/>
                </w:tcPr>
                <w:p w:rsidR="00FC5961" w:rsidRPr="002C2017" w:rsidRDefault="00FC5961" w:rsidP="00777489">
                  <w:pPr>
                    <w:ind w:firstLine="0"/>
                    <w:jc w:val="both"/>
                    <w:rPr>
                      <w:rFonts w:eastAsia="Calibri"/>
                    </w:rPr>
                  </w:pPr>
                  <w:r w:rsidRPr="00E15A12">
                    <w:t>Корпус из металла, цветной держатель из пластика. Оснащен антистеплером. </w:t>
                  </w:r>
                  <w:r w:rsidRPr="00E15A12">
                    <w:br/>
                    <w:t>Тип – настольный</w:t>
                  </w:r>
                  <w:r w:rsidRPr="00E15A12">
                    <w:br/>
                  </w:r>
                  <w:r>
                    <w:lastRenderedPageBreak/>
                    <w:t>№ скобы – 24</w:t>
                  </w:r>
                  <w:r w:rsidRPr="00E15A12">
                    <w:br/>
                  </w:r>
                  <w:r w:rsidRPr="00E15A12">
                    <w:rPr>
                      <w:shd w:val="clear" w:color="auto" w:fill="FFFFFF"/>
                    </w:rPr>
                    <w:t>Максимальная толщина сшиваемой стопки — 20 листов. Глубина закладки бумаги — 60 мм.</w:t>
                  </w:r>
                  <w:r>
                    <w:rPr>
                      <w:rFonts w:ascii="Arial" w:hAnsi="Arial" w:cs="Arial"/>
                      <w:color w:val="4D4B4B"/>
                      <w:sz w:val="21"/>
                      <w:szCs w:val="21"/>
                      <w:shd w:val="clear" w:color="auto" w:fill="FFFFFF"/>
                    </w:rPr>
                    <w:br/>
                  </w:r>
                  <w:r w:rsidRPr="00E15A12">
                    <w:t>Цвет корпуса – ассорти</w:t>
                  </w:r>
                  <w:r w:rsidRPr="00E15A12">
                    <w:br/>
                  </w:r>
                </w:p>
              </w:tc>
              <w:tc>
                <w:tcPr>
                  <w:tcW w:w="992" w:type="dxa"/>
                  <w:gridSpan w:val="2"/>
                </w:tcPr>
                <w:p w:rsidR="00FC5961" w:rsidRPr="002C2017" w:rsidRDefault="00FC5961" w:rsidP="00212750">
                  <w:pPr>
                    <w:ind w:firstLine="34"/>
                    <w:jc w:val="both"/>
                    <w:rPr>
                      <w:rFonts w:eastAsia="Calibri"/>
                    </w:rPr>
                  </w:pPr>
                  <w:r w:rsidRPr="002C2017">
                    <w:rPr>
                      <w:rFonts w:eastAsia="Calibri"/>
                    </w:rPr>
                    <w:lastRenderedPageBreak/>
                    <w:t>шт</w:t>
                  </w:r>
                </w:p>
              </w:tc>
              <w:tc>
                <w:tcPr>
                  <w:tcW w:w="1124" w:type="dxa"/>
                </w:tcPr>
                <w:p w:rsidR="00FC5961" w:rsidRPr="002C2017" w:rsidRDefault="00FC5961" w:rsidP="00212750">
                  <w:pPr>
                    <w:ind w:firstLine="34"/>
                    <w:jc w:val="both"/>
                    <w:rPr>
                      <w:rFonts w:eastAsia="Calibri"/>
                    </w:rPr>
                  </w:pPr>
                  <w:r>
                    <w:rPr>
                      <w:rFonts w:eastAsia="Calibri"/>
                    </w:rPr>
                    <w:t>5</w:t>
                  </w:r>
                </w:p>
              </w:tc>
            </w:tr>
            <w:tr w:rsidR="00FC5961" w:rsidTr="00A11143">
              <w:trPr>
                <w:gridAfter w:val="1"/>
                <w:wAfter w:w="7" w:type="dxa"/>
                <w:jc w:val="right"/>
              </w:trPr>
              <w:tc>
                <w:tcPr>
                  <w:tcW w:w="1843" w:type="dxa"/>
                </w:tcPr>
                <w:p w:rsidR="00FC5961" w:rsidRDefault="00FC5961" w:rsidP="00777489">
                  <w:pPr>
                    <w:ind w:firstLine="0"/>
                  </w:pPr>
                  <w:r w:rsidRPr="00076C09">
                    <w:t xml:space="preserve">Чистящий набор для мониторов, ноутбуков </w:t>
                  </w:r>
                  <w:r>
                    <w:t>(набор 3 шт)</w:t>
                  </w:r>
                </w:p>
                <w:p w:rsidR="00FC5961" w:rsidRPr="002C2017" w:rsidRDefault="00FC5961" w:rsidP="00777489">
                  <w:pPr>
                    <w:ind w:firstLine="0"/>
                    <w:jc w:val="both"/>
                    <w:rPr>
                      <w:rFonts w:eastAsia="Calibri"/>
                    </w:rPr>
                  </w:pPr>
                  <w:r w:rsidRPr="00076C09">
                    <w:rPr>
                      <w:noProof/>
                    </w:rPr>
                    <w:drawing>
                      <wp:inline distT="0" distB="0" distL="0" distR="0" wp14:anchorId="4D767DE1" wp14:editId="55C7FFF9">
                        <wp:extent cx="790575" cy="781050"/>
                        <wp:effectExtent l="0" t="0" r="9525" b="0"/>
                        <wp:docPr id="26" name="Рисунок 26" descr="C:\Users\MochalovaT\Desktop\278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chalovaT\Desktop\27851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3530" w:type="dxa"/>
                </w:tcPr>
                <w:p w:rsidR="00FC5961" w:rsidRPr="00076C09" w:rsidRDefault="00FC5961" w:rsidP="00777489">
                  <w:pPr>
                    <w:ind w:firstLine="0"/>
                  </w:pPr>
                  <w:r w:rsidRPr="00076C09">
                    <w:t>Щетка: нейлоновая, пластик / Салфетка: микрофибровая ткан</w:t>
                  </w:r>
                  <w:r>
                    <w:t xml:space="preserve">ь / Жидкость для чистки </w:t>
                  </w:r>
                  <w:r w:rsidRPr="00076C09">
                    <w:t>экранов</w:t>
                  </w:r>
                </w:p>
                <w:p w:rsidR="00FC5961" w:rsidRPr="00076C09" w:rsidRDefault="00FC5961" w:rsidP="00777489">
                  <w:pPr>
                    <w:pStyle w:val="ad"/>
                    <w:spacing w:after="0"/>
                  </w:pPr>
                  <w:r w:rsidRPr="00076C09">
                    <w:t>Щетина щетки сделана из нейлона. Ее рукоять – из пластика. Устройство применяется для удаления пыли из щелей, сочленений и прочих узких мест. Особая форма щетки – "гребнем" – способствует этому.</w:t>
                  </w:r>
                  <w:r>
                    <w:t xml:space="preserve"> </w:t>
                  </w:r>
                  <w:r w:rsidRPr="00076C09">
                    <w:t>Жидкость для чистки мониторов применяется специально для очистки LCD/TFT экранов, плазменных телевизоров, видео и фотокамер. Для удаления грязи эту жидкость нужно распылить на расстоянии 20-30 см от поверхности, а потом осторожно вытереть ее салфеткой из микрофибровой ткани. Жидкость не оставляет следов, борозд и разводов.</w:t>
                  </w:r>
                  <w:r>
                    <w:t xml:space="preserve"> </w:t>
                  </w:r>
                  <w:r w:rsidRPr="00076C09">
                    <w:t>После применения салфетку и щетку отряхивают, чтобы избежать повторного попадания грязи на экран, а флакон с жидкостью плотно закрывают и прячут в недоступное для детей место.</w:t>
                  </w:r>
                </w:p>
                <w:p w:rsidR="00FC5961" w:rsidRPr="002C2017" w:rsidRDefault="00FC5961" w:rsidP="00777489">
                  <w:pPr>
                    <w:jc w:val="both"/>
                    <w:rPr>
                      <w:rFonts w:eastAsia="Calibri"/>
                    </w:rPr>
                  </w:pPr>
                </w:p>
              </w:tc>
              <w:tc>
                <w:tcPr>
                  <w:tcW w:w="992" w:type="dxa"/>
                  <w:gridSpan w:val="2"/>
                </w:tcPr>
                <w:p w:rsidR="00FC5961" w:rsidRPr="002C2017" w:rsidRDefault="00FC5961" w:rsidP="00212750">
                  <w:pPr>
                    <w:ind w:firstLine="34"/>
                    <w:jc w:val="both"/>
                    <w:rPr>
                      <w:rFonts w:eastAsia="Calibri"/>
                    </w:rPr>
                  </w:pPr>
                  <w:r>
                    <w:rPr>
                      <w:rFonts w:eastAsia="Calibri"/>
                    </w:rPr>
                    <w:t>набор</w:t>
                  </w:r>
                </w:p>
              </w:tc>
              <w:tc>
                <w:tcPr>
                  <w:tcW w:w="1161" w:type="dxa"/>
                  <w:gridSpan w:val="2"/>
                </w:tcPr>
                <w:p w:rsidR="00FC5961" w:rsidRPr="002C2017" w:rsidRDefault="00FC5961" w:rsidP="00212750">
                  <w:pPr>
                    <w:ind w:firstLine="34"/>
                    <w:jc w:val="both"/>
                    <w:rPr>
                      <w:rFonts w:eastAsia="Calibri"/>
                    </w:rPr>
                  </w:pPr>
                  <w:r>
                    <w:rPr>
                      <w:rFonts w:eastAsia="Calibri"/>
                    </w:rPr>
                    <w:t>15</w:t>
                  </w:r>
                </w:p>
              </w:tc>
            </w:tr>
            <w:tr w:rsidR="00FC5961" w:rsidTr="00A11143">
              <w:trPr>
                <w:gridAfter w:val="1"/>
                <w:wAfter w:w="7" w:type="dxa"/>
                <w:jc w:val="right"/>
              </w:trPr>
              <w:tc>
                <w:tcPr>
                  <w:tcW w:w="1843" w:type="dxa"/>
                </w:tcPr>
                <w:p w:rsidR="00FC5961" w:rsidRPr="002C2017" w:rsidRDefault="00FC5961" w:rsidP="00777489">
                  <w:pPr>
                    <w:ind w:firstLine="0"/>
                    <w:jc w:val="both"/>
                    <w:rPr>
                      <w:rFonts w:eastAsia="Calibri"/>
                    </w:rPr>
                  </w:pPr>
                  <w:r>
                    <w:t>Игла прошивочная</w:t>
                  </w:r>
                </w:p>
              </w:tc>
              <w:tc>
                <w:tcPr>
                  <w:tcW w:w="3530" w:type="dxa"/>
                </w:tcPr>
                <w:p w:rsidR="00FC5961" w:rsidRPr="002C2017" w:rsidRDefault="00FC5961" w:rsidP="00777489">
                  <w:pPr>
                    <w:ind w:firstLine="0"/>
                    <w:jc w:val="both"/>
                    <w:rPr>
                      <w:rFonts w:eastAsia="Calibri"/>
                    </w:rPr>
                  </w:pPr>
                  <w:r w:rsidRPr="004A7ACF">
                    <w:rPr>
                      <w:shd w:val="clear" w:color="auto" w:fill="FFFFFF"/>
                    </w:rPr>
                    <w:t>Игла прошивочная незаменима для прошивки личных дел, брошюр, бухгалтерских документов и пр. </w:t>
                  </w:r>
                  <w:r w:rsidRPr="004A7ACF">
                    <w:br/>
                  </w:r>
                  <w:r w:rsidRPr="004A7ACF">
                    <w:rPr>
                      <w:shd w:val="clear" w:color="auto" w:fill="FFFFFF"/>
                    </w:rPr>
                    <w:t>Широкое ушко иглы позволяет использовать шпагаты и нити с диаметром до 3,5 мм.</w:t>
                  </w:r>
                </w:p>
              </w:tc>
              <w:tc>
                <w:tcPr>
                  <w:tcW w:w="992" w:type="dxa"/>
                  <w:gridSpan w:val="2"/>
                </w:tcPr>
                <w:p w:rsidR="00FC5961" w:rsidRPr="002C2017" w:rsidRDefault="00FC5961" w:rsidP="00212750">
                  <w:pPr>
                    <w:ind w:firstLine="34"/>
                    <w:jc w:val="both"/>
                    <w:rPr>
                      <w:rFonts w:eastAsia="Calibri"/>
                    </w:rPr>
                  </w:pPr>
                  <w:r>
                    <w:rPr>
                      <w:rFonts w:eastAsia="Calibri"/>
                    </w:rPr>
                    <w:t>шт</w:t>
                  </w:r>
                </w:p>
              </w:tc>
              <w:tc>
                <w:tcPr>
                  <w:tcW w:w="1161" w:type="dxa"/>
                  <w:gridSpan w:val="2"/>
                </w:tcPr>
                <w:p w:rsidR="00FC5961" w:rsidRPr="002C2017" w:rsidRDefault="00FC5961" w:rsidP="00212750">
                  <w:pPr>
                    <w:ind w:firstLine="34"/>
                    <w:jc w:val="both"/>
                    <w:rPr>
                      <w:rFonts w:eastAsia="Calibri"/>
                    </w:rPr>
                  </w:pPr>
                  <w:r>
                    <w:rPr>
                      <w:rFonts w:eastAsia="Calibri"/>
                    </w:rPr>
                    <w:t>2</w:t>
                  </w:r>
                </w:p>
              </w:tc>
            </w:tr>
            <w:tr w:rsidR="00FC5961" w:rsidTr="00A11143">
              <w:trPr>
                <w:gridAfter w:val="1"/>
                <w:wAfter w:w="7" w:type="dxa"/>
                <w:jc w:val="right"/>
              </w:trPr>
              <w:tc>
                <w:tcPr>
                  <w:tcW w:w="1843" w:type="dxa"/>
                </w:tcPr>
                <w:p w:rsidR="00FC5961" w:rsidRPr="002C2017" w:rsidRDefault="00FC5961" w:rsidP="00777489">
                  <w:pPr>
                    <w:ind w:firstLine="0"/>
                    <w:jc w:val="both"/>
                    <w:rPr>
                      <w:rFonts w:eastAsia="Calibri"/>
                    </w:rPr>
                  </w:pPr>
                  <w:r w:rsidRPr="002C2017">
                    <w:t xml:space="preserve">Карандаши цветные </w:t>
                  </w:r>
                  <w:r>
                    <w:rPr>
                      <w:b/>
                    </w:rPr>
                    <w:t xml:space="preserve">Каляка-Маляка </w:t>
                  </w:r>
                  <w:r w:rsidRPr="004A7ACF">
                    <w:t>или эквивалент</w:t>
                  </w:r>
                </w:p>
              </w:tc>
              <w:tc>
                <w:tcPr>
                  <w:tcW w:w="3530" w:type="dxa"/>
                </w:tcPr>
                <w:p w:rsidR="00FC5961" w:rsidRPr="00E15A12" w:rsidRDefault="00FC5961" w:rsidP="00777489">
                  <w:pPr>
                    <w:ind w:firstLine="0"/>
                    <w:rPr>
                      <w:rFonts w:eastAsia="Calibri"/>
                    </w:rPr>
                  </w:pPr>
                  <w:r w:rsidRPr="002C2017">
                    <w:t>Карандаши цветные (12 цв.)</w:t>
                  </w:r>
                  <w:r>
                    <w:t>, длинные</w:t>
                  </w:r>
                </w:p>
              </w:tc>
              <w:tc>
                <w:tcPr>
                  <w:tcW w:w="992" w:type="dxa"/>
                  <w:gridSpan w:val="2"/>
                </w:tcPr>
                <w:p w:rsidR="00FC5961" w:rsidRPr="002C2017" w:rsidRDefault="00FC5961" w:rsidP="00212750">
                  <w:pPr>
                    <w:ind w:firstLine="0"/>
                    <w:jc w:val="both"/>
                    <w:rPr>
                      <w:rFonts w:eastAsia="Calibri"/>
                    </w:rPr>
                  </w:pPr>
                  <w:r w:rsidRPr="002C2017">
                    <w:rPr>
                      <w:rFonts w:eastAsia="Calibri"/>
                    </w:rPr>
                    <w:t>уп</w:t>
                  </w:r>
                </w:p>
              </w:tc>
              <w:tc>
                <w:tcPr>
                  <w:tcW w:w="1161" w:type="dxa"/>
                  <w:gridSpan w:val="2"/>
                </w:tcPr>
                <w:p w:rsidR="00FC5961" w:rsidRPr="002C2017" w:rsidRDefault="00FC5961" w:rsidP="00212750">
                  <w:pPr>
                    <w:ind w:firstLine="0"/>
                    <w:jc w:val="both"/>
                    <w:rPr>
                      <w:rFonts w:eastAsia="Calibri"/>
                    </w:rPr>
                  </w:pPr>
                  <w:r>
                    <w:rPr>
                      <w:rFonts w:eastAsia="Calibri"/>
                    </w:rPr>
                    <w:t>15</w:t>
                  </w:r>
                </w:p>
              </w:tc>
            </w:tr>
            <w:tr w:rsidR="00FC5961" w:rsidTr="00A11143">
              <w:trPr>
                <w:gridAfter w:val="1"/>
                <w:wAfter w:w="7" w:type="dxa"/>
                <w:jc w:val="right"/>
              </w:trPr>
              <w:tc>
                <w:tcPr>
                  <w:tcW w:w="1843" w:type="dxa"/>
                </w:tcPr>
                <w:p w:rsidR="00FC5961" w:rsidRDefault="00FC5961" w:rsidP="00777489">
                  <w:pPr>
                    <w:ind w:firstLine="0"/>
                    <w:jc w:val="both"/>
                  </w:pPr>
                  <w:r>
                    <w:t>Фломастеры 12 цв.</w:t>
                  </w:r>
                </w:p>
                <w:p w:rsidR="00FC5961" w:rsidRPr="00777489" w:rsidRDefault="00FC5961" w:rsidP="00777489">
                  <w:pPr>
                    <w:ind w:firstLine="0"/>
                    <w:jc w:val="both"/>
                  </w:pPr>
                  <w:r w:rsidRPr="004A7ACF">
                    <w:rPr>
                      <w:noProof/>
                    </w:rPr>
                    <w:lastRenderedPageBreak/>
                    <w:drawing>
                      <wp:inline distT="0" distB="0" distL="0" distR="0" wp14:anchorId="60983438" wp14:editId="4A1820FC">
                        <wp:extent cx="866775" cy="990600"/>
                        <wp:effectExtent l="0" t="0" r="9525" b="0"/>
                        <wp:docPr id="5" name="Рисунок 5" descr="C:\Users\MochalovaT\Desktop\0_c55b671b0c451accb9448c32548d2dbc_1521173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chalovaT\Desktop\0_c55b671b0c451accb9448c32548d2dbc_152117326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9572" cy="1005225"/>
                                </a:xfrm>
                                <a:prstGeom prst="rect">
                                  <a:avLst/>
                                </a:prstGeom>
                                <a:noFill/>
                                <a:ln>
                                  <a:noFill/>
                                </a:ln>
                              </pic:spPr>
                            </pic:pic>
                          </a:graphicData>
                        </a:graphic>
                      </wp:inline>
                    </w:drawing>
                  </w:r>
                </w:p>
              </w:tc>
              <w:tc>
                <w:tcPr>
                  <w:tcW w:w="3530" w:type="dxa"/>
                </w:tcPr>
                <w:p w:rsidR="00FC5961" w:rsidRPr="00E15A12" w:rsidRDefault="00FC5961" w:rsidP="00777489">
                  <w:pPr>
                    <w:ind w:firstLine="0"/>
                    <w:rPr>
                      <w:rFonts w:eastAsia="Calibri"/>
                    </w:rPr>
                  </w:pPr>
                  <w:r>
                    <w:lastRenderedPageBreak/>
                    <w:t>Набор фломастеров из 12 цветов</w:t>
                  </w:r>
                </w:p>
              </w:tc>
              <w:tc>
                <w:tcPr>
                  <w:tcW w:w="992" w:type="dxa"/>
                  <w:gridSpan w:val="2"/>
                </w:tcPr>
                <w:p w:rsidR="00FC5961" w:rsidRPr="002C2017" w:rsidRDefault="00FC5961" w:rsidP="00212750">
                  <w:pPr>
                    <w:ind w:firstLine="0"/>
                    <w:jc w:val="both"/>
                    <w:rPr>
                      <w:rFonts w:eastAsia="Calibri"/>
                    </w:rPr>
                  </w:pPr>
                  <w:r>
                    <w:rPr>
                      <w:rFonts w:eastAsia="Calibri"/>
                    </w:rPr>
                    <w:t>уп</w:t>
                  </w:r>
                </w:p>
              </w:tc>
              <w:tc>
                <w:tcPr>
                  <w:tcW w:w="1161" w:type="dxa"/>
                  <w:gridSpan w:val="2"/>
                </w:tcPr>
                <w:p w:rsidR="00FC5961" w:rsidRPr="002C2017" w:rsidRDefault="00FC5961" w:rsidP="00212750">
                  <w:pPr>
                    <w:ind w:firstLine="0"/>
                    <w:jc w:val="both"/>
                    <w:rPr>
                      <w:rFonts w:eastAsia="Calibri"/>
                    </w:rPr>
                  </w:pPr>
                  <w:r>
                    <w:rPr>
                      <w:rFonts w:eastAsia="Calibri"/>
                    </w:rPr>
                    <w:t>3</w:t>
                  </w:r>
                </w:p>
              </w:tc>
            </w:tr>
            <w:tr w:rsidR="00FC5961" w:rsidTr="00A11143">
              <w:trPr>
                <w:gridAfter w:val="1"/>
                <w:wAfter w:w="7" w:type="dxa"/>
                <w:jc w:val="right"/>
              </w:trPr>
              <w:tc>
                <w:tcPr>
                  <w:tcW w:w="1843" w:type="dxa"/>
                </w:tcPr>
                <w:p w:rsidR="00FC5961" w:rsidRPr="00076C09" w:rsidRDefault="00FC5961" w:rsidP="00777489">
                  <w:r w:rsidRPr="002C2017">
                    <w:t xml:space="preserve"> Гуашь(12цв)- </w:t>
                  </w:r>
                  <w:r w:rsidRPr="002C2017">
                    <w:rPr>
                      <w:b/>
                    </w:rPr>
                    <w:t>Луч(Ярославль)</w:t>
                  </w:r>
                  <w:r>
                    <w:rPr>
                      <w:b/>
                    </w:rPr>
                    <w:t xml:space="preserve"> или эквивалент</w:t>
                  </w:r>
                </w:p>
              </w:tc>
              <w:tc>
                <w:tcPr>
                  <w:tcW w:w="3530" w:type="dxa"/>
                </w:tcPr>
                <w:p w:rsidR="00FC5961" w:rsidRPr="00076C09" w:rsidRDefault="00FC5961" w:rsidP="00777489">
                  <w:pPr>
                    <w:ind w:firstLine="0"/>
                  </w:pPr>
                  <w:r w:rsidRPr="002C2017">
                    <w:t>Гуашь(12цв)</w:t>
                  </w:r>
                </w:p>
              </w:tc>
              <w:tc>
                <w:tcPr>
                  <w:tcW w:w="992" w:type="dxa"/>
                  <w:gridSpan w:val="2"/>
                </w:tcPr>
                <w:p w:rsidR="00FC5961" w:rsidRPr="002C2017" w:rsidRDefault="00FC5961" w:rsidP="00212750">
                  <w:pPr>
                    <w:ind w:firstLine="0"/>
                    <w:jc w:val="both"/>
                    <w:rPr>
                      <w:rFonts w:eastAsia="Calibri"/>
                    </w:rPr>
                  </w:pPr>
                  <w:r w:rsidRPr="002C2017">
                    <w:rPr>
                      <w:rFonts w:eastAsia="Calibri"/>
                    </w:rPr>
                    <w:t>уп</w:t>
                  </w:r>
                </w:p>
              </w:tc>
              <w:tc>
                <w:tcPr>
                  <w:tcW w:w="1161" w:type="dxa"/>
                  <w:gridSpan w:val="2"/>
                </w:tcPr>
                <w:p w:rsidR="00FC5961" w:rsidRDefault="00FC5961" w:rsidP="00212750">
                  <w:pPr>
                    <w:ind w:firstLine="0"/>
                    <w:jc w:val="both"/>
                    <w:rPr>
                      <w:rFonts w:eastAsia="Calibri"/>
                    </w:rPr>
                  </w:pPr>
                  <w:r>
                    <w:rPr>
                      <w:rFonts w:eastAsia="Calibri"/>
                    </w:rPr>
                    <w:t>10</w:t>
                  </w:r>
                </w:p>
              </w:tc>
            </w:tr>
            <w:tr w:rsidR="00FC5961" w:rsidTr="00A11143">
              <w:trPr>
                <w:gridAfter w:val="1"/>
                <w:wAfter w:w="7" w:type="dxa"/>
                <w:jc w:val="right"/>
              </w:trPr>
              <w:tc>
                <w:tcPr>
                  <w:tcW w:w="1843" w:type="dxa"/>
                </w:tcPr>
                <w:p w:rsidR="00FC5961" w:rsidRDefault="00FC5961" w:rsidP="00777489">
                  <w:pPr>
                    <w:ind w:firstLine="0"/>
                    <w:jc w:val="both"/>
                  </w:pPr>
                  <w:r>
                    <w:t>Краски для рисования пальчиками</w:t>
                  </w:r>
                </w:p>
                <w:p w:rsidR="00FC5961" w:rsidRPr="00076C09" w:rsidRDefault="00FC5961" w:rsidP="00777489">
                  <w:pPr>
                    <w:ind w:firstLine="0"/>
                  </w:pPr>
                  <w:r w:rsidRPr="00260CC0">
                    <w:rPr>
                      <w:noProof/>
                    </w:rPr>
                    <w:drawing>
                      <wp:inline distT="0" distB="0" distL="0" distR="0" wp14:anchorId="1AB638D1" wp14:editId="5BAE7886">
                        <wp:extent cx="866775" cy="933450"/>
                        <wp:effectExtent l="0" t="0" r="9525" b="0"/>
                        <wp:docPr id="31" name="Рисунок 31" descr="C:\Users\MochalovaT\Desktop\GL000402283_00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ochalovaT\Desktop\GL000402283_001_0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3621" cy="962361"/>
                                </a:xfrm>
                                <a:prstGeom prst="rect">
                                  <a:avLst/>
                                </a:prstGeom>
                                <a:noFill/>
                                <a:ln>
                                  <a:noFill/>
                                </a:ln>
                              </pic:spPr>
                            </pic:pic>
                          </a:graphicData>
                        </a:graphic>
                      </wp:inline>
                    </w:drawing>
                  </w:r>
                </w:p>
              </w:tc>
              <w:tc>
                <w:tcPr>
                  <w:tcW w:w="3530" w:type="dxa"/>
                </w:tcPr>
                <w:p w:rsidR="00FC5961" w:rsidRPr="004A7ACF" w:rsidRDefault="00FC5961" w:rsidP="00777489">
                  <w:pPr>
                    <w:ind w:firstLine="0"/>
                  </w:pPr>
                  <w:r w:rsidRPr="00260CC0">
                    <w:rPr>
                      <w:shd w:val="clear" w:color="auto" w:fill="FFFFFF"/>
                    </w:rPr>
                    <w:t>Гелевые пальчиковые краски ArtBerry® с Алоэ Вера специально разработаны для маленьких детей и предназначены для рисования на бумаге и картоне, пальцами и ладошками, а также специальной кисточкой или губкой. Краски легко и равномерно смешиваются между собой, образуя новые оттенки. После высыхания цвета рисунка остаются сочными и яркими, картинка приобретает глянцевый блеск. Пальчиковые краски обладают густой гелевой структурой, которая не позволяет растекаться краске, если баночка случайно упадет.</w:t>
                  </w:r>
                  <w:r>
                    <w:rPr>
                      <w:shd w:val="clear" w:color="auto" w:fill="FFFFFF"/>
                    </w:rPr>
                    <w:t xml:space="preserve"> В наборе 4 цвета</w:t>
                  </w:r>
                </w:p>
              </w:tc>
              <w:tc>
                <w:tcPr>
                  <w:tcW w:w="992" w:type="dxa"/>
                  <w:gridSpan w:val="2"/>
                </w:tcPr>
                <w:p w:rsidR="00FC5961" w:rsidRDefault="00FC5961" w:rsidP="00212750">
                  <w:pPr>
                    <w:ind w:firstLine="0"/>
                    <w:jc w:val="both"/>
                    <w:rPr>
                      <w:rFonts w:eastAsia="Calibri"/>
                    </w:rPr>
                  </w:pPr>
                  <w:r>
                    <w:rPr>
                      <w:rFonts w:eastAsia="Calibri"/>
                    </w:rPr>
                    <w:t>набор</w:t>
                  </w:r>
                </w:p>
              </w:tc>
              <w:tc>
                <w:tcPr>
                  <w:tcW w:w="1161" w:type="dxa"/>
                  <w:gridSpan w:val="2"/>
                </w:tcPr>
                <w:p w:rsidR="00FC5961" w:rsidRDefault="00FC5961" w:rsidP="00212750">
                  <w:pPr>
                    <w:ind w:firstLine="0"/>
                    <w:jc w:val="both"/>
                    <w:rPr>
                      <w:rFonts w:eastAsia="Calibri"/>
                    </w:rPr>
                  </w:pPr>
                  <w:r>
                    <w:rPr>
                      <w:rFonts w:eastAsia="Calibri"/>
                    </w:rPr>
                    <w:t>5</w:t>
                  </w:r>
                </w:p>
              </w:tc>
            </w:tr>
            <w:tr w:rsidR="00FC5961" w:rsidTr="00A11143">
              <w:trPr>
                <w:gridAfter w:val="1"/>
                <w:wAfter w:w="7" w:type="dxa"/>
                <w:jc w:val="right"/>
              </w:trPr>
              <w:tc>
                <w:tcPr>
                  <w:tcW w:w="1843" w:type="dxa"/>
                </w:tcPr>
                <w:p w:rsidR="00FC5961" w:rsidRPr="004A7ACF" w:rsidRDefault="00FC5961" w:rsidP="00777489">
                  <w:pPr>
                    <w:ind w:firstLine="0"/>
                    <w:jc w:val="both"/>
                    <w:rPr>
                      <w:rFonts w:eastAsia="Calibri"/>
                    </w:rPr>
                  </w:pPr>
                  <w:r w:rsidRPr="002C2017">
                    <w:t>Набор кистей(3шт) для рисования(пони, белка)</w:t>
                  </w:r>
                </w:p>
              </w:tc>
              <w:tc>
                <w:tcPr>
                  <w:tcW w:w="3530" w:type="dxa"/>
                </w:tcPr>
                <w:p w:rsidR="00FC5961" w:rsidRPr="002C2017" w:rsidRDefault="00FC5961" w:rsidP="00777489">
                  <w:pPr>
                    <w:ind w:firstLine="0"/>
                    <w:jc w:val="both"/>
                    <w:rPr>
                      <w:rFonts w:eastAsia="Calibri"/>
                    </w:rPr>
                  </w:pPr>
                  <w:r w:rsidRPr="002C2017">
                    <w:t>Набор кистей(3шт) для рисования(пони, белка)</w:t>
                  </w:r>
                </w:p>
              </w:tc>
              <w:tc>
                <w:tcPr>
                  <w:tcW w:w="992" w:type="dxa"/>
                  <w:gridSpan w:val="2"/>
                </w:tcPr>
                <w:p w:rsidR="00FC5961" w:rsidRPr="002C2017" w:rsidRDefault="00FC5961" w:rsidP="00212750">
                  <w:pPr>
                    <w:ind w:firstLine="34"/>
                    <w:jc w:val="both"/>
                    <w:rPr>
                      <w:rFonts w:eastAsia="Calibri"/>
                    </w:rPr>
                  </w:pPr>
                  <w:r w:rsidRPr="002C2017">
                    <w:rPr>
                      <w:rFonts w:eastAsia="Calibri"/>
                    </w:rPr>
                    <w:t>уп</w:t>
                  </w:r>
                </w:p>
              </w:tc>
              <w:tc>
                <w:tcPr>
                  <w:tcW w:w="1161" w:type="dxa"/>
                  <w:gridSpan w:val="2"/>
                </w:tcPr>
                <w:p w:rsidR="00FC5961" w:rsidRPr="002C2017" w:rsidRDefault="00FC5961" w:rsidP="00212750">
                  <w:pPr>
                    <w:ind w:firstLine="34"/>
                    <w:jc w:val="both"/>
                    <w:rPr>
                      <w:rFonts w:eastAsia="Calibri"/>
                    </w:rPr>
                  </w:pPr>
                  <w:r>
                    <w:rPr>
                      <w:rFonts w:eastAsia="Calibri"/>
                    </w:rPr>
                    <w:t>10</w:t>
                  </w:r>
                </w:p>
              </w:tc>
            </w:tr>
            <w:tr w:rsidR="00FC5961" w:rsidTr="00A11143">
              <w:trPr>
                <w:gridAfter w:val="1"/>
                <w:wAfter w:w="7" w:type="dxa"/>
                <w:jc w:val="right"/>
              </w:trPr>
              <w:tc>
                <w:tcPr>
                  <w:tcW w:w="1843" w:type="dxa"/>
                </w:tcPr>
                <w:p w:rsidR="00FC5961" w:rsidRPr="002C2017" w:rsidRDefault="00FC5961" w:rsidP="00777489">
                  <w:pPr>
                    <w:spacing w:line="240" w:lineRule="atLeast"/>
                    <w:ind w:firstLine="0"/>
                    <w:jc w:val="both"/>
                  </w:pPr>
                  <w:r w:rsidRPr="002C2017">
                    <w:t>Кисти для клея (синтетика)</w:t>
                  </w:r>
                </w:p>
                <w:p w:rsidR="00FC5961" w:rsidRPr="002C2017" w:rsidRDefault="00FC5961" w:rsidP="00777489">
                  <w:pPr>
                    <w:jc w:val="both"/>
                  </w:pPr>
                </w:p>
              </w:tc>
              <w:tc>
                <w:tcPr>
                  <w:tcW w:w="3530" w:type="dxa"/>
                </w:tcPr>
                <w:p w:rsidR="00FC5961" w:rsidRPr="002C2017" w:rsidRDefault="00FC5961" w:rsidP="00777489">
                  <w:pPr>
                    <w:spacing w:line="240" w:lineRule="atLeast"/>
                    <w:ind w:firstLine="0"/>
                    <w:jc w:val="both"/>
                  </w:pPr>
                  <w:r w:rsidRPr="002C2017">
                    <w:t>Кисти для клея (синтетика), круглая № 4</w:t>
                  </w:r>
                </w:p>
                <w:p w:rsidR="00FC5961" w:rsidRPr="002C2017" w:rsidRDefault="00FC5961" w:rsidP="00777489">
                  <w:pPr>
                    <w:jc w:val="both"/>
                  </w:pPr>
                </w:p>
              </w:tc>
              <w:tc>
                <w:tcPr>
                  <w:tcW w:w="992" w:type="dxa"/>
                  <w:gridSpan w:val="2"/>
                </w:tcPr>
                <w:p w:rsidR="00FC5961" w:rsidRPr="002C2017" w:rsidRDefault="00FC5961" w:rsidP="00212750">
                  <w:pPr>
                    <w:ind w:firstLine="34"/>
                    <w:jc w:val="both"/>
                    <w:rPr>
                      <w:rFonts w:eastAsia="Calibri"/>
                    </w:rPr>
                  </w:pPr>
                  <w:r w:rsidRPr="002C2017">
                    <w:rPr>
                      <w:rFonts w:eastAsia="Calibri"/>
                    </w:rPr>
                    <w:t>шт</w:t>
                  </w:r>
                </w:p>
              </w:tc>
              <w:tc>
                <w:tcPr>
                  <w:tcW w:w="1161" w:type="dxa"/>
                  <w:gridSpan w:val="2"/>
                </w:tcPr>
                <w:p w:rsidR="00FC5961" w:rsidRDefault="00FC5961" w:rsidP="00212750">
                  <w:pPr>
                    <w:ind w:firstLine="34"/>
                    <w:jc w:val="both"/>
                    <w:rPr>
                      <w:rFonts w:eastAsia="Calibri"/>
                    </w:rPr>
                  </w:pPr>
                  <w:r>
                    <w:rPr>
                      <w:rFonts w:eastAsia="Calibri"/>
                    </w:rPr>
                    <w:t>20</w:t>
                  </w:r>
                </w:p>
              </w:tc>
            </w:tr>
            <w:tr w:rsidR="00FC5961" w:rsidTr="00A11143">
              <w:trPr>
                <w:jc w:val="right"/>
              </w:trPr>
              <w:tc>
                <w:tcPr>
                  <w:tcW w:w="1843" w:type="dxa"/>
                </w:tcPr>
                <w:p w:rsidR="00FC5961" w:rsidRDefault="00FC5961" w:rsidP="00777489">
                  <w:pPr>
                    <w:ind w:firstLine="0"/>
                    <w:jc w:val="both"/>
                  </w:pPr>
                  <w:r w:rsidRPr="002C2017">
                    <w:t>Цветная бумага А4 (немелованная</w:t>
                  </w:r>
                  <w:r>
                    <w:t>, двухсторонняя</w:t>
                  </w:r>
                  <w:r w:rsidRPr="002C2017">
                    <w:t xml:space="preserve">)- </w:t>
                  </w:r>
                  <w:r>
                    <w:rPr>
                      <w:b/>
                    </w:rPr>
                    <w:t xml:space="preserve">Каляка-Маляка </w:t>
                  </w:r>
                  <w:r w:rsidRPr="00260CC0">
                    <w:t>или эквивалент</w:t>
                  </w:r>
                </w:p>
              </w:tc>
              <w:tc>
                <w:tcPr>
                  <w:tcW w:w="3530" w:type="dxa"/>
                </w:tcPr>
                <w:p w:rsidR="00FC5961" w:rsidRPr="004A7ACF" w:rsidRDefault="00FC5961" w:rsidP="00777489">
                  <w:pPr>
                    <w:shd w:val="clear" w:color="auto" w:fill="FFFFFF"/>
                    <w:spacing w:line="330" w:lineRule="atLeast"/>
                    <w:ind w:firstLine="0"/>
                    <w:rPr>
                      <w:rFonts w:ascii="Arial" w:hAnsi="Arial" w:cs="Arial"/>
                      <w:color w:val="000000"/>
                    </w:rPr>
                  </w:pPr>
                  <w:r w:rsidRPr="002C2017">
                    <w:t>Цветная бумага А4 (немелованная), А4</w:t>
                  </w:r>
                  <w:r>
                    <w:t>, двухсторонняя, 8 цветов, 16 листов</w:t>
                  </w:r>
                </w:p>
              </w:tc>
              <w:tc>
                <w:tcPr>
                  <w:tcW w:w="600" w:type="dxa"/>
                </w:tcPr>
                <w:p w:rsidR="00FC5961" w:rsidRDefault="00FC5961" w:rsidP="00212750">
                  <w:pPr>
                    <w:ind w:firstLine="34"/>
                    <w:jc w:val="both"/>
                    <w:rPr>
                      <w:rFonts w:eastAsia="Calibri"/>
                    </w:rPr>
                  </w:pPr>
                  <w:r w:rsidRPr="002C2017">
                    <w:rPr>
                      <w:rFonts w:eastAsia="Calibri"/>
                    </w:rPr>
                    <w:t>уп</w:t>
                  </w:r>
                </w:p>
              </w:tc>
              <w:tc>
                <w:tcPr>
                  <w:tcW w:w="1560" w:type="dxa"/>
                  <w:gridSpan w:val="4"/>
                </w:tcPr>
                <w:p w:rsidR="00FC5961" w:rsidRDefault="00FC5961" w:rsidP="00212750">
                  <w:pPr>
                    <w:ind w:firstLine="34"/>
                    <w:jc w:val="both"/>
                    <w:rPr>
                      <w:rFonts w:eastAsia="Calibri"/>
                    </w:rPr>
                  </w:pPr>
                  <w:r>
                    <w:rPr>
                      <w:rFonts w:eastAsia="Calibri"/>
                    </w:rPr>
                    <w:t>40</w:t>
                  </w:r>
                </w:p>
              </w:tc>
            </w:tr>
            <w:tr w:rsidR="00FC5961" w:rsidTr="00A11143">
              <w:trPr>
                <w:jc w:val="right"/>
              </w:trPr>
              <w:tc>
                <w:tcPr>
                  <w:tcW w:w="1843" w:type="dxa"/>
                </w:tcPr>
                <w:p w:rsidR="00FC5961" w:rsidRPr="00FA70F6" w:rsidRDefault="00FC5961" w:rsidP="00777489">
                  <w:pPr>
                    <w:ind w:firstLine="0"/>
                    <w:jc w:val="both"/>
                    <w:rPr>
                      <w:rFonts w:eastAsia="Calibri"/>
                    </w:rPr>
                  </w:pPr>
                  <w:r w:rsidRPr="002C2017">
                    <w:t xml:space="preserve">Пластилин (8-10 цв.) мягкий, </w:t>
                  </w:r>
                  <w:r>
                    <w:rPr>
                      <w:b/>
                    </w:rPr>
                    <w:t xml:space="preserve">Кроха </w:t>
                  </w:r>
                  <w:r w:rsidRPr="00BC11DC">
                    <w:t>или эквивалент</w:t>
                  </w:r>
                </w:p>
              </w:tc>
              <w:tc>
                <w:tcPr>
                  <w:tcW w:w="3530" w:type="dxa"/>
                </w:tcPr>
                <w:p w:rsidR="00FC5961" w:rsidRPr="002C2017" w:rsidRDefault="00FC5961" w:rsidP="00777489">
                  <w:pPr>
                    <w:ind w:firstLine="0"/>
                    <w:jc w:val="both"/>
                    <w:rPr>
                      <w:rFonts w:eastAsia="Calibri"/>
                    </w:rPr>
                  </w:pPr>
                  <w:r w:rsidRPr="002C2017">
                    <w:t>Пластилин (8-10 цв.) мягкий</w:t>
                  </w:r>
                </w:p>
              </w:tc>
              <w:tc>
                <w:tcPr>
                  <w:tcW w:w="600" w:type="dxa"/>
                </w:tcPr>
                <w:p w:rsidR="00FC5961" w:rsidRPr="002C2017" w:rsidRDefault="00FC5961" w:rsidP="00212750">
                  <w:pPr>
                    <w:ind w:firstLine="34"/>
                    <w:jc w:val="both"/>
                    <w:rPr>
                      <w:rFonts w:eastAsia="Calibri"/>
                    </w:rPr>
                  </w:pPr>
                  <w:r w:rsidRPr="002C2017">
                    <w:rPr>
                      <w:rFonts w:eastAsia="Calibri"/>
                    </w:rPr>
                    <w:t>уп</w:t>
                  </w:r>
                </w:p>
              </w:tc>
              <w:tc>
                <w:tcPr>
                  <w:tcW w:w="1560" w:type="dxa"/>
                  <w:gridSpan w:val="4"/>
                </w:tcPr>
                <w:p w:rsidR="00FC5961" w:rsidRPr="002C2017" w:rsidRDefault="00FC5961" w:rsidP="00212750">
                  <w:pPr>
                    <w:ind w:firstLine="34"/>
                    <w:jc w:val="both"/>
                    <w:rPr>
                      <w:rFonts w:eastAsia="Calibri"/>
                    </w:rPr>
                  </w:pPr>
                  <w:r>
                    <w:rPr>
                      <w:rFonts w:eastAsia="Calibri"/>
                    </w:rPr>
                    <w:t>20</w:t>
                  </w:r>
                </w:p>
              </w:tc>
            </w:tr>
            <w:tr w:rsidR="00FC5961" w:rsidTr="00A11143">
              <w:trPr>
                <w:jc w:val="right"/>
              </w:trPr>
              <w:tc>
                <w:tcPr>
                  <w:tcW w:w="1843" w:type="dxa"/>
                </w:tcPr>
                <w:p w:rsidR="00FC5961" w:rsidRDefault="00FC5961" w:rsidP="00777489">
                  <w:pPr>
                    <w:spacing w:line="240" w:lineRule="atLeast"/>
                    <w:ind w:firstLine="0"/>
                    <w:jc w:val="both"/>
                  </w:pPr>
                  <w:r w:rsidRPr="002C2017">
                    <w:t xml:space="preserve">Пластилин </w:t>
                  </w:r>
                  <w:r>
                    <w:t>восковой</w:t>
                  </w:r>
                </w:p>
                <w:p w:rsidR="00FC5961" w:rsidRPr="002C2017" w:rsidRDefault="00FC5961" w:rsidP="00777489">
                  <w:pPr>
                    <w:ind w:firstLine="0"/>
                    <w:jc w:val="both"/>
                  </w:pPr>
                  <w:r w:rsidRPr="00BC11DC">
                    <w:rPr>
                      <w:noProof/>
                    </w:rPr>
                    <w:lastRenderedPageBreak/>
                    <w:drawing>
                      <wp:inline distT="0" distB="0" distL="0" distR="0" wp14:anchorId="6CC86558" wp14:editId="5EE4E18B">
                        <wp:extent cx="923925" cy="1066800"/>
                        <wp:effectExtent l="0" t="0" r="9525" b="0"/>
                        <wp:docPr id="32" name="Рисунок 32" descr="C:\Users\MochalovaT\Desktop\2448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chalovaT\Desktop\244869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2140" cy="1076285"/>
                                </a:xfrm>
                                <a:prstGeom prst="rect">
                                  <a:avLst/>
                                </a:prstGeom>
                                <a:noFill/>
                                <a:ln>
                                  <a:noFill/>
                                </a:ln>
                              </pic:spPr>
                            </pic:pic>
                          </a:graphicData>
                        </a:graphic>
                      </wp:inline>
                    </w:drawing>
                  </w:r>
                </w:p>
              </w:tc>
              <w:tc>
                <w:tcPr>
                  <w:tcW w:w="3530" w:type="dxa"/>
                </w:tcPr>
                <w:p w:rsidR="00FC5961" w:rsidRPr="00260CC0" w:rsidRDefault="00FC5961" w:rsidP="00777489">
                  <w:pPr>
                    <w:ind w:firstLine="0"/>
                    <w:jc w:val="both"/>
                  </w:pPr>
                  <w:r w:rsidRPr="00BC11DC">
                    <w:rPr>
                      <w:shd w:val="clear" w:color="auto" w:fill="FFFFFF"/>
                    </w:rPr>
                    <w:lastRenderedPageBreak/>
                    <w:t xml:space="preserve">Благодаря высокому содержанию воска он очень мягкий, пластичный и легко </w:t>
                  </w:r>
                  <w:r w:rsidRPr="00BC11DC">
                    <w:rPr>
                      <w:shd w:val="clear" w:color="auto" w:fill="FFFFFF"/>
                    </w:rPr>
                    <w:lastRenderedPageBreak/>
                    <w:t>разминается в неокрепших детских ручках. Восковой пластилин предназначен для самых первых творческих занятий. Работать с ним — одно удовольствие: он не прилипает к рукам, не красится и не оставляет масляных пятен. Идеально подходит как для фигурной лепки, так и создания пластилиновых картин. Имеет яркие чистые цвета, максимально приближенные к природным. Абсолютно безвреден для кожи ребенка.</w:t>
                  </w:r>
                  <w:r w:rsidRPr="00BC11DC">
                    <w:br/>
                  </w:r>
                  <w:r w:rsidRPr="00BC11DC">
                    <w:rPr>
                      <w:shd w:val="clear" w:color="auto" w:fill="FFFFFF"/>
                    </w:rPr>
                    <w:t>Состав: воск, парафин, мел, каолин, пигменты.</w:t>
                  </w:r>
                  <w:r>
                    <w:rPr>
                      <w:shd w:val="clear" w:color="auto" w:fill="FFFFFF"/>
                    </w:rPr>
                    <w:t xml:space="preserve"> 6 цветов</w:t>
                  </w:r>
                </w:p>
              </w:tc>
              <w:tc>
                <w:tcPr>
                  <w:tcW w:w="600" w:type="dxa"/>
                </w:tcPr>
                <w:p w:rsidR="00FC5961" w:rsidRPr="002C2017" w:rsidRDefault="00FC5961" w:rsidP="00212750">
                  <w:pPr>
                    <w:ind w:firstLine="34"/>
                    <w:jc w:val="both"/>
                    <w:rPr>
                      <w:rFonts w:eastAsia="Calibri"/>
                    </w:rPr>
                  </w:pPr>
                  <w:r>
                    <w:rPr>
                      <w:rFonts w:eastAsia="Calibri"/>
                    </w:rPr>
                    <w:lastRenderedPageBreak/>
                    <w:t>уп</w:t>
                  </w:r>
                </w:p>
              </w:tc>
              <w:tc>
                <w:tcPr>
                  <w:tcW w:w="1560" w:type="dxa"/>
                  <w:gridSpan w:val="4"/>
                </w:tcPr>
                <w:p w:rsidR="00FC5961" w:rsidRDefault="00FC5961" w:rsidP="00212750">
                  <w:pPr>
                    <w:ind w:firstLine="34"/>
                    <w:jc w:val="both"/>
                    <w:rPr>
                      <w:rFonts w:eastAsia="Calibri"/>
                    </w:rPr>
                  </w:pPr>
                  <w:r>
                    <w:rPr>
                      <w:rFonts w:eastAsia="Calibri"/>
                    </w:rPr>
                    <w:t>5</w:t>
                  </w:r>
                </w:p>
              </w:tc>
            </w:tr>
            <w:tr w:rsidR="00FC5961" w:rsidRPr="002C2017" w:rsidTr="00A11143">
              <w:trPr>
                <w:jc w:val="right"/>
              </w:trPr>
              <w:tc>
                <w:tcPr>
                  <w:tcW w:w="1843" w:type="dxa"/>
                </w:tcPr>
                <w:p w:rsidR="00FC5961" w:rsidRPr="002C2017" w:rsidRDefault="00FC5961" w:rsidP="00777489">
                  <w:pPr>
                    <w:spacing w:line="240" w:lineRule="atLeast"/>
                    <w:jc w:val="both"/>
                  </w:pPr>
                  <w:r w:rsidRPr="002C2017">
                    <w:t xml:space="preserve"> Крючки на липучках</w:t>
                  </w:r>
                  <w:r>
                    <w:t xml:space="preserve"> усиленные</w:t>
                  </w:r>
                </w:p>
                <w:p w:rsidR="00FC5961" w:rsidRDefault="00FC5961" w:rsidP="00777489">
                  <w:pPr>
                    <w:jc w:val="both"/>
                  </w:pPr>
                </w:p>
              </w:tc>
              <w:tc>
                <w:tcPr>
                  <w:tcW w:w="3530" w:type="dxa"/>
                </w:tcPr>
                <w:p w:rsidR="00FC5961" w:rsidRPr="002C2017" w:rsidRDefault="00FC5961" w:rsidP="00777489">
                  <w:pPr>
                    <w:spacing w:line="240" w:lineRule="atLeast"/>
                    <w:ind w:firstLine="0"/>
                    <w:jc w:val="both"/>
                  </w:pPr>
                  <w:r w:rsidRPr="002C2017">
                    <w:t>Крючки на липучках</w:t>
                  </w:r>
                  <w:r>
                    <w:t xml:space="preserve"> усиленные</w:t>
                  </w:r>
                </w:p>
                <w:p w:rsidR="00FC5961" w:rsidRPr="002C2017" w:rsidRDefault="00FC5961" w:rsidP="00777489">
                  <w:pPr>
                    <w:spacing w:line="240" w:lineRule="atLeast"/>
                    <w:jc w:val="both"/>
                  </w:pPr>
                  <w:r w:rsidRPr="002C2017">
                    <w:rPr>
                      <w:noProof/>
                      <w:color w:val="428BCA"/>
                    </w:rPr>
                    <w:drawing>
                      <wp:inline distT="0" distB="0" distL="0" distR="0" wp14:anchorId="0DAD8603" wp14:editId="54FAE5E0">
                        <wp:extent cx="1228725" cy="1352550"/>
                        <wp:effectExtent l="0" t="0" r="9525" b="0"/>
                        <wp:docPr id="33" name="Рисунок 33" descr="http://s020.radikal.ru/i701/1510/fa/d950cf5ef94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020.radikal.ru/i701/1510/fa/d950cf5ef94e.jpg">
                                  <a:hlinkClick r:id="rId17"/>
                                </pic:cNvPr>
                                <pic:cNvPicPr>
                                  <a:picLocks noChangeAspect="1" noChangeArrowheads="1"/>
                                </pic:cNvPicPr>
                              </pic:nvPicPr>
                              <pic:blipFill>
                                <a:blip r:embed="rId18"/>
                                <a:srcRect/>
                                <a:stretch>
                                  <a:fillRect/>
                                </a:stretch>
                              </pic:blipFill>
                              <pic:spPr bwMode="auto">
                                <a:xfrm>
                                  <a:off x="0" y="0"/>
                                  <a:ext cx="1240629" cy="1365654"/>
                                </a:xfrm>
                                <a:prstGeom prst="rect">
                                  <a:avLst/>
                                </a:prstGeom>
                                <a:noFill/>
                                <a:ln w="9525">
                                  <a:noFill/>
                                  <a:miter lim="800000"/>
                                  <a:headEnd/>
                                  <a:tailEnd/>
                                </a:ln>
                              </pic:spPr>
                            </pic:pic>
                          </a:graphicData>
                        </a:graphic>
                      </wp:inline>
                    </w:drawing>
                  </w:r>
                </w:p>
                <w:p w:rsidR="00FC5961" w:rsidRPr="00260CC0" w:rsidRDefault="00FC5961" w:rsidP="00777489">
                  <w:pPr>
                    <w:rPr>
                      <w:shd w:val="clear" w:color="auto" w:fill="FFFFFF"/>
                    </w:rPr>
                  </w:pPr>
                </w:p>
              </w:tc>
              <w:tc>
                <w:tcPr>
                  <w:tcW w:w="600" w:type="dxa"/>
                </w:tcPr>
                <w:p w:rsidR="00FC5961" w:rsidRDefault="00FC5961" w:rsidP="00212750">
                  <w:pPr>
                    <w:ind w:firstLine="34"/>
                    <w:jc w:val="both"/>
                    <w:rPr>
                      <w:rFonts w:eastAsia="Calibri"/>
                    </w:rPr>
                  </w:pPr>
                  <w:r w:rsidRPr="002C2017">
                    <w:rPr>
                      <w:rFonts w:eastAsia="Calibri"/>
                    </w:rPr>
                    <w:t>шт</w:t>
                  </w:r>
                </w:p>
              </w:tc>
              <w:tc>
                <w:tcPr>
                  <w:tcW w:w="1560" w:type="dxa"/>
                  <w:gridSpan w:val="4"/>
                </w:tcPr>
                <w:p w:rsidR="00FC5961" w:rsidRDefault="00FC5961" w:rsidP="00212750">
                  <w:pPr>
                    <w:ind w:firstLine="34"/>
                    <w:jc w:val="both"/>
                    <w:rPr>
                      <w:rFonts w:eastAsia="Calibri"/>
                    </w:rPr>
                  </w:pPr>
                  <w:r w:rsidRPr="002C2017">
                    <w:rPr>
                      <w:rFonts w:eastAsia="Calibri"/>
                    </w:rPr>
                    <w:t>5</w:t>
                  </w:r>
                </w:p>
              </w:tc>
            </w:tr>
            <w:tr w:rsidR="00FC5961" w:rsidTr="00A11143">
              <w:trPr>
                <w:jc w:val="right"/>
              </w:trPr>
              <w:tc>
                <w:tcPr>
                  <w:tcW w:w="1843" w:type="dxa"/>
                </w:tcPr>
                <w:p w:rsidR="00FC5961" w:rsidRPr="002C2017" w:rsidRDefault="00FC5961" w:rsidP="00777489">
                  <w:pPr>
                    <w:ind w:firstLine="0"/>
                    <w:jc w:val="both"/>
                    <w:rPr>
                      <w:rFonts w:eastAsia="Calibri"/>
                    </w:rPr>
                  </w:pPr>
                  <w:r w:rsidRPr="002C2017">
                    <w:t>Магниты на доску</w:t>
                  </w:r>
                </w:p>
              </w:tc>
              <w:tc>
                <w:tcPr>
                  <w:tcW w:w="3530" w:type="dxa"/>
                </w:tcPr>
                <w:p w:rsidR="00FC5961" w:rsidRPr="002C2017" w:rsidRDefault="00FC5961" w:rsidP="00777489">
                  <w:pPr>
                    <w:ind w:firstLine="0"/>
                  </w:pPr>
                  <w:r w:rsidRPr="00BC11DC">
                    <w:rPr>
                      <w:shd w:val="clear" w:color="auto" w:fill="FFFFFF"/>
                    </w:rPr>
                    <w:t>Для магнитно-маркерных досок</w:t>
                  </w:r>
                  <w:r>
                    <w:rPr>
                      <w:rFonts w:ascii="Arial" w:hAnsi="Arial" w:cs="Arial"/>
                      <w:color w:val="000000"/>
                      <w:shd w:val="clear" w:color="auto" w:fill="FFFFFF"/>
                    </w:rPr>
                    <w:t>.</w:t>
                  </w:r>
                  <w:r w:rsidRPr="002C2017">
                    <w:rPr>
                      <w:noProof/>
                      <w:color w:val="0000FF"/>
                    </w:rPr>
                    <w:drawing>
                      <wp:inline distT="0" distB="0" distL="0" distR="0" wp14:anchorId="38519279" wp14:editId="2C6D0C77">
                        <wp:extent cx="1228725" cy="1623935"/>
                        <wp:effectExtent l="0" t="0" r="0" b="0"/>
                        <wp:docPr id="7" name="Рисунок 7" descr="Магниты диаметр 40мм, 6 штук, цвет ассорти, в блистере">
                          <a:hlinkClick xmlns:a="http://schemas.openxmlformats.org/drawingml/2006/main" r:id="rId19"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Магниты диаметр 40мм, 6 штук, цвет ассорти, в блистере">
                                  <a:hlinkClick r:id="rId19" tooltip="&quot;Увеличить&quot;"/>
                                </pic:cNvPr>
                                <pic:cNvPicPr>
                                  <a:picLocks noChangeAspect="1" noChangeArrowheads="1"/>
                                </pic:cNvPicPr>
                              </pic:nvPicPr>
                              <pic:blipFill>
                                <a:blip r:embed="rId20"/>
                                <a:srcRect/>
                                <a:stretch>
                                  <a:fillRect/>
                                </a:stretch>
                              </pic:blipFill>
                              <pic:spPr bwMode="auto">
                                <a:xfrm>
                                  <a:off x="0" y="0"/>
                                  <a:ext cx="1242163" cy="1641695"/>
                                </a:xfrm>
                                <a:prstGeom prst="rect">
                                  <a:avLst/>
                                </a:prstGeom>
                                <a:noFill/>
                                <a:ln w="9525">
                                  <a:noFill/>
                                  <a:miter lim="800000"/>
                                  <a:headEnd/>
                                  <a:tailEnd/>
                                </a:ln>
                              </pic:spPr>
                            </pic:pic>
                          </a:graphicData>
                        </a:graphic>
                      </wp:inline>
                    </w:drawing>
                  </w:r>
                </w:p>
                <w:p w:rsidR="00FC5961" w:rsidRPr="002C2017" w:rsidRDefault="00FC5961" w:rsidP="00777489">
                  <w:pPr>
                    <w:jc w:val="both"/>
                    <w:rPr>
                      <w:rFonts w:eastAsia="Calibri"/>
                    </w:rPr>
                  </w:pPr>
                  <w:r w:rsidRPr="002C2017">
                    <w:t>Или эквивалент</w:t>
                  </w:r>
                </w:p>
              </w:tc>
              <w:tc>
                <w:tcPr>
                  <w:tcW w:w="600" w:type="dxa"/>
                </w:tcPr>
                <w:p w:rsidR="00FC5961" w:rsidRPr="002C2017" w:rsidRDefault="00FC5961" w:rsidP="00212750">
                  <w:pPr>
                    <w:ind w:firstLine="34"/>
                    <w:jc w:val="both"/>
                    <w:rPr>
                      <w:rFonts w:eastAsia="Calibri"/>
                    </w:rPr>
                  </w:pPr>
                  <w:r w:rsidRPr="002C2017">
                    <w:rPr>
                      <w:rFonts w:eastAsia="Calibri"/>
                    </w:rPr>
                    <w:t>шт</w:t>
                  </w:r>
                </w:p>
              </w:tc>
              <w:tc>
                <w:tcPr>
                  <w:tcW w:w="1560" w:type="dxa"/>
                  <w:gridSpan w:val="4"/>
                </w:tcPr>
                <w:p w:rsidR="00FC5961" w:rsidRPr="002C2017" w:rsidRDefault="00FC5961" w:rsidP="00212750">
                  <w:pPr>
                    <w:ind w:firstLine="34"/>
                    <w:jc w:val="both"/>
                    <w:rPr>
                      <w:rFonts w:eastAsia="Calibri"/>
                    </w:rPr>
                  </w:pPr>
                  <w:r>
                    <w:rPr>
                      <w:rFonts w:eastAsia="Calibri"/>
                    </w:rPr>
                    <w:t>80</w:t>
                  </w:r>
                </w:p>
              </w:tc>
            </w:tr>
            <w:tr w:rsidR="00FC5961" w:rsidTr="00A11143">
              <w:trPr>
                <w:jc w:val="right"/>
              </w:trPr>
              <w:tc>
                <w:tcPr>
                  <w:tcW w:w="1843" w:type="dxa"/>
                </w:tcPr>
                <w:p w:rsidR="00FC5961" w:rsidRPr="002C2017" w:rsidRDefault="00FC5961" w:rsidP="00777489">
                  <w:pPr>
                    <w:spacing w:line="240" w:lineRule="atLeast"/>
                    <w:ind w:firstLine="0"/>
                    <w:jc w:val="both"/>
                  </w:pPr>
                  <w:r w:rsidRPr="002C2017">
                    <w:t>Подложки пластиковые для лепки</w:t>
                  </w:r>
                </w:p>
                <w:p w:rsidR="00FC5961" w:rsidRPr="002C2017" w:rsidRDefault="00FC5961" w:rsidP="00777489">
                  <w:pPr>
                    <w:jc w:val="both"/>
                    <w:rPr>
                      <w:rFonts w:eastAsia="Calibri"/>
                    </w:rPr>
                  </w:pPr>
                </w:p>
              </w:tc>
              <w:tc>
                <w:tcPr>
                  <w:tcW w:w="3530" w:type="dxa"/>
                </w:tcPr>
                <w:p w:rsidR="00FC5961" w:rsidRPr="002C2017" w:rsidRDefault="00FC5961" w:rsidP="00777489">
                  <w:pPr>
                    <w:ind w:firstLine="0"/>
                    <w:jc w:val="both"/>
                    <w:rPr>
                      <w:rFonts w:eastAsia="Calibri"/>
                    </w:rPr>
                  </w:pPr>
                  <w:r w:rsidRPr="002C2017">
                    <w:rPr>
                      <w:noProof/>
                      <w:color w:val="333333"/>
                    </w:rPr>
                    <w:drawing>
                      <wp:inline distT="0" distB="0" distL="0" distR="0" wp14:anchorId="2A739FF6" wp14:editId="30CC6E38">
                        <wp:extent cx="1181100" cy="1695450"/>
                        <wp:effectExtent l="0" t="0" r="0" b="0"/>
                        <wp:docPr id="8" name="Рисунок 8" descr="Доска для пластилина, 3 стека, синий (ZB.6910-02)">
                          <a:hlinkClick xmlns:a="http://schemas.openxmlformats.org/drawingml/2006/main" r:id="rId21" tooltip="&quot;Доска для пластилина, 3 стека, синий (ZB.6910-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Доска для пластилина, 3 стека, синий (ZB.6910-02)">
                                  <a:hlinkClick r:id="rId21" tooltip="&quot;Доска для пластилина, 3 стека, синий (ZB.6910-02)&quot;"/>
                                </pic:cNvPr>
                                <pic:cNvPicPr>
                                  <a:picLocks noChangeAspect="1" noChangeArrowheads="1"/>
                                </pic:cNvPicPr>
                              </pic:nvPicPr>
                              <pic:blipFill>
                                <a:blip r:embed="rId22"/>
                                <a:srcRect/>
                                <a:stretch>
                                  <a:fillRect/>
                                </a:stretch>
                              </pic:blipFill>
                              <pic:spPr bwMode="auto">
                                <a:xfrm>
                                  <a:off x="0" y="0"/>
                                  <a:ext cx="1185402" cy="1701625"/>
                                </a:xfrm>
                                <a:prstGeom prst="rect">
                                  <a:avLst/>
                                </a:prstGeom>
                                <a:noFill/>
                                <a:ln w="9525">
                                  <a:noFill/>
                                  <a:miter lim="800000"/>
                                  <a:headEnd/>
                                  <a:tailEnd/>
                                </a:ln>
                              </pic:spPr>
                            </pic:pic>
                          </a:graphicData>
                        </a:graphic>
                      </wp:inline>
                    </w:drawing>
                  </w:r>
                </w:p>
              </w:tc>
              <w:tc>
                <w:tcPr>
                  <w:tcW w:w="600" w:type="dxa"/>
                </w:tcPr>
                <w:p w:rsidR="00FC5961" w:rsidRPr="002C2017" w:rsidRDefault="00FC5961" w:rsidP="00212750">
                  <w:pPr>
                    <w:ind w:firstLine="0"/>
                    <w:jc w:val="both"/>
                    <w:rPr>
                      <w:rFonts w:eastAsia="Calibri"/>
                    </w:rPr>
                  </w:pPr>
                  <w:r w:rsidRPr="002C2017">
                    <w:rPr>
                      <w:rFonts w:eastAsia="Calibri"/>
                    </w:rPr>
                    <w:t>шт</w:t>
                  </w:r>
                </w:p>
              </w:tc>
              <w:tc>
                <w:tcPr>
                  <w:tcW w:w="1560" w:type="dxa"/>
                  <w:gridSpan w:val="4"/>
                </w:tcPr>
                <w:p w:rsidR="00FC5961" w:rsidRPr="002C2017" w:rsidRDefault="00FC5961" w:rsidP="00212750">
                  <w:pPr>
                    <w:ind w:firstLine="0"/>
                    <w:jc w:val="both"/>
                    <w:rPr>
                      <w:rFonts w:eastAsia="Calibri"/>
                    </w:rPr>
                  </w:pPr>
                  <w:r>
                    <w:rPr>
                      <w:rFonts w:eastAsia="Calibri"/>
                    </w:rPr>
                    <w:t>11</w:t>
                  </w:r>
                </w:p>
              </w:tc>
            </w:tr>
            <w:tr w:rsidR="00FC5961" w:rsidTr="00A11143">
              <w:trPr>
                <w:jc w:val="right"/>
              </w:trPr>
              <w:tc>
                <w:tcPr>
                  <w:tcW w:w="1843" w:type="dxa"/>
                  <w:tcBorders>
                    <w:bottom w:val="single" w:sz="4" w:space="0" w:color="auto"/>
                  </w:tcBorders>
                </w:tcPr>
                <w:p w:rsidR="00FC5961" w:rsidRDefault="00FC5961" w:rsidP="00777489">
                  <w:pPr>
                    <w:ind w:firstLine="0"/>
                    <w:jc w:val="both"/>
                  </w:pPr>
                  <w:r>
                    <w:t xml:space="preserve">Палитра для смешивания красок </w:t>
                  </w:r>
                </w:p>
                <w:p w:rsidR="00FC5961" w:rsidRPr="00260CC0" w:rsidRDefault="00FC5961" w:rsidP="00777489">
                  <w:pPr>
                    <w:spacing w:line="240" w:lineRule="atLeast"/>
                    <w:ind w:firstLine="0"/>
                    <w:jc w:val="both"/>
                  </w:pPr>
                  <w:r w:rsidRPr="00772DE7">
                    <w:rPr>
                      <w:noProof/>
                    </w:rPr>
                    <w:lastRenderedPageBreak/>
                    <w:drawing>
                      <wp:inline distT="0" distB="0" distL="0" distR="0" wp14:anchorId="2DAD299F" wp14:editId="672272FB">
                        <wp:extent cx="895350" cy="933450"/>
                        <wp:effectExtent l="0" t="0" r="0" b="0"/>
                        <wp:docPr id="9" name="Рисунок 9" descr="C:\Users\MochalovaT\Desktop\552808925_w640_h640_cid2647246_pid358344836-16276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ochalovaT\Desktop\552808925_w640_h640_cid2647246_pid358344836-1627617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7959" cy="936170"/>
                                </a:xfrm>
                                <a:prstGeom prst="rect">
                                  <a:avLst/>
                                </a:prstGeom>
                                <a:noFill/>
                                <a:ln>
                                  <a:noFill/>
                                </a:ln>
                              </pic:spPr>
                            </pic:pic>
                          </a:graphicData>
                        </a:graphic>
                      </wp:inline>
                    </w:drawing>
                  </w:r>
                </w:p>
              </w:tc>
              <w:tc>
                <w:tcPr>
                  <w:tcW w:w="3530" w:type="dxa"/>
                </w:tcPr>
                <w:p w:rsidR="00FC5961" w:rsidRPr="002C2017" w:rsidRDefault="00FC5961" w:rsidP="00777489">
                  <w:pPr>
                    <w:spacing w:line="240" w:lineRule="atLeast"/>
                    <w:ind w:firstLine="0"/>
                    <w:jc w:val="both"/>
                  </w:pPr>
                  <w:r w:rsidRPr="00772DE7">
                    <w:rPr>
                      <w:shd w:val="clear" w:color="auto" w:fill="FFFFFF"/>
                    </w:rPr>
                    <w:lastRenderedPageBreak/>
                    <w:t xml:space="preserve">Компактная, легкая палитра для рисования, выполненная в оригинальном дизайне. Предназначена для смешивания красок и получения новых тонов при рисовании. Легко </w:t>
                  </w:r>
                  <w:r w:rsidRPr="00772DE7">
                    <w:rPr>
                      <w:shd w:val="clear" w:color="auto" w:fill="FFFFFF"/>
                    </w:rPr>
                    <w:lastRenderedPageBreak/>
                    <w:t xml:space="preserve">отмывается после использования. Характеристики - 6 отделений для размещения красок. - 4 отделения для смешивания красок. - Форма - овальная. - Материал - сертифицированный полистирол. - Цвет - белый. </w:t>
                  </w:r>
                </w:p>
              </w:tc>
              <w:tc>
                <w:tcPr>
                  <w:tcW w:w="600" w:type="dxa"/>
                </w:tcPr>
                <w:p w:rsidR="00FC5961" w:rsidRPr="002C2017" w:rsidRDefault="00FC5961" w:rsidP="00212750">
                  <w:pPr>
                    <w:ind w:firstLine="0"/>
                    <w:jc w:val="both"/>
                    <w:rPr>
                      <w:rFonts w:eastAsia="Calibri"/>
                    </w:rPr>
                  </w:pPr>
                  <w:r w:rsidRPr="002C2017">
                    <w:rPr>
                      <w:rFonts w:eastAsia="Calibri"/>
                    </w:rPr>
                    <w:lastRenderedPageBreak/>
                    <w:t>шт</w:t>
                  </w:r>
                </w:p>
              </w:tc>
              <w:tc>
                <w:tcPr>
                  <w:tcW w:w="1560" w:type="dxa"/>
                  <w:gridSpan w:val="4"/>
                </w:tcPr>
                <w:p w:rsidR="00FC5961" w:rsidRPr="002C2017" w:rsidRDefault="00FC5961" w:rsidP="00212750">
                  <w:pPr>
                    <w:ind w:firstLine="0"/>
                    <w:jc w:val="both"/>
                    <w:rPr>
                      <w:rFonts w:eastAsia="Calibri"/>
                    </w:rPr>
                  </w:pPr>
                  <w:r>
                    <w:rPr>
                      <w:rFonts w:eastAsia="Calibri"/>
                    </w:rPr>
                    <w:t>6</w:t>
                  </w:r>
                </w:p>
              </w:tc>
            </w:tr>
            <w:tr w:rsidR="00FC5961" w:rsidTr="00A11143">
              <w:trPr>
                <w:jc w:val="right"/>
              </w:trPr>
              <w:tc>
                <w:tcPr>
                  <w:tcW w:w="1843" w:type="dxa"/>
                  <w:tcBorders>
                    <w:bottom w:val="single" w:sz="4" w:space="0" w:color="auto"/>
                  </w:tcBorders>
                </w:tcPr>
                <w:p w:rsidR="00FC5961" w:rsidRDefault="00FC5961" w:rsidP="00777489">
                  <w:pPr>
                    <w:ind w:firstLine="0"/>
                    <w:jc w:val="both"/>
                  </w:pPr>
                  <w:r>
                    <w:t>Непроливайка</w:t>
                  </w:r>
                </w:p>
                <w:p w:rsidR="00FC5961" w:rsidRPr="00BC11DC" w:rsidRDefault="00FC5961" w:rsidP="00777489">
                  <w:pPr>
                    <w:spacing w:line="240" w:lineRule="atLeast"/>
                    <w:ind w:firstLine="0"/>
                    <w:jc w:val="both"/>
                  </w:pPr>
                  <w:r w:rsidRPr="00772DE7">
                    <w:rPr>
                      <w:noProof/>
                    </w:rPr>
                    <w:drawing>
                      <wp:inline distT="0" distB="0" distL="0" distR="0" wp14:anchorId="2FA1E632" wp14:editId="7108CBED">
                        <wp:extent cx="714375" cy="876300"/>
                        <wp:effectExtent l="0" t="0" r="9525" b="0"/>
                        <wp:docPr id="10" name="Рисунок 10" descr="C:\Users\MochalovaT\Desktop\93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ochalovaT\Desktop\9350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2752" cy="898842"/>
                                </a:xfrm>
                                <a:prstGeom prst="rect">
                                  <a:avLst/>
                                </a:prstGeom>
                                <a:noFill/>
                                <a:ln>
                                  <a:noFill/>
                                </a:ln>
                              </pic:spPr>
                            </pic:pic>
                          </a:graphicData>
                        </a:graphic>
                      </wp:inline>
                    </w:drawing>
                  </w:r>
                </w:p>
              </w:tc>
              <w:tc>
                <w:tcPr>
                  <w:tcW w:w="3530" w:type="dxa"/>
                </w:tcPr>
                <w:p w:rsidR="00FC5961" w:rsidRDefault="00FC5961" w:rsidP="00777489">
                  <w:pPr>
                    <w:ind w:firstLine="0"/>
                    <w:jc w:val="both"/>
                  </w:pPr>
                  <w:r>
                    <w:t>Непроливайка</w:t>
                  </w:r>
                </w:p>
                <w:p w:rsidR="00FC5961" w:rsidRPr="002C2017" w:rsidRDefault="00FC5961" w:rsidP="00777489">
                  <w:pPr>
                    <w:spacing w:line="240" w:lineRule="atLeast"/>
                    <w:jc w:val="both"/>
                  </w:pPr>
                </w:p>
              </w:tc>
              <w:tc>
                <w:tcPr>
                  <w:tcW w:w="600" w:type="dxa"/>
                </w:tcPr>
                <w:p w:rsidR="00FC5961" w:rsidRPr="002C2017" w:rsidRDefault="00FC5961" w:rsidP="00212750">
                  <w:pPr>
                    <w:ind w:firstLine="0"/>
                    <w:jc w:val="both"/>
                    <w:rPr>
                      <w:rFonts w:eastAsia="Calibri"/>
                    </w:rPr>
                  </w:pPr>
                  <w:r>
                    <w:rPr>
                      <w:rFonts w:eastAsia="Calibri"/>
                    </w:rPr>
                    <w:t>шт</w:t>
                  </w:r>
                </w:p>
              </w:tc>
              <w:tc>
                <w:tcPr>
                  <w:tcW w:w="1560" w:type="dxa"/>
                  <w:gridSpan w:val="4"/>
                </w:tcPr>
                <w:p w:rsidR="00FC5961" w:rsidRPr="002C2017" w:rsidRDefault="00FC5961" w:rsidP="00212750">
                  <w:pPr>
                    <w:ind w:firstLine="0"/>
                    <w:jc w:val="both"/>
                    <w:rPr>
                      <w:rFonts w:eastAsia="Calibri"/>
                    </w:rPr>
                  </w:pPr>
                  <w:r>
                    <w:rPr>
                      <w:rFonts w:eastAsia="Calibri"/>
                    </w:rPr>
                    <w:t>10</w:t>
                  </w:r>
                </w:p>
              </w:tc>
            </w:tr>
          </w:tbl>
          <w:p w:rsidR="00AD479E" w:rsidRPr="00AD479E" w:rsidRDefault="00AD479E" w:rsidP="00AD479E">
            <w:pPr>
              <w:widowControl/>
              <w:snapToGrid/>
              <w:ind w:left="-709" w:firstLine="0"/>
              <w:jc w:val="center"/>
              <w:rPr>
                <w:rFonts w:eastAsia="Calibri"/>
                <w:b/>
                <w:lang w:eastAsia="zh-CN"/>
              </w:rPr>
            </w:pPr>
            <w:r w:rsidRPr="00AD479E">
              <w:rPr>
                <w:rFonts w:eastAsia="Calibri"/>
                <w:b/>
                <w:lang w:eastAsia="zh-CN"/>
              </w:rPr>
              <w:t>1. Требования к качеству товара:</w:t>
            </w:r>
          </w:p>
          <w:p w:rsidR="00AD479E" w:rsidRPr="00AD479E" w:rsidRDefault="00AD479E" w:rsidP="00AD479E">
            <w:pPr>
              <w:widowControl/>
              <w:snapToGrid/>
              <w:ind w:left="34" w:firstLine="0"/>
              <w:jc w:val="both"/>
              <w:rPr>
                <w:rFonts w:eastAsia="Calibri"/>
                <w:lang w:eastAsia="zh-CN"/>
              </w:rPr>
            </w:pPr>
            <w:r w:rsidRPr="00AD479E">
              <w:rPr>
                <w:rFonts w:eastAsia="Calibri"/>
                <w:lang w:eastAsia="zh-CN"/>
              </w:rPr>
              <w:t>Качество поставляемого Товара должно соответствовать установленным требованиям, обязательным правилам, стандартам нормативной, технической и иной документацией (ГОСТам, ОСТам, ТУ, ТО, СанПиН); должно подтверждаться сертификатами соответствия (в случае если подлежит обязательной сертификации), декларациями.</w:t>
            </w:r>
            <w:r w:rsidRPr="00AD479E">
              <w:rPr>
                <w:rFonts w:eastAsia="Calibri"/>
                <w:b/>
                <w:lang w:eastAsia="zh-CN"/>
              </w:rPr>
              <w:t xml:space="preserve">            </w:t>
            </w:r>
          </w:p>
          <w:p w:rsidR="00AD479E" w:rsidRPr="00AD479E" w:rsidRDefault="00AD479E" w:rsidP="00AD479E">
            <w:pPr>
              <w:widowControl/>
              <w:snapToGrid/>
              <w:ind w:left="34" w:firstLine="0"/>
              <w:jc w:val="center"/>
              <w:rPr>
                <w:rFonts w:eastAsia="Calibri"/>
                <w:b/>
                <w:lang w:eastAsia="zh-CN"/>
              </w:rPr>
            </w:pPr>
            <w:r w:rsidRPr="00AD479E">
              <w:rPr>
                <w:rFonts w:eastAsia="Calibri"/>
                <w:b/>
                <w:lang w:eastAsia="zh-CN"/>
              </w:rPr>
              <w:t>2. Гарантия качества Товара:</w:t>
            </w:r>
          </w:p>
          <w:p w:rsidR="00AD479E" w:rsidRPr="00AD479E" w:rsidRDefault="00AD479E" w:rsidP="00AD479E">
            <w:pPr>
              <w:suppressAutoHyphens/>
              <w:snapToGrid/>
              <w:spacing w:line="276" w:lineRule="auto"/>
              <w:ind w:left="34" w:firstLine="0"/>
              <w:jc w:val="both"/>
              <w:rPr>
                <w:rFonts w:eastAsia="Calibri"/>
                <w:lang w:eastAsia="zh-CN"/>
              </w:rPr>
            </w:pPr>
            <w:r w:rsidRPr="00AD479E">
              <w:rPr>
                <w:rFonts w:eastAsia="Calibri"/>
                <w:lang w:eastAsia="zh-CN"/>
              </w:rPr>
              <w:t xml:space="preserve"> Поставщик гарантирует качество поставляемого Товара. Срок гарантии качества - согласно данным производителя.</w:t>
            </w:r>
          </w:p>
          <w:p w:rsidR="00AD479E" w:rsidRPr="00AD479E" w:rsidRDefault="00AD479E" w:rsidP="00AD479E">
            <w:pPr>
              <w:suppressAutoHyphens/>
              <w:snapToGrid/>
              <w:spacing w:line="276" w:lineRule="auto"/>
              <w:ind w:left="34" w:firstLine="0"/>
              <w:jc w:val="center"/>
              <w:rPr>
                <w:rFonts w:eastAsia="Calibri"/>
                <w:lang w:eastAsia="zh-CN"/>
              </w:rPr>
            </w:pPr>
            <w:r w:rsidRPr="00AD479E">
              <w:rPr>
                <w:rFonts w:eastAsia="Calibri"/>
                <w:b/>
                <w:lang w:eastAsia="zh-CN"/>
              </w:rPr>
              <w:t>3 . Условия поставки товара:</w:t>
            </w:r>
          </w:p>
          <w:p w:rsidR="00AD479E" w:rsidRPr="00AD479E" w:rsidRDefault="00AD479E" w:rsidP="00AD479E">
            <w:pPr>
              <w:widowControl/>
              <w:snapToGrid/>
              <w:ind w:left="34" w:firstLine="0"/>
              <w:jc w:val="both"/>
              <w:rPr>
                <w:rFonts w:eastAsia="Calibri"/>
                <w:lang w:eastAsia="zh-CN"/>
              </w:rPr>
            </w:pPr>
            <w:r w:rsidRPr="00AD479E">
              <w:rPr>
                <w:rFonts w:eastAsia="Calibri"/>
                <w:lang w:eastAsia="zh-CN"/>
              </w:rPr>
              <w:t xml:space="preserve">3.1. Поставщик осуществляет доставку товара по адресу Заказчика. Доставка товара, погрузка, разгрузка осуществляются силами и за счет Поставщика. Поставщик обязан произвести своими силами подъем на этаж, разгрузку в соответствии с указаниями Заказчика. </w:t>
            </w:r>
          </w:p>
          <w:p w:rsidR="00AD479E" w:rsidRPr="00AD479E" w:rsidRDefault="00AD479E" w:rsidP="00AD479E">
            <w:pPr>
              <w:widowControl/>
              <w:snapToGrid/>
              <w:ind w:left="34" w:firstLine="0"/>
              <w:jc w:val="both"/>
              <w:rPr>
                <w:rFonts w:eastAsia="Calibri"/>
                <w:lang w:eastAsia="zh-CN"/>
              </w:rPr>
            </w:pPr>
            <w:r w:rsidRPr="00AD479E">
              <w:rPr>
                <w:rFonts w:eastAsia="Calibri"/>
                <w:lang w:eastAsia="zh-CN"/>
              </w:rPr>
              <w:t>3.2. Остаточный срок годности товара (на день поставки) должен составлять не менее 80%.</w:t>
            </w:r>
          </w:p>
          <w:p w:rsidR="00AD479E" w:rsidRPr="00AD479E" w:rsidRDefault="00AD479E" w:rsidP="00AD479E">
            <w:pPr>
              <w:widowControl/>
              <w:snapToGrid/>
              <w:ind w:left="34" w:right="567" w:firstLine="0"/>
              <w:jc w:val="both"/>
              <w:rPr>
                <w:rFonts w:eastAsia="Calibri"/>
                <w:lang w:eastAsia="zh-CN"/>
              </w:rPr>
            </w:pPr>
            <w:r w:rsidRPr="00AD479E">
              <w:rPr>
                <w:rFonts w:eastAsia="Calibri"/>
                <w:lang w:eastAsia="zh-CN"/>
              </w:rPr>
              <w:t>3.3. Некачественный товар, признанный таковым на момент приемки товара на складе Заказчика, должен быть заменен Поставщиком на такой же товар в течение 3 (трех) рабочих дней со дня подписания акта приема-передачи товара.</w:t>
            </w:r>
          </w:p>
          <w:p w:rsidR="00AD479E" w:rsidRPr="00AD479E" w:rsidRDefault="00AD479E" w:rsidP="00AD479E">
            <w:pPr>
              <w:widowControl/>
              <w:snapToGrid/>
              <w:ind w:left="34" w:firstLine="0"/>
              <w:jc w:val="both"/>
              <w:rPr>
                <w:rFonts w:eastAsia="Calibri"/>
                <w:b/>
                <w:lang w:eastAsia="zh-CN"/>
              </w:rPr>
            </w:pPr>
            <w:r w:rsidRPr="00AD479E">
              <w:rPr>
                <w:rFonts w:eastAsia="Calibri"/>
                <w:lang w:eastAsia="zh-CN"/>
              </w:rPr>
              <w:t>3.4. Товар поставляется при наличии всех необходимых документов (сертификаты качества, декларации соответствия и др.).</w:t>
            </w:r>
            <w:r w:rsidRPr="00AD479E">
              <w:rPr>
                <w:rFonts w:eastAsia="Calibri"/>
                <w:b/>
                <w:lang w:eastAsia="zh-CN"/>
              </w:rPr>
              <w:t xml:space="preserve">        </w:t>
            </w:r>
          </w:p>
          <w:p w:rsidR="00AD479E" w:rsidRPr="00AD479E" w:rsidRDefault="00AD479E" w:rsidP="00AD479E">
            <w:pPr>
              <w:widowControl/>
              <w:tabs>
                <w:tab w:val="left" w:pos="720"/>
              </w:tabs>
              <w:snapToGrid/>
              <w:ind w:left="34" w:firstLine="0"/>
              <w:jc w:val="center"/>
              <w:rPr>
                <w:rFonts w:eastAsia="Calibri"/>
                <w:b/>
                <w:lang w:eastAsia="zh-CN"/>
              </w:rPr>
            </w:pPr>
            <w:r w:rsidRPr="00AD479E">
              <w:rPr>
                <w:rFonts w:eastAsia="Calibri"/>
                <w:b/>
                <w:lang w:eastAsia="zh-CN"/>
              </w:rPr>
              <w:t>4. Требования к упаковке и маркировке товара:</w:t>
            </w:r>
          </w:p>
          <w:p w:rsidR="00AD479E" w:rsidRPr="00AD479E" w:rsidRDefault="00AD479E" w:rsidP="00AD479E">
            <w:pPr>
              <w:widowControl/>
              <w:snapToGrid/>
              <w:ind w:left="34" w:firstLine="0"/>
              <w:jc w:val="both"/>
              <w:rPr>
                <w:rFonts w:eastAsia="Calibri"/>
                <w:lang w:eastAsia="zh-CN"/>
              </w:rPr>
            </w:pPr>
            <w:r w:rsidRPr="00AD479E">
              <w:rPr>
                <w:rFonts w:eastAsia="Calibri"/>
                <w:lang w:eastAsia="zh-CN"/>
              </w:rPr>
              <w:t>4.1. Товар должен быть в упаковке, соответствующей характеру поставляемого товара и способу транспортировки. Упаковка должна предохранять товар от повреждений. Упаковка и маркировка товара должна соответствовать требованиям ГОСТа</w:t>
            </w:r>
          </w:p>
          <w:p w:rsidR="00AD479E" w:rsidRPr="00AD479E" w:rsidRDefault="00AD479E" w:rsidP="00AD479E">
            <w:pPr>
              <w:widowControl/>
              <w:snapToGrid/>
              <w:ind w:left="34" w:firstLine="0"/>
              <w:jc w:val="both"/>
              <w:rPr>
                <w:rFonts w:eastAsia="Calibri"/>
                <w:lang w:eastAsia="zh-CN"/>
              </w:rPr>
            </w:pPr>
            <w:r w:rsidRPr="00AD479E">
              <w:rPr>
                <w:rFonts w:eastAsia="Calibri"/>
                <w:lang w:eastAsia="zh-CN"/>
              </w:rPr>
              <w:t>4.2. Информация о товаре, в том числе маркировка на упаковке должна быть на русском языке или продублирована на русском языке.</w:t>
            </w:r>
          </w:p>
          <w:p w:rsidR="005A4D11" w:rsidRPr="00AD479E" w:rsidRDefault="00AD479E" w:rsidP="00AD479E">
            <w:pPr>
              <w:widowControl/>
              <w:snapToGrid/>
              <w:spacing w:after="160" w:line="259" w:lineRule="auto"/>
              <w:ind w:left="34" w:firstLine="0"/>
              <w:rPr>
                <w:rFonts w:eastAsia="Calibri"/>
                <w:lang w:eastAsia="zh-CN"/>
              </w:rPr>
            </w:pPr>
            <w:r w:rsidRPr="00AD479E">
              <w:rPr>
                <w:rFonts w:eastAsia="Calibri"/>
                <w:lang w:eastAsia="zh-CN"/>
              </w:rPr>
              <w:t>4.3. Маркировка должна содержать сведения о товаре: его наименование, параметры, сведения о производителе товара, а также иные обозначения в соответствии с действующими международными стандартами и требованиями ГОСТ</w:t>
            </w:r>
          </w:p>
        </w:tc>
      </w:tr>
      <w:tr w:rsidR="005A4D11" w:rsidRPr="00557FAA" w:rsidTr="00212750">
        <w:trPr>
          <w:trHeight w:val="1765"/>
        </w:trPr>
        <w:tc>
          <w:tcPr>
            <w:tcW w:w="2552"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lastRenderedPageBreak/>
              <w:t>Начальная (максимальная) цена договора, определяемая заказчиком в результате изучения рынка необходимых товаров, работ, услуг (в рублях)</w:t>
            </w:r>
          </w:p>
        </w:tc>
        <w:tc>
          <w:tcPr>
            <w:tcW w:w="7938" w:type="dxa"/>
            <w:tcBorders>
              <w:top w:val="single" w:sz="4" w:space="0" w:color="000000"/>
              <w:left w:val="single" w:sz="4" w:space="0" w:color="000000"/>
              <w:bottom w:val="single" w:sz="4" w:space="0" w:color="000000"/>
              <w:right w:val="single" w:sz="4" w:space="0" w:color="000000"/>
            </w:tcBorders>
          </w:tcPr>
          <w:p w:rsidR="00AD479E" w:rsidRPr="00557FAA" w:rsidRDefault="00AD479E" w:rsidP="00AD479E">
            <w:pPr>
              <w:widowControl/>
              <w:suppressAutoHyphens/>
              <w:snapToGrid/>
              <w:ind w:firstLine="0"/>
              <w:jc w:val="both"/>
              <w:rPr>
                <w:bCs/>
              </w:rPr>
            </w:pPr>
            <w:r w:rsidRPr="00557FAA">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AD479E" w:rsidRPr="00557FAA" w:rsidRDefault="00AD479E" w:rsidP="00AD479E">
            <w:pPr>
              <w:widowControl/>
              <w:suppressAutoHyphens/>
              <w:snapToGrid/>
              <w:spacing w:after="160" w:line="200" w:lineRule="atLeast"/>
              <w:ind w:firstLine="0"/>
              <w:jc w:val="both"/>
              <w:outlineLvl w:val="0"/>
              <w:rPr>
                <w:b/>
                <w:lang w:eastAsia="ar-SA"/>
              </w:rPr>
            </w:pPr>
            <w:r w:rsidRPr="00557FAA">
              <w:rPr>
                <w:rFonts w:eastAsia="Calibri"/>
                <w:lang w:eastAsia="ar-SA"/>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AD479E" w:rsidRPr="00557FAA" w:rsidRDefault="00AD479E" w:rsidP="00AD479E">
            <w:pPr>
              <w:widowControl/>
              <w:suppressAutoHyphens/>
              <w:snapToGrid/>
              <w:spacing w:line="200" w:lineRule="atLeast"/>
              <w:ind w:firstLine="0"/>
              <w:jc w:val="both"/>
              <w:rPr>
                <w:rFonts w:eastAsia="Calibri"/>
                <w:lang w:eastAsia="ar-SA"/>
              </w:rPr>
            </w:pPr>
            <w:r w:rsidRPr="00557FAA">
              <w:rPr>
                <w:rFonts w:eastAsia="Calibri"/>
                <w:lang w:eastAsia="ar-SA"/>
              </w:rPr>
              <w:t xml:space="preserve">Сбор сведений осуществлялся путем получения коммерческих предложений на требуемый товар (услугу).  </w:t>
            </w:r>
          </w:p>
          <w:p w:rsidR="00AD479E" w:rsidRPr="00557FAA" w:rsidRDefault="00AD479E" w:rsidP="00AD479E">
            <w:pPr>
              <w:autoSpaceDE w:val="0"/>
              <w:autoSpaceDN w:val="0"/>
              <w:adjustRightInd w:val="0"/>
              <w:ind w:firstLine="0"/>
              <w:jc w:val="both"/>
              <w:outlineLvl w:val="2"/>
            </w:pPr>
            <w:r w:rsidRPr="00557FAA">
              <w:rPr>
                <w:lang w:eastAsia="ar-SA"/>
              </w:rPr>
              <w:t xml:space="preserve">Определение начальной (максимальной) цены Договора на </w:t>
            </w:r>
            <w:r w:rsidRPr="00557FAA">
              <w:rPr>
                <w:bCs/>
              </w:rPr>
              <w:t>п</w:t>
            </w:r>
            <w:r w:rsidRPr="00557FAA">
              <w:t>оставку канцелярских товаров</w:t>
            </w:r>
            <w:r>
              <w:t xml:space="preserve"> в 2019г</w:t>
            </w:r>
            <w:r w:rsidRPr="00557FAA">
              <w:rPr>
                <w:iCs/>
                <w:color w:val="000000"/>
                <w:shd w:val="clear" w:color="auto" w:fill="FFFFFF"/>
              </w:rPr>
              <w:t xml:space="preserve">, </w:t>
            </w:r>
            <w:r w:rsidRPr="00557FAA">
              <w:rPr>
                <w:lang w:eastAsia="ar-SA"/>
              </w:rPr>
              <w:t xml:space="preserve">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цене на оказание данной услуги, </w:t>
            </w:r>
          </w:p>
          <w:p w:rsidR="00AD479E" w:rsidRPr="00557FAA" w:rsidRDefault="00AD479E" w:rsidP="00AD479E">
            <w:pPr>
              <w:widowControl/>
              <w:tabs>
                <w:tab w:val="left" w:pos="1170"/>
              </w:tabs>
              <w:suppressAutoHyphens/>
              <w:snapToGrid/>
              <w:ind w:left="-720"/>
              <w:jc w:val="both"/>
              <w:rPr>
                <w:lang w:eastAsia="ar-SA"/>
              </w:rPr>
            </w:pPr>
            <w:r w:rsidRPr="00557FAA">
              <w:rPr>
                <w:lang w:eastAsia="ar-SA"/>
              </w:rPr>
              <w:tab/>
            </w:r>
          </w:p>
          <w:tbl>
            <w:tblPr>
              <w:tblpPr w:leftFromText="180" w:rightFromText="180" w:vertAnchor="text" w:horzAnchor="margin" w:tblpXSpec="center" w:tblpY="-29"/>
              <w:tblW w:w="7508" w:type="dxa"/>
              <w:tblLayout w:type="fixed"/>
              <w:tblLook w:val="04A0" w:firstRow="1" w:lastRow="0" w:firstColumn="1" w:lastColumn="0" w:noHBand="0" w:noVBand="1"/>
            </w:tblPr>
            <w:tblGrid>
              <w:gridCol w:w="1555"/>
              <w:gridCol w:w="1559"/>
              <w:gridCol w:w="1559"/>
              <w:gridCol w:w="1701"/>
              <w:gridCol w:w="1134"/>
            </w:tblGrid>
            <w:tr w:rsidR="00AD479E" w:rsidRPr="00557FAA" w:rsidTr="00AD479E">
              <w:tc>
                <w:tcPr>
                  <w:tcW w:w="1555" w:type="dxa"/>
                  <w:tcBorders>
                    <w:top w:val="single" w:sz="4" w:space="0" w:color="000000"/>
                    <w:left w:val="single" w:sz="4" w:space="0" w:color="000000"/>
                    <w:bottom w:val="single" w:sz="4" w:space="0" w:color="000000"/>
                    <w:right w:val="nil"/>
                  </w:tcBorders>
                  <w:hideMark/>
                </w:tcPr>
                <w:p w:rsidR="00AD479E" w:rsidRPr="00557FAA" w:rsidRDefault="00AD479E" w:rsidP="00AD479E">
                  <w:pPr>
                    <w:widowControl/>
                    <w:suppressAutoHyphens/>
                    <w:ind w:firstLine="0"/>
                    <w:jc w:val="both"/>
                    <w:rPr>
                      <w:rFonts w:eastAsia="Lucida Sans Unicode"/>
                      <w:b/>
                      <w:bCs/>
                      <w:kern w:val="2"/>
                      <w:lang w:eastAsia="hi-IN" w:bidi="hi-IN"/>
                    </w:rPr>
                  </w:pPr>
                  <w:r w:rsidRPr="00557FAA">
                    <w:rPr>
                      <w:b/>
                      <w:bCs/>
                      <w:lang w:eastAsia="ar-SA"/>
                    </w:rPr>
                    <w:t>Наименование услуги</w:t>
                  </w:r>
                </w:p>
              </w:tc>
              <w:tc>
                <w:tcPr>
                  <w:tcW w:w="1559" w:type="dxa"/>
                  <w:tcBorders>
                    <w:top w:val="single" w:sz="4" w:space="0" w:color="000000"/>
                    <w:left w:val="single" w:sz="4" w:space="0" w:color="000000"/>
                    <w:bottom w:val="single" w:sz="4" w:space="0" w:color="000000"/>
                    <w:right w:val="nil"/>
                  </w:tcBorders>
                  <w:hideMark/>
                </w:tcPr>
                <w:p w:rsidR="00AD479E" w:rsidRPr="00557FAA" w:rsidRDefault="00AD479E" w:rsidP="00AD479E">
                  <w:pPr>
                    <w:ind w:firstLine="0"/>
                    <w:jc w:val="both"/>
                    <w:rPr>
                      <w:lang w:eastAsia="ar-SA"/>
                    </w:rPr>
                  </w:pPr>
                </w:p>
                <w:p w:rsidR="00AD479E" w:rsidRDefault="00AD479E" w:rsidP="00AD479E">
                  <w:pPr>
                    <w:ind w:firstLine="0"/>
                    <w:jc w:val="both"/>
                    <w:rPr>
                      <w:lang w:eastAsia="ar-SA"/>
                    </w:rPr>
                  </w:pPr>
                  <w:r w:rsidRPr="00557FAA">
                    <w:rPr>
                      <w:lang w:eastAsia="ar-SA"/>
                    </w:rPr>
                    <w:t>Поставщик 1</w:t>
                  </w:r>
                </w:p>
                <w:p w:rsidR="00AD479E" w:rsidRPr="00557FAA" w:rsidRDefault="00AD479E" w:rsidP="00AD479E">
                  <w:pPr>
                    <w:ind w:firstLine="0"/>
                    <w:jc w:val="both"/>
                    <w:rPr>
                      <w:lang w:eastAsia="ar-SA"/>
                    </w:rPr>
                  </w:pPr>
                  <w:r>
                    <w:rPr>
                      <w:lang w:eastAsia="ar-SA"/>
                    </w:rPr>
                    <w:t>От 09.11.2018 № ПР001479481</w:t>
                  </w:r>
                </w:p>
                <w:p w:rsidR="00AD479E" w:rsidRPr="00557FAA" w:rsidRDefault="00AD479E" w:rsidP="00AD479E">
                  <w:pPr>
                    <w:ind w:firstLine="0"/>
                    <w:jc w:val="both"/>
                    <w:rPr>
                      <w:rFonts w:eastAsia="Lucida Sans Unicode"/>
                      <w:kern w:val="2"/>
                      <w:lang w:eastAsia="hi-IN" w:bidi="hi-IN"/>
                    </w:rPr>
                  </w:pPr>
                </w:p>
              </w:tc>
              <w:tc>
                <w:tcPr>
                  <w:tcW w:w="1559" w:type="dxa"/>
                  <w:tcBorders>
                    <w:top w:val="single" w:sz="4" w:space="0" w:color="000000"/>
                    <w:left w:val="single" w:sz="4" w:space="0" w:color="000000"/>
                    <w:bottom w:val="single" w:sz="4" w:space="0" w:color="000000"/>
                    <w:right w:val="single" w:sz="4" w:space="0" w:color="000000"/>
                  </w:tcBorders>
                </w:tcPr>
                <w:p w:rsidR="00AD479E" w:rsidRPr="00557FAA" w:rsidRDefault="00AD479E" w:rsidP="00AD479E">
                  <w:pPr>
                    <w:ind w:firstLine="0"/>
                    <w:jc w:val="both"/>
                    <w:rPr>
                      <w:lang w:eastAsia="ar-SA"/>
                    </w:rPr>
                  </w:pPr>
                </w:p>
                <w:p w:rsidR="00AD479E" w:rsidRPr="00557FAA" w:rsidRDefault="00AD479E" w:rsidP="00AD479E">
                  <w:pPr>
                    <w:ind w:firstLine="0"/>
                    <w:jc w:val="both"/>
                    <w:rPr>
                      <w:lang w:eastAsia="ar-SA"/>
                    </w:rPr>
                  </w:pPr>
                  <w:r w:rsidRPr="00557FAA">
                    <w:rPr>
                      <w:lang w:eastAsia="ar-SA"/>
                    </w:rPr>
                    <w:t>Поставщик 2</w:t>
                  </w:r>
                  <w:r>
                    <w:rPr>
                      <w:lang w:eastAsia="ar-SA"/>
                    </w:rPr>
                    <w:t xml:space="preserve"> от 13.11.2018 № 233</w:t>
                  </w:r>
                </w:p>
                <w:p w:rsidR="00AD479E" w:rsidRPr="00557FAA" w:rsidRDefault="00AD479E" w:rsidP="00AD479E">
                  <w:pPr>
                    <w:widowControl/>
                    <w:suppressAutoHyphens/>
                    <w:ind w:firstLine="0"/>
                    <w:jc w:val="both"/>
                    <w:rPr>
                      <w:rFonts w:eastAsia="Lucida Sans Unicode"/>
                      <w:kern w:val="2"/>
                      <w:lang w:eastAsia="hi-IN" w:bidi="hi-IN"/>
                    </w:rPr>
                  </w:pPr>
                </w:p>
              </w:tc>
              <w:tc>
                <w:tcPr>
                  <w:tcW w:w="1701" w:type="dxa"/>
                  <w:tcBorders>
                    <w:top w:val="single" w:sz="4" w:space="0" w:color="000000"/>
                    <w:left w:val="single" w:sz="4" w:space="0" w:color="000000"/>
                    <w:bottom w:val="single" w:sz="4" w:space="0" w:color="000000"/>
                    <w:right w:val="single" w:sz="4" w:space="0" w:color="000000"/>
                  </w:tcBorders>
                </w:tcPr>
                <w:p w:rsidR="00AD479E" w:rsidRPr="00557FAA" w:rsidRDefault="00AD479E" w:rsidP="00AD479E">
                  <w:pPr>
                    <w:ind w:firstLine="0"/>
                    <w:jc w:val="both"/>
                    <w:rPr>
                      <w:lang w:eastAsia="ar-SA"/>
                    </w:rPr>
                  </w:pPr>
                </w:p>
                <w:p w:rsidR="00AD479E" w:rsidRPr="00557FAA" w:rsidRDefault="00AD479E" w:rsidP="00AD479E">
                  <w:pPr>
                    <w:ind w:firstLine="0"/>
                    <w:jc w:val="both"/>
                    <w:rPr>
                      <w:lang w:eastAsia="ar-SA"/>
                    </w:rPr>
                  </w:pPr>
                  <w:r w:rsidRPr="00557FAA">
                    <w:rPr>
                      <w:lang w:eastAsia="ar-SA"/>
                    </w:rPr>
                    <w:t>Поставщик 3</w:t>
                  </w:r>
                  <w:r>
                    <w:rPr>
                      <w:lang w:eastAsia="ar-SA"/>
                    </w:rPr>
                    <w:t xml:space="preserve"> от 13.11.2018 № б/н</w:t>
                  </w:r>
                </w:p>
                <w:p w:rsidR="00AD479E" w:rsidRPr="00557FAA" w:rsidRDefault="00AD479E" w:rsidP="00AD479E">
                  <w:pPr>
                    <w:widowControl/>
                    <w:suppressAutoHyphens/>
                    <w:ind w:firstLine="0"/>
                    <w:jc w:val="both"/>
                    <w:rPr>
                      <w:rFonts w:eastAsia="Lucida Sans Unicode"/>
                      <w:kern w:val="2"/>
                      <w:lang w:eastAsia="hi-IN" w:bidi="hi-IN"/>
                    </w:rPr>
                  </w:pPr>
                </w:p>
              </w:tc>
              <w:tc>
                <w:tcPr>
                  <w:tcW w:w="1134" w:type="dxa"/>
                  <w:tcBorders>
                    <w:top w:val="single" w:sz="4" w:space="0" w:color="000000"/>
                    <w:left w:val="single" w:sz="4" w:space="0" w:color="000000"/>
                    <w:bottom w:val="single" w:sz="4" w:space="0" w:color="000000"/>
                    <w:right w:val="single" w:sz="4" w:space="0" w:color="000000"/>
                  </w:tcBorders>
                  <w:hideMark/>
                </w:tcPr>
                <w:p w:rsidR="00AD479E" w:rsidRPr="00557FAA" w:rsidRDefault="00AD479E" w:rsidP="00AD479E">
                  <w:pPr>
                    <w:widowControl/>
                    <w:suppressAutoHyphens/>
                    <w:ind w:firstLine="0"/>
                    <w:jc w:val="both"/>
                    <w:rPr>
                      <w:lang w:eastAsia="ar-SA"/>
                    </w:rPr>
                  </w:pPr>
                  <w:r w:rsidRPr="00557FAA">
                    <w:rPr>
                      <w:lang w:eastAsia="ar-SA"/>
                    </w:rPr>
                    <w:t>Средняя стоимость услуги  (руб.)</w:t>
                  </w:r>
                </w:p>
                <w:p w:rsidR="00AD479E" w:rsidRPr="00557FAA" w:rsidRDefault="00AD479E" w:rsidP="00AD479E">
                  <w:pPr>
                    <w:widowControl/>
                    <w:suppressAutoHyphens/>
                    <w:ind w:firstLine="0"/>
                    <w:jc w:val="both"/>
                    <w:rPr>
                      <w:rFonts w:eastAsia="Lucida Sans Unicode"/>
                      <w:kern w:val="2"/>
                      <w:lang w:eastAsia="hi-IN" w:bidi="hi-IN"/>
                    </w:rPr>
                  </w:pPr>
                  <w:r w:rsidRPr="00557FAA">
                    <w:rPr>
                      <w:lang w:eastAsia="ar-SA"/>
                    </w:rPr>
                    <w:t>(Поставщик 1+ Поставщик 2+ Поставщик 3)/3=</w:t>
                  </w:r>
                </w:p>
              </w:tc>
            </w:tr>
            <w:tr w:rsidR="00AD479E" w:rsidRPr="00557FAA" w:rsidTr="00AD479E">
              <w:trPr>
                <w:trHeight w:val="791"/>
              </w:trPr>
              <w:tc>
                <w:tcPr>
                  <w:tcW w:w="1555" w:type="dxa"/>
                  <w:tcBorders>
                    <w:top w:val="single" w:sz="4" w:space="0" w:color="000000"/>
                    <w:left w:val="single" w:sz="4" w:space="0" w:color="000000"/>
                    <w:bottom w:val="single" w:sz="4" w:space="0" w:color="000000"/>
                    <w:right w:val="nil"/>
                  </w:tcBorders>
                  <w:hideMark/>
                </w:tcPr>
                <w:p w:rsidR="00AD479E" w:rsidRPr="00557FAA" w:rsidRDefault="00AD479E" w:rsidP="00AD479E">
                  <w:pPr>
                    <w:autoSpaceDE w:val="0"/>
                    <w:autoSpaceDN w:val="0"/>
                    <w:adjustRightInd w:val="0"/>
                    <w:ind w:firstLine="0"/>
                    <w:jc w:val="both"/>
                    <w:outlineLvl w:val="2"/>
                    <w:rPr>
                      <w:b/>
                    </w:rPr>
                  </w:pPr>
                  <w:r w:rsidRPr="00557FAA">
                    <w:rPr>
                      <w:b/>
                    </w:rPr>
                    <w:t>Поставка канцелярских товаров</w:t>
                  </w:r>
                  <w:r>
                    <w:rPr>
                      <w:b/>
                    </w:rPr>
                    <w:t xml:space="preserve"> в 2019г.</w:t>
                  </w:r>
                </w:p>
                <w:p w:rsidR="00AD479E" w:rsidRPr="00557FAA" w:rsidRDefault="00AD479E" w:rsidP="00AD479E">
                  <w:pPr>
                    <w:widowControl/>
                    <w:tabs>
                      <w:tab w:val="left" w:pos="540"/>
                    </w:tabs>
                    <w:suppressAutoHyphens/>
                    <w:spacing w:line="200" w:lineRule="atLeast"/>
                    <w:ind w:firstLine="0"/>
                    <w:jc w:val="both"/>
                    <w:rPr>
                      <w:rFonts w:eastAsia="Lucida Sans Unicode"/>
                      <w:b/>
                      <w:kern w:val="2"/>
                      <w:lang w:eastAsia="hi-IN" w:bidi="hi-IN"/>
                    </w:rPr>
                  </w:pPr>
                </w:p>
              </w:tc>
              <w:tc>
                <w:tcPr>
                  <w:tcW w:w="1559" w:type="dxa"/>
                  <w:tcBorders>
                    <w:top w:val="single" w:sz="4" w:space="0" w:color="000000"/>
                    <w:left w:val="single" w:sz="4" w:space="0" w:color="000000"/>
                    <w:bottom w:val="single" w:sz="4" w:space="0" w:color="000000"/>
                    <w:right w:val="nil"/>
                  </w:tcBorders>
                  <w:vAlign w:val="center"/>
                </w:tcPr>
                <w:p w:rsidR="00AD479E" w:rsidRPr="00557FAA" w:rsidRDefault="00AD479E" w:rsidP="00AD479E">
                  <w:pPr>
                    <w:widowControl/>
                    <w:suppressAutoHyphens/>
                    <w:ind w:firstLine="0"/>
                    <w:jc w:val="both"/>
                    <w:rPr>
                      <w:rFonts w:eastAsia="Lucida Sans Unicode"/>
                      <w:kern w:val="2"/>
                      <w:lang w:eastAsia="hi-IN" w:bidi="hi-IN"/>
                    </w:rPr>
                  </w:pPr>
                  <w:r>
                    <w:rPr>
                      <w:rFonts w:eastAsia="Lucida Sans Unicode"/>
                      <w:kern w:val="2"/>
                      <w:lang w:eastAsia="hi-IN" w:bidi="hi-IN"/>
                    </w:rPr>
                    <w:t>67104,66</w:t>
                  </w:r>
                </w:p>
              </w:tc>
              <w:tc>
                <w:tcPr>
                  <w:tcW w:w="1559" w:type="dxa"/>
                  <w:tcBorders>
                    <w:top w:val="single" w:sz="4" w:space="0" w:color="000000"/>
                    <w:left w:val="single" w:sz="4" w:space="0" w:color="000000"/>
                    <w:bottom w:val="single" w:sz="4" w:space="0" w:color="000000"/>
                    <w:right w:val="single" w:sz="4" w:space="0" w:color="000000"/>
                  </w:tcBorders>
                  <w:vAlign w:val="center"/>
                </w:tcPr>
                <w:p w:rsidR="00AD479E" w:rsidRPr="00557FAA" w:rsidRDefault="00AD479E" w:rsidP="00AD479E">
                  <w:pPr>
                    <w:widowControl/>
                    <w:pBdr>
                      <w:top w:val="single" w:sz="8" w:space="4" w:color="FFFFFF"/>
                    </w:pBdr>
                    <w:suppressAutoHyphens/>
                    <w:ind w:firstLine="0"/>
                    <w:jc w:val="both"/>
                    <w:rPr>
                      <w:rFonts w:eastAsia="Lucida Sans Unicode"/>
                      <w:kern w:val="2"/>
                      <w:lang w:eastAsia="hi-IN" w:bidi="hi-IN"/>
                    </w:rPr>
                  </w:pPr>
                  <w:r>
                    <w:rPr>
                      <w:rFonts w:eastAsia="Lucida Sans Unicode"/>
                      <w:kern w:val="2"/>
                      <w:lang w:eastAsia="hi-IN" w:bidi="hi-IN"/>
                    </w:rPr>
                    <w:t>70463,38</w:t>
                  </w:r>
                </w:p>
              </w:tc>
              <w:tc>
                <w:tcPr>
                  <w:tcW w:w="1701" w:type="dxa"/>
                  <w:tcBorders>
                    <w:top w:val="single" w:sz="4" w:space="0" w:color="000000"/>
                    <w:left w:val="single" w:sz="4" w:space="0" w:color="000000"/>
                    <w:bottom w:val="single" w:sz="4" w:space="0" w:color="000000"/>
                    <w:right w:val="single" w:sz="4" w:space="0" w:color="000000"/>
                  </w:tcBorders>
                  <w:vAlign w:val="center"/>
                </w:tcPr>
                <w:p w:rsidR="00AD479E" w:rsidRPr="00557FAA" w:rsidRDefault="00AD479E" w:rsidP="00AD479E">
                  <w:pPr>
                    <w:widowControl/>
                    <w:pBdr>
                      <w:top w:val="single" w:sz="8" w:space="4" w:color="FFFFFF"/>
                    </w:pBdr>
                    <w:suppressAutoHyphens/>
                    <w:ind w:firstLine="0"/>
                    <w:jc w:val="both"/>
                    <w:rPr>
                      <w:rFonts w:eastAsia="Lucida Sans Unicode"/>
                      <w:kern w:val="2"/>
                      <w:lang w:eastAsia="hi-IN" w:bidi="hi-IN"/>
                    </w:rPr>
                  </w:pPr>
                  <w:r>
                    <w:rPr>
                      <w:rFonts w:eastAsia="Lucida Sans Unicode"/>
                      <w:kern w:val="2"/>
                      <w:lang w:eastAsia="hi-IN" w:bidi="hi-IN"/>
                    </w:rPr>
                    <w:t>70463,38</w:t>
                  </w:r>
                </w:p>
              </w:tc>
              <w:tc>
                <w:tcPr>
                  <w:tcW w:w="1134" w:type="dxa"/>
                  <w:tcBorders>
                    <w:top w:val="single" w:sz="4" w:space="0" w:color="000000"/>
                    <w:left w:val="single" w:sz="4" w:space="0" w:color="000000"/>
                    <w:bottom w:val="single" w:sz="4" w:space="0" w:color="000000"/>
                    <w:right w:val="single" w:sz="4" w:space="0" w:color="000000"/>
                  </w:tcBorders>
                  <w:vAlign w:val="center"/>
                </w:tcPr>
                <w:p w:rsidR="00AD479E" w:rsidRPr="00557FAA" w:rsidRDefault="00AD479E" w:rsidP="00AD479E">
                  <w:pPr>
                    <w:widowControl/>
                    <w:suppressAutoHyphens/>
                    <w:ind w:firstLine="0"/>
                    <w:jc w:val="both"/>
                    <w:rPr>
                      <w:rFonts w:eastAsia="Lucida Sans Unicode"/>
                      <w:kern w:val="2"/>
                      <w:lang w:eastAsia="hi-IN" w:bidi="hi-IN"/>
                    </w:rPr>
                  </w:pPr>
                  <w:r>
                    <w:rPr>
                      <w:rFonts w:eastAsia="Lucida Sans Unicode"/>
                      <w:kern w:val="2"/>
                      <w:lang w:eastAsia="hi-IN" w:bidi="hi-IN"/>
                    </w:rPr>
                    <w:t>69 344</w:t>
                  </w:r>
                </w:p>
              </w:tc>
            </w:tr>
          </w:tbl>
          <w:p w:rsidR="00AD479E" w:rsidRPr="00557FAA" w:rsidRDefault="00AD479E" w:rsidP="00AD479E">
            <w:pPr>
              <w:widowControl/>
              <w:suppressAutoHyphens/>
              <w:snapToGrid/>
              <w:ind w:firstLine="0"/>
              <w:jc w:val="both"/>
              <w:rPr>
                <w:rFonts w:eastAsia="Lucida Sans Unicode"/>
                <w:kern w:val="2"/>
                <w:u w:val="single"/>
                <w:lang w:eastAsia="hi-IN" w:bidi="hi-IN"/>
              </w:rPr>
            </w:pPr>
            <w:r w:rsidRPr="00557FAA">
              <w:rPr>
                <w:u w:val="single"/>
                <w:lang w:eastAsia="ar-SA"/>
              </w:rPr>
              <w:t xml:space="preserve">Таким образом, на основании произведенного расчета начальная (максимальная) цена Договора составляет </w:t>
            </w:r>
            <w:r>
              <w:rPr>
                <w:u w:val="single"/>
                <w:lang w:eastAsia="ar-SA"/>
              </w:rPr>
              <w:t>69 344</w:t>
            </w:r>
            <w:r w:rsidRPr="00557FAA">
              <w:rPr>
                <w:u w:val="single"/>
                <w:lang w:eastAsia="ar-SA"/>
              </w:rPr>
              <w:t xml:space="preserve"> (</w:t>
            </w:r>
            <w:r>
              <w:rPr>
                <w:u w:val="single"/>
                <w:lang w:eastAsia="ar-SA"/>
              </w:rPr>
              <w:t>шестьдесят девять тысяч триста сорок четыре) рубля</w:t>
            </w:r>
            <w:r w:rsidRPr="00557FAA">
              <w:rPr>
                <w:u w:val="single"/>
                <w:lang w:eastAsia="ar-SA"/>
              </w:rPr>
              <w:t xml:space="preserve"> 00 копеек.</w:t>
            </w:r>
          </w:p>
          <w:p w:rsidR="005A4D11" w:rsidRPr="00557FAA" w:rsidRDefault="005A4D11" w:rsidP="00557FAA">
            <w:pPr>
              <w:spacing w:line="200" w:lineRule="atLeast"/>
              <w:ind w:firstLine="0"/>
              <w:jc w:val="both"/>
              <w:outlineLvl w:val="0"/>
              <w:rPr>
                <w:b/>
                <w:u w:val="single"/>
              </w:rPr>
            </w:pPr>
          </w:p>
        </w:tc>
      </w:tr>
      <w:tr w:rsidR="005A4D11" w:rsidRPr="00557FAA" w:rsidTr="00212750">
        <w:trPr>
          <w:trHeight w:val="131"/>
        </w:trPr>
        <w:tc>
          <w:tcPr>
            <w:tcW w:w="2552"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t xml:space="preserve">Сведения о включенных </w:t>
            </w:r>
          </w:p>
          <w:p w:rsidR="005A4D11" w:rsidRPr="00557FAA" w:rsidRDefault="005A4D11" w:rsidP="00557FAA">
            <w:pPr>
              <w:spacing w:line="256" w:lineRule="auto"/>
              <w:ind w:firstLine="0"/>
              <w:jc w:val="both"/>
              <w:rPr>
                <w:b/>
              </w:rPr>
            </w:pPr>
            <w:r w:rsidRPr="00557FAA">
              <w:rPr>
                <w:b/>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938" w:type="dxa"/>
            <w:tcBorders>
              <w:top w:val="single" w:sz="4" w:space="0" w:color="000000"/>
              <w:left w:val="single" w:sz="4" w:space="0" w:color="000000"/>
              <w:bottom w:val="single" w:sz="4" w:space="0" w:color="000000"/>
              <w:right w:val="single" w:sz="4" w:space="0" w:color="000000"/>
            </w:tcBorders>
            <w:hideMark/>
          </w:tcPr>
          <w:p w:rsidR="00300E03" w:rsidRPr="00557FAA" w:rsidRDefault="00300E03" w:rsidP="00557FAA">
            <w:pPr>
              <w:widowControl/>
              <w:shd w:val="clear" w:color="auto" w:fill="FFFFFF"/>
              <w:tabs>
                <w:tab w:val="num" w:pos="960"/>
              </w:tabs>
              <w:snapToGrid/>
              <w:ind w:firstLine="0"/>
              <w:jc w:val="both"/>
            </w:pPr>
            <w:r w:rsidRPr="00557FAA">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5A4D11" w:rsidRPr="00557FAA" w:rsidRDefault="005A4D11" w:rsidP="00557FAA">
            <w:pPr>
              <w:pStyle w:val="a4"/>
              <w:snapToGrid w:val="0"/>
              <w:spacing w:after="0" w:line="256" w:lineRule="auto"/>
              <w:ind w:left="0"/>
              <w:jc w:val="both"/>
            </w:pPr>
          </w:p>
        </w:tc>
      </w:tr>
      <w:tr w:rsidR="005A4D11" w:rsidRPr="00557FAA" w:rsidTr="00212750">
        <w:trPr>
          <w:trHeight w:val="131"/>
        </w:trPr>
        <w:tc>
          <w:tcPr>
            <w:tcW w:w="2552"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t xml:space="preserve">Место доставки поставляемых товаров, </w:t>
            </w:r>
            <w:r w:rsidRPr="00557FAA">
              <w:rPr>
                <w:b/>
              </w:rPr>
              <w:lastRenderedPageBreak/>
              <w:t>выполнения работ, оказания услуг</w:t>
            </w:r>
          </w:p>
        </w:tc>
        <w:tc>
          <w:tcPr>
            <w:tcW w:w="7938" w:type="dxa"/>
            <w:tcBorders>
              <w:top w:val="single" w:sz="4" w:space="0" w:color="000000"/>
              <w:left w:val="single" w:sz="4" w:space="0" w:color="000000"/>
              <w:bottom w:val="single" w:sz="4" w:space="0" w:color="000000"/>
              <w:right w:val="single" w:sz="4" w:space="0" w:color="000000"/>
            </w:tcBorders>
            <w:hideMark/>
          </w:tcPr>
          <w:p w:rsidR="00E15538" w:rsidRPr="00557FAA" w:rsidRDefault="00E15538" w:rsidP="00557FAA">
            <w:pPr>
              <w:spacing w:line="256" w:lineRule="auto"/>
              <w:ind w:firstLine="0"/>
              <w:jc w:val="both"/>
            </w:pPr>
            <w:r w:rsidRPr="00557FAA">
              <w:lastRenderedPageBreak/>
              <w:t>184601, Мурманская область, г. Североморск, ул. Гвардейская, дом 5</w:t>
            </w:r>
          </w:p>
          <w:p w:rsidR="005A4D11" w:rsidRPr="00557FAA" w:rsidRDefault="005A4D11" w:rsidP="00557FAA">
            <w:pPr>
              <w:spacing w:line="256" w:lineRule="auto"/>
              <w:ind w:firstLine="0"/>
              <w:jc w:val="both"/>
            </w:pPr>
          </w:p>
        </w:tc>
      </w:tr>
      <w:tr w:rsidR="005A4D11" w:rsidRPr="00557FAA" w:rsidTr="00212750">
        <w:trPr>
          <w:trHeight w:val="131"/>
        </w:trPr>
        <w:tc>
          <w:tcPr>
            <w:tcW w:w="2552"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t>Сроки поставки товаров, выполнения работ, оказания услуг</w:t>
            </w:r>
          </w:p>
        </w:tc>
        <w:tc>
          <w:tcPr>
            <w:tcW w:w="7938" w:type="dxa"/>
            <w:tcBorders>
              <w:top w:val="single" w:sz="4" w:space="0" w:color="000000"/>
              <w:left w:val="single" w:sz="4" w:space="0" w:color="000000"/>
              <w:bottom w:val="single" w:sz="4" w:space="0" w:color="000000"/>
              <w:right w:val="single" w:sz="4" w:space="0" w:color="000000"/>
            </w:tcBorders>
            <w:hideMark/>
          </w:tcPr>
          <w:p w:rsidR="005A4D11" w:rsidRPr="00557FAA" w:rsidRDefault="008B2F67" w:rsidP="00212750">
            <w:pPr>
              <w:widowControl/>
              <w:tabs>
                <w:tab w:val="left" w:pos="0"/>
                <w:tab w:val="num" w:pos="450"/>
                <w:tab w:val="left" w:pos="1276"/>
              </w:tabs>
              <w:snapToGrid/>
              <w:ind w:firstLine="0"/>
              <w:jc w:val="both"/>
              <w:rPr>
                <w:iCs/>
              </w:rPr>
            </w:pPr>
            <w:r w:rsidRPr="00557FAA">
              <w:rPr>
                <w:color w:val="000000"/>
                <w:lang w:eastAsia="en-US"/>
              </w:rPr>
              <w:t xml:space="preserve">С момента подписания Договора, но не позднее </w:t>
            </w:r>
            <w:r w:rsidR="00AD479E">
              <w:rPr>
                <w:color w:val="000000"/>
                <w:lang w:eastAsia="en-US"/>
              </w:rPr>
              <w:t>3</w:t>
            </w:r>
            <w:r w:rsidR="00212750">
              <w:rPr>
                <w:color w:val="000000"/>
                <w:lang w:eastAsia="en-US"/>
              </w:rPr>
              <w:t>1</w:t>
            </w:r>
            <w:r w:rsidR="00926BDA" w:rsidRPr="00557FAA">
              <w:rPr>
                <w:color w:val="000000"/>
                <w:lang w:eastAsia="en-US"/>
              </w:rPr>
              <w:t>.0</w:t>
            </w:r>
            <w:r w:rsidR="00212750">
              <w:rPr>
                <w:color w:val="000000"/>
                <w:lang w:eastAsia="en-US"/>
              </w:rPr>
              <w:t>3</w:t>
            </w:r>
            <w:r w:rsidRPr="00557FAA">
              <w:rPr>
                <w:color w:val="000000"/>
                <w:lang w:eastAsia="en-US"/>
              </w:rPr>
              <w:t>.201</w:t>
            </w:r>
            <w:r w:rsidR="00AD479E">
              <w:rPr>
                <w:color w:val="000000"/>
                <w:lang w:eastAsia="en-US"/>
              </w:rPr>
              <w:t>9</w:t>
            </w:r>
            <w:r w:rsidRPr="00557FAA">
              <w:rPr>
                <w:color w:val="000000"/>
                <w:lang w:eastAsia="en-US"/>
              </w:rPr>
              <w:t>г.</w:t>
            </w:r>
          </w:p>
        </w:tc>
      </w:tr>
      <w:tr w:rsidR="005A4D11" w:rsidRPr="00557FAA" w:rsidTr="00212750">
        <w:trPr>
          <w:trHeight w:val="131"/>
        </w:trPr>
        <w:tc>
          <w:tcPr>
            <w:tcW w:w="2552"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t>Срок и условия оплаты поставок товаров, выполнения работ, оказания услуг</w:t>
            </w:r>
          </w:p>
        </w:tc>
        <w:tc>
          <w:tcPr>
            <w:tcW w:w="7938" w:type="dxa"/>
            <w:tcBorders>
              <w:top w:val="single" w:sz="4" w:space="0" w:color="000000"/>
              <w:left w:val="single" w:sz="4" w:space="0" w:color="000000"/>
              <w:bottom w:val="single" w:sz="4" w:space="0" w:color="000000"/>
              <w:right w:val="single" w:sz="4" w:space="0" w:color="000000"/>
            </w:tcBorders>
            <w:hideMark/>
          </w:tcPr>
          <w:p w:rsidR="005A4D11" w:rsidRPr="00557FAA" w:rsidRDefault="00EB30C2" w:rsidP="00557FAA">
            <w:pPr>
              <w:pStyle w:val="Default"/>
              <w:jc w:val="both"/>
            </w:pPr>
            <w:r w:rsidRPr="00557FAA">
              <w:t>Оплата по договору производится по безналичному расчету на основании выставленных счетов</w:t>
            </w:r>
            <w:r w:rsidR="007D64AB" w:rsidRPr="00557FAA">
              <w:t>, счет-фактуры</w:t>
            </w:r>
            <w:r w:rsidR="00D27F60" w:rsidRPr="00557FAA">
              <w:t>, УПД</w:t>
            </w:r>
            <w:r w:rsidRPr="00557FAA">
              <w:t xml:space="preserve"> и </w:t>
            </w:r>
            <w:r w:rsidR="007D64AB" w:rsidRPr="00557FAA">
              <w:t>товарной накладной</w:t>
            </w:r>
            <w:r w:rsidR="00926BDA" w:rsidRPr="00557FAA">
              <w:t xml:space="preserve"> в течение 10</w:t>
            </w:r>
            <w:r w:rsidR="00FB060F" w:rsidRPr="00557FAA">
              <w:t xml:space="preserve"> (</w:t>
            </w:r>
            <w:r w:rsidR="00926BDA" w:rsidRPr="00557FAA">
              <w:t>десяти</w:t>
            </w:r>
            <w:r w:rsidR="00FB060F" w:rsidRPr="00557FAA">
              <w:t>)</w:t>
            </w:r>
            <w:r w:rsidRPr="00557FAA">
              <w:t xml:space="preserve"> </w:t>
            </w:r>
            <w:r w:rsidR="00F6276E" w:rsidRPr="00557FAA">
              <w:t>рабочих</w:t>
            </w:r>
            <w:r w:rsidRPr="00557FAA">
              <w:t xml:space="preserve"> дней после подписания </w:t>
            </w:r>
            <w:r w:rsidR="007D64AB" w:rsidRPr="00557FAA">
              <w:t>товарной накладной</w:t>
            </w:r>
            <w:r w:rsidRPr="00557FAA">
              <w:t>.</w:t>
            </w:r>
            <w:r w:rsidR="00797DC1" w:rsidRPr="00557FAA">
              <w:t xml:space="preserve"> </w:t>
            </w:r>
            <w:r w:rsidR="00797DC1" w:rsidRPr="00557FAA">
              <w:rPr>
                <w:rFonts w:eastAsia="Times New Roman"/>
                <w:lang w:eastAsia="zh-CN"/>
              </w:rPr>
              <w:t>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w:t>
            </w:r>
            <w:r w:rsidR="00926BDA" w:rsidRPr="00557FAA">
              <w:rPr>
                <w:rFonts w:eastAsia="Times New Roman"/>
                <w:lang w:eastAsia="zh-CN"/>
              </w:rPr>
              <w:t xml:space="preserve"> </w:t>
            </w:r>
            <w:r w:rsidRPr="00557FAA">
              <w:t>Авансирование не предусмотрено.</w:t>
            </w:r>
          </w:p>
        </w:tc>
      </w:tr>
      <w:tr w:rsidR="00AD479E" w:rsidRPr="00557FAA" w:rsidTr="00212750">
        <w:trPr>
          <w:trHeight w:val="131"/>
        </w:trPr>
        <w:tc>
          <w:tcPr>
            <w:tcW w:w="2552" w:type="dxa"/>
            <w:tcBorders>
              <w:top w:val="single" w:sz="4" w:space="0" w:color="000000"/>
              <w:left w:val="single" w:sz="4" w:space="0" w:color="000000"/>
              <w:bottom w:val="single" w:sz="4" w:space="0" w:color="000000"/>
              <w:right w:val="nil"/>
            </w:tcBorders>
            <w:hideMark/>
          </w:tcPr>
          <w:p w:rsidR="00AD479E" w:rsidRPr="00557FAA" w:rsidRDefault="00AD479E" w:rsidP="00557FAA">
            <w:pPr>
              <w:spacing w:line="256" w:lineRule="auto"/>
              <w:ind w:firstLine="0"/>
              <w:jc w:val="both"/>
              <w:rPr>
                <w:b/>
              </w:rPr>
            </w:pPr>
            <w:r w:rsidRPr="00557FAA">
              <w:rPr>
                <w:b/>
              </w:rPr>
              <w:t>Требование к участникам размещения заказа</w:t>
            </w:r>
          </w:p>
        </w:tc>
        <w:tc>
          <w:tcPr>
            <w:tcW w:w="7938" w:type="dxa"/>
            <w:tcBorders>
              <w:top w:val="single" w:sz="4" w:space="0" w:color="000000"/>
              <w:left w:val="single" w:sz="4" w:space="0" w:color="000000"/>
              <w:bottom w:val="single" w:sz="4" w:space="0" w:color="000000"/>
              <w:right w:val="single" w:sz="4" w:space="0" w:color="000000"/>
            </w:tcBorders>
            <w:vAlign w:val="center"/>
          </w:tcPr>
          <w:p w:rsidR="00AD479E" w:rsidRPr="00180007" w:rsidRDefault="00AD479E" w:rsidP="00AD479E">
            <w:pPr>
              <w:tabs>
                <w:tab w:val="left" w:pos="0"/>
              </w:tabs>
              <w:spacing w:line="200" w:lineRule="atLeast"/>
              <w:ind w:firstLine="0"/>
              <w:jc w:val="both"/>
              <w:rPr>
                <w:rFonts w:eastAsia="Lucida Sans Unicode"/>
                <w:color w:val="000000"/>
                <w:kern w:val="2"/>
                <w:lang w:eastAsia="hi-IN" w:bidi="hi-IN"/>
              </w:rPr>
            </w:pPr>
            <w:r w:rsidRPr="00180007">
              <w:rPr>
                <w:rFonts w:eastAsia="Lucida Sans Unicode"/>
                <w:color w:val="000000"/>
                <w:kern w:val="2"/>
                <w:lang w:eastAsia="hi-IN" w:bidi="hi-IN"/>
              </w:rPr>
              <w:t>Участник закупки может участвовать в процедуре по закупке товаров, работ, услуг в случае если:</w:t>
            </w:r>
          </w:p>
          <w:p w:rsidR="00AD479E" w:rsidRPr="00180007" w:rsidRDefault="00AD479E" w:rsidP="00AD479E">
            <w:pPr>
              <w:tabs>
                <w:tab w:val="left" w:pos="1418"/>
              </w:tabs>
              <w:spacing w:line="200" w:lineRule="atLeast"/>
              <w:ind w:firstLine="0"/>
              <w:jc w:val="both"/>
            </w:pPr>
            <w:r w:rsidRPr="00180007">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D479E" w:rsidRPr="00180007" w:rsidRDefault="00AD479E" w:rsidP="00AD479E">
            <w:pPr>
              <w:tabs>
                <w:tab w:val="left" w:pos="1418"/>
              </w:tabs>
              <w:spacing w:line="200" w:lineRule="atLeast"/>
              <w:ind w:firstLine="0"/>
              <w:jc w:val="both"/>
            </w:pPr>
            <w:r w:rsidRPr="00180007">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D479E" w:rsidRPr="00180007" w:rsidRDefault="00AD479E" w:rsidP="00AD479E">
            <w:pPr>
              <w:autoSpaceDE w:val="0"/>
              <w:autoSpaceDN w:val="0"/>
              <w:adjustRightInd w:val="0"/>
              <w:spacing w:line="256" w:lineRule="auto"/>
              <w:ind w:firstLine="0"/>
              <w:jc w:val="both"/>
            </w:pPr>
            <w:r w:rsidRPr="00180007">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D479E" w:rsidRPr="00180007" w:rsidRDefault="00AD479E" w:rsidP="00AD479E">
            <w:pPr>
              <w:autoSpaceDE w:val="0"/>
              <w:autoSpaceDN w:val="0"/>
              <w:adjustRightInd w:val="0"/>
              <w:spacing w:line="256" w:lineRule="auto"/>
              <w:ind w:firstLine="0"/>
              <w:jc w:val="both"/>
            </w:pPr>
            <w:r w:rsidRPr="00180007">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479E" w:rsidRPr="00180007" w:rsidRDefault="00AD479E" w:rsidP="00AD479E">
            <w:pPr>
              <w:autoSpaceDE w:val="0"/>
              <w:autoSpaceDN w:val="0"/>
              <w:adjustRightInd w:val="0"/>
              <w:spacing w:line="256" w:lineRule="auto"/>
              <w:ind w:firstLine="0"/>
              <w:jc w:val="both"/>
            </w:pPr>
            <w:r w:rsidRPr="00180007">
              <w:t xml:space="preserve">-участник закупки обладает исключительными правами на результаты интеллектуальной деятельности, если в связи с исполнением договора </w:t>
            </w:r>
            <w:r w:rsidRPr="00180007">
              <w:lastRenderedPageBreak/>
              <w:t>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D479E" w:rsidRPr="00180007" w:rsidRDefault="00AD479E" w:rsidP="00AD479E">
            <w:pPr>
              <w:autoSpaceDE w:val="0"/>
              <w:autoSpaceDN w:val="0"/>
              <w:adjustRightInd w:val="0"/>
              <w:spacing w:line="256" w:lineRule="auto"/>
              <w:ind w:firstLine="0"/>
              <w:jc w:val="both"/>
            </w:pPr>
            <w:r w:rsidRPr="00180007">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479E" w:rsidRPr="00180007" w:rsidRDefault="00AD479E" w:rsidP="00AD479E">
            <w:pPr>
              <w:autoSpaceDE w:val="0"/>
              <w:autoSpaceDN w:val="0"/>
              <w:adjustRightInd w:val="0"/>
              <w:spacing w:line="256" w:lineRule="auto"/>
              <w:ind w:firstLine="0"/>
              <w:jc w:val="both"/>
            </w:pPr>
            <w:r w:rsidRPr="00180007">
              <w:t>- участник закупки не включен в реестр недобросовестных поставщиков, предусмотренной статьей 5 от 18.07.2011 № 223-ФЗ, и (или) в реестр недобросовестных поставщиков, предусмотренной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AD479E" w:rsidRPr="00180007" w:rsidRDefault="00AD479E" w:rsidP="00AD479E">
            <w:pPr>
              <w:spacing w:line="200" w:lineRule="atLeast"/>
              <w:ind w:firstLine="0"/>
              <w:jc w:val="both"/>
              <w:rPr>
                <w:b/>
              </w:rPr>
            </w:pPr>
            <w:r w:rsidRPr="00180007">
              <w:rPr>
                <w:b/>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AD479E" w:rsidRPr="00180007" w:rsidRDefault="00AD479E" w:rsidP="00AD479E">
            <w:pPr>
              <w:spacing w:line="200" w:lineRule="atLeast"/>
              <w:ind w:firstLine="0"/>
              <w:jc w:val="both"/>
            </w:pPr>
            <w:r w:rsidRPr="00180007">
              <w:rPr>
                <w:i/>
              </w:rPr>
              <w:t xml:space="preserve">- </w:t>
            </w:r>
            <w:r w:rsidRPr="00180007">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D479E" w:rsidRPr="00AD479E" w:rsidRDefault="00AD479E" w:rsidP="00AD479E">
            <w:pPr>
              <w:autoSpaceDE w:val="0"/>
              <w:autoSpaceDN w:val="0"/>
              <w:adjustRightInd w:val="0"/>
              <w:spacing w:line="256" w:lineRule="auto"/>
              <w:ind w:firstLine="0"/>
              <w:jc w:val="both"/>
              <w:rPr>
                <w:rFonts w:eastAsia="Calibri"/>
                <w:sz w:val="22"/>
                <w:szCs w:val="22"/>
                <w:lang w:eastAsia="en-US"/>
              </w:rPr>
            </w:pPr>
            <w:r w:rsidRPr="00AD479E">
              <w:rPr>
                <w:sz w:val="22"/>
                <w:szCs w:val="22"/>
              </w:rPr>
              <w:t>- у</w:t>
            </w:r>
            <w:r w:rsidRPr="00AD479E">
              <w:rPr>
                <w:rFonts w:eastAsia="Calibri"/>
                <w:sz w:val="22"/>
                <w:szCs w:val="22"/>
                <w:lang w:eastAsia="en-US"/>
              </w:rPr>
              <w:t>казание (декларирование) участником закупки в заявке на участие в закупке, наименования страны происхождения поставляемых товаров.</w:t>
            </w:r>
          </w:p>
          <w:p w:rsidR="00AD479E" w:rsidRPr="00180007" w:rsidRDefault="00AD479E" w:rsidP="002A33BC">
            <w:pPr>
              <w:autoSpaceDE w:val="0"/>
              <w:autoSpaceDN w:val="0"/>
              <w:adjustRightInd w:val="0"/>
              <w:spacing w:line="256" w:lineRule="auto"/>
              <w:jc w:val="both"/>
            </w:pPr>
          </w:p>
        </w:tc>
      </w:tr>
      <w:tr w:rsidR="00AD479E" w:rsidRPr="00557FAA" w:rsidTr="00212750">
        <w:trPr>
          <w:trHeight w:val="131"/>
        </w:trPr>
        <w:tc>
          <w:tcPr>
            <w:tcW w:w="2552" w:type="dxa"/>
            <w:tcBorders>
              <w:top w:val="single" w:sz="4" w:space="0" w:color="000000"/>
              <w:left w:val="single" w:sz="4" w:space="0" w:color="000000"/>
              <w:bottom w:val="single" w:sz="4" w:space="0" w:color="000000"/>
              <w:right w:val="nil"/>
            </w:tcBorders>
          </w:tcPr>
          <w:p w:rsidR="00AD479E" w:rsidRPr="00180007" w:rsidRDefault="00AD479E" w:rsidP="006F27C2">
            <w:pPr>
              <w:spacing w:line="256" w:lineRule="auto"/>
              <w:ind w:firstLine="0"/>
              <w:jc w:val="both"/>
              <w:rPr>
                <w:rFonts w:eastAsia="Arial Unicode MS"/>
                <w:b/>
                <w:bCs/>
              </w:rPr>
            </w:pPr>
            <w:r w:rsidRPr="00180007">
              <w:rPr>
                <w:rFonts w:eastAsia="Arial Unicode MS"/>
                <w:b/>
                <w:bCs/>
              </w:rPr>
              <w:lastRenderedPageBreak/>
              <w:t>Приоритет</w:t>
            </w:r>
          </w:p>
          <w:p w:rsidR="00AD479E" w:rsidRPr="00180007" w:rsidRDefault="00AD479E" w:rsidP="002A33BC">
            <w:pPr>
              <w:spacing w:line="256" w:lineRule="auto"/>
              <w:jc w:val="both"/>
              <w:rPr>
                <w:rFonts w:eastAsia="Arial Unicode MS"/>
                <w:b/>
                <w:bCs/>
              </w:rPr>
            </w:pPr>
          </w:p>
        </w:tc>
        <w:tc>
          <w:tcPr>
            <w:tcW w:w="7938" w:type="dxa"/>
            <w:tcBorders>
              <w:top w:val="single" w:sz="4" w:space="0" w:color="000000"/>
              <w:left w:val="single" w:sz="4" w:space="0" w:color="000000"/>
              <w:bottom w:val="single" w:sz="4" w:space="0" w:color="000000"/>
              <w:right w:val="single" w:sz="4" w:space="0" w:color="000000"/>
            </w:tcBorders>
          </w:tcPr>
          <w:p w:rsidR="00AD479E" w:rsidRPr="00180007" w:rsidRDefault="00AD479E" w:rsidP="00AD479E">
            <w:pPr>
              <w:autoSpaceDE w:val="0"/>
              <w:spacing w:line="256" w:lineRule="auto"/>
              <w:ind w:firstLine="0"/>
              <w:jc w:val="both"/>
              <w:rPr>
                <w:rFonts w:eastAsia="Calibri"/>
                <w:lang w:eastAsia="en-US"/>
              </w:rPr>
            </w:pPr>
            <w:r w:rsidRPr="00180007">
              <w:rPr>
                <w:rFonts w:eastAsia="Calibri"/>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AD479E" w:rsidRPr="00180007" w:rsidRDefault="00AD479E" w:rsidP="00AD479E">
            <w:pPr>
              <w:autoSpaceDE w:val="0"/>
              <w:spacing w:line="256" w:lineRule="auto"/>
              <w:ind w:firstLine="0"/>
              <w:jc w:val="both"/>
              <w:rPr>
                <w:b/>
              </w:rPr>
            </w:pPr>
            <w:r w:rsidRPr="00180007">
              <w:rPr>
                <w:rFonts w:eastAsia="Calibri"/>
                <w:lang w:eastAsia="en-US"/>
              </w:rPr>
              <w:t>«</w:t>
            </w:r>
            <w:r w:rsidRPr="00180007">
              <w:rPr>
                <w:b/>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AD479E" w:rsidRPr="00180007" w:rsidRDefault="00AD479E" w:rsidP="00AD479E">
            <w:pPr>
              <w:autoSpaceDE w:val="0"/>
              <w:spacing w:line="256" w:lineRule="auto"/>
              <w:ind w:firstLine="0"/>
              <w:jc w:val="both"/>
            </w:pPr>
            <w:r w:rsidRPr="00180007">
              <w:t xml:space="preserve">а) требование об указании (декларировании) участником закупки в заявке на участие в закупке (в соответствующей части заявки на участие в </w:t>
            </w:r>
            <w:r w:rsidRPr="00180007">
              <w:lastRenderedPageBreak/>
              <w:t>закупке, содержащей предложение о поставке товара) наименования страны происхождения поставляемых товаров;</w:t>
            </w:r>
          </w:p>
          <w:p w:rsidR="00AD479E" w:rsidRPr="00180007" w:rsidRDefault="00AD479E" w:rsidP="00AD479E">
            <w:pPr>
              <w:autoSpaceDE w:val="0"/>
              <w:spacing w:line="256" w:lineRule="auto"/>
              <w:ind w:firstLine="0"/>
              <w:jc w:val="both"/>
            </w:pPr>
            <w:r w:rsidRPr="00180007">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D479E" w:rsidRPr="00180007" w:rsidRDefault="00AD479E" w:rsidP="00AD479E">
            <w:pPr>
              <w:autoSpaceDE w:val="0"/>
              <w:spacing w:line="256" w:lineRule="auto"/>
              <w:ind w:firstLine="0"/>
              <w:jc w:val="both"/>
            </w:pPr>
            <w:r w:rsidRPr="00180007">
              <w:t>в) сведения о начальной (максимальной) цене единицы каждого товара, работы, услуги, являющихся предметом закупки;</w:t>
            </w:r>
          </w:p>
          <w:p w:rsidR="00AD479E" w:rsidRPr="00180007" w:rsidRDefault="00AD479E" w:rsidP="00AD479E">
            <w:pPr>
              <w:autoSpaceDE w:val="0"/>
              <w:spacing w:line="256" w:lineRule="auto"/>
              <w:ind w:firstLine="0"/>
              <w:jc w:val="both"/>
            </w:pPr>
            <w:r w:rsidRPr="00180007">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D479E" w:rsidRPr="00180007" w:rsidRDefault="00AD479E" w:rsidP="00AD479E">
            <w:pPr>
              <w:autoSpaceDE w:val="0"/>
              <w:spacing w:line="256" w:lineRule="auto"/>
              <w:ind w:firstLine="0"/>
              <w:jc w:val="both"/>
            </w:pPr>
            <w:r w:rsidRPr="00180007">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D479E" w:rsidRPr="00180007" w:rsidRDefault="00AD479E" w:rsidP="00AD479E">
            <w:pPr>
              <w:autoSpaceDE w:val="0"/>
              <w:spacing w:line="256" w:lineRule="auto"/>
              <w:ind w:firstLine="0"/>
              <w:jc w:val="both"/>
            </w:pPr>
            <w:r w:rsidRPr="00180007">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D479E" w:rsidRPr="00180007" w:rsidRDefault="00AD479E" w:rsidP="00AD479E">
            <w:pPr>
              <w:autoSpaceDE w:val="0"/>
              <w:spacing w:line="256" w:lineRule="auto"/>
              <w:ind w:firstLine="0"/>
              <w:jc w:val="both"/>
            </w:pPr>
            <w:r w:rsidRPr="00180007">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D479E" w:rsidRPr="00180007" w:rsidRDefault="00AD479E" w:rsidP="00AD479E">
            <w:pPr>
              <w:autoSpaceDE w:val="0"/>
              <w:spacing w:line="256" w:lineRule="auto"/>
              <w:ind w:firstLine="0"/>
              <w:jc w:val="both"/>
            </w:pPr>
            <w:r w:rsidRPr="00180007">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D479E" w:rsidRPr="00180007" w:rsidRDefault="00AD479E" w:rsidP="00AD479E">
            <w:pPr>
              <w:autoSpaceDE w:val="0"/>
              <w:spacing w:line="256" w:lineRule="auto"/>
              <w:ind w:firstLine="0"/>
              <w:jc w:val="both"/>
            </w:pPr>
            <w:r w:rsidRPr="00180007">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D479E" w:rsidRPr="00180007" w:rsidRDefault="00AD479E" w:rsidP="00AD479E">
            <w:pPr>
              <w:tabs>
                <w:tab w:val="num" w:pos="1894"/>
              </w:tabs>
              <w:ind w:firstLine="0"/>
              <w:jc w:val="both"/>
              <w:rPr>
                <w:b/>
                <w:color w:val="000000"/>
              </w:rPr>
            </w:pPr>
            <w:r w:rsidRPr="00180007">
              <w:rPr>
                <w:b/>
                <w:color w:val="000000"/>
              </w:rPr>
              <w:t>Приоритет не предоставляется в случаях, если:</w:t>
            </w:r>
          </w:p>
          <w:p w:rsidR="00AD479E" w:rsidRPr="00180007" w:rsidRDefault="00AD479E" w:rsidP="00AD479E">
            <w:pPr>
              <w:tabs>
                <w:tab w:val="num" w:pos="1894"/>
              </w:tabs>
              <w:ind w:firstLine="0"/>
              <w:jc w:val="both"/>
            </w:pPr>
            <w:r w:rsidRPr="00180007">
              <w:t>а) закупка признана несостоявшейся и договор заключается с единственным участником закупки;</w:t>
            </w:r>
          </w:p>
          <w:p w:rsidR="00AD479E" w:rsidRPr="00180007" w:rsidRDefault="00AD479E" w:rsidP="00AD479E">
            <w:pPr>
              <w:tabs>
                <w:tab w:val="num" w:pos="1894"/>
              </w:tabs>
              <w:ind w:firstLine="0"/>
              <w:jc w:val="both"/>
            </w:pPr>
            <w:r w:rsidRPr="00180007">
              <w:t xml:space="preserve">б) в заявке на участие в закупке не содержится предложений о поставке </w:t>
            </w:r>
            <w:r w:rsidRPr="00180007">
              <w:lastRenderedPageBreak/>
              <w:t>товаров российского происхождения, выполнении работ, оказании услуг российскими лицами;</w:t>
            </w:r>
          </w:p>
          <w:p w:rsidR="00AD479E" w:rsidRPr="00180007" w:rsidRDefault="00AD479E" w:rsidP="00AD479E">
            <w:pPr>
              <w:tabs>
                <w:tab w:val="num" w:pos="1894"/>
              </w:tabs>
              <w:ind w:firstLine="0"/>
              <w:jc w:val="both"/>
            </w:pPr>
            <w:r w:rsidRPr="00180007">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D479E" w:rsidRPr="00180007" w:rsidRDefault="00AD479E" w:rsidP="00AD479E">
            <w:pPr>
              <w:tabs>
                <w:tab w:val="num" w:pos="1894"/>
              </w:tabs>
              <w:ind w:firstLine="0"/>
              <w:jc w:val="both"/>
            </w:pPr>
            <w:r w:rsidRPr="00180007">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D479E" w:rsidRPr="00180007" w:rsidRDefault="00AD479E" w:rsidP="00C342A7">
            <w:pPr>
              <w:tabs>
                <w:tab w:val="num" w:pos="1894"/>
              </w:tabs>
              <w:ind w:firstLine="0"/>
              <w:jc w:val="both"/>
            </w:pPr>
            <w:r w:rsidRPr="00180007">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FB2EDA" w:rsidRPr="00557FAA" w:rsidTr="00212750">
        <w:trPr>
          <w:trHeight w:val="2686"/>
        </w:trPr>
        <w:tc>
          <w:tcPr>
            <w:tcW w:w="2552" w:type="dxa"/>
            <w:tcBorders>
              <w:top w:val="single" w:sz="4" w:space="0" w:color="000000"/>
              <w:left w:val="single" w:sz="4" w:space="0" w:color="000000"/>
              <w:bottom w:val="single" w:sz="4" w:space="0" w:color="000000"/>
              <w:right w:val="nil"/>
            </w:tcBorders>
            <w:hideMark/>
          </w:tcPr>
          <w:p w:rsidR="00FB2EDA" w:rsidRPr="00557FAA" w:rsidRDefault="00FB2EDA" w:rsidP="00557FAA">
            <w:pPr>
              <w:spacing w:line="256" w:lineRule="auto"/>
              <w:ind w:firstLine="0"/>
              <w:jc w:val="both"/>
              <w:rPr>
                <w:b/>
              </w:rPr>
            </w:pPr>
            <w:r w:rsidRPr="00557FAA">
              <w:rPr>
                <w:b/>
              </w:rPr>
              <w:lastRenderedPageBreak/>
              <w:t>Требование к составу заявки</w:t>
            </w:r>
          </w:p>
        </w:tc>
        <w:tc>
          <w:tcPr>
            <w:tcW w:w="7938" w:type="dxa"/>
            <w:tcBorders>
              <w:top w:val="single" w:sz="4" w:space="0" w:color="000000"/>
              <w:left w:val="single" w:sz="4" w:space="0" w:color="000000"/>
              <w:bottom w:val="single" w:sz="4" w:space="0" w:color="000000"/>
              <w:right w:val="single" w:sz="4" w:space="0" w:color="000000"/>
            </w:tcBorders>
          </w:tcPr>
          <w:p w:rsidR="00FB2EDA" w:rsidRPr="008E7515" w:rsidRDefault="00FB2EDA" w:rsidP="002A33BC">
            <w:pPr>
              <w:shd w:val="clear" w:color="auto" w:fill="FFFFFF"/>
              <w:ind w:firstLine="0"/>
              <w:jc w:val="both"/>
              <w:rPr>
                <w:sz w:val="22"/>
                <w:szCs w:val="22"/>
                <w:lang w:eastAsia="ar-SA"/>
              </w:rPr>
            </w:pPr>
            <w:r w:rsidRPr="008E7515">
              <w:rPr>
                <w:sz w:val="22"/>
                <w:szCs w:val="22"/>
              </w:rPr>
              <w:t>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w:t>
            </w:r>
            <w:r w:rsidRPr="008E7515">
              <w:rPr>
                <w:b/>
                <w:sz w:val="22"/>
                <w:szCs w:val="22"/>
              </w:rPr>
              <w:t>.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w:t>
            </w:r>
            <w:r w:rsidRPr="008E7515">
              <w:rPr>
                <w:sz w:val="22"/>
                <w:szCs w:val="22"/>
              </w:rPr>
              <w:t xml:space="preserve"> </w:t>
            </w:r>
            <w:r w:rsidRPr="008E7515">
              <w:rPr>
                <w:b/>
                <w:sz w:val="22"/>
                <w:szCs w:val="22"/>
              </w:rPr>
              <w:t xml:space="preserve">Заказчик имеет право не рассматривать документы, представленные в составе заявки, которые не поддаются прочтению. </w:t>
            </w:r>
            <w:r w:rsidRPr="008E7515">
              <w:rPr>
                <w:sz w:val="22"/>
                <w:szCs w:val="22"/>
                <w:lang w:eastAsia="ar-SA"/>
              </w:rPr>
              <w:t xml:space="preserve">Котировочная заявка подается по прилагаемой форме с </w:t>
            </w:r>
            <w:r w:rsidRPr="008E7515">
              <w:rPr>
                <w:b/>
                <w:sz w:val="22"/>
                <w:szCs w:val="22"/>
                <w:lang w:eastAsia="ar-SA"/>
              </w:rPr>
              <w:t>обязательным заполнением всех предложенных граф</w:t>
            </w:r>
            <w:r w:rsidRPr="008E7515">
              <w:rPr>
                <w:sz w:val="22"/>
                <w:szCs w:val="22"/>
                <w:lang w:eastAsia="ar-SA"/>
              </w:rPr>
              <w:t xml:space="preserve">. </w:t>
            </w:r>
          </w:p>
          <w:p w:rsidR="00FB2EDA" w:rsidRPr="008E7515" w:rsidRDefault="00FB2EDA" w:rsidP="002A33BC">
            <w:pPr>
              <w:widowControl/>
              <w:suppressAutoHyphens/>
              <w:snapToGrid/>
              <w:spacing w:line="200" w:lineRule="atLeast"/>
              <w:ind w:firstLine="0"/>
              <w:jc w:val="both"/>
              <w:rPr>
                <w:b/>
                <w:sz w:val="22"/>
                <w:szCs w:val="22"/>
                <w:lang w:eastAsia="ar-SA"/>
              </w:rPr>
            </w:pPr>
            <w:r w:rsidRPr="008E7515">
              <w:rPr>
                <w:b/>
                <w:sz w:val="22"/>
                <w:szCs w:val="22"/>
                <w:lang w:eastAsia="ar-SA"/>
              </w:rPr>
              <w:t xml:space="preserve">К котировочной заявке должны быть приложены перечисленные документы: </w:t>
            </w:r>
          </w:p>
          <w:p w:rsidR="00FB2EDA" w:rsidRPr="000C3F47" w:rsidRDefault="00FB2EDA" w:rsidP="002A33BC">
            <w:pPr>
              <w:widowControl/>
              <w:tabs>
                <w:tab w:val="left" w:pos="900"/>
              </w:tabs>
              <w:suppressAutoHyphens/>
              <w:autoSpaceDE w:val="0"/>
              <w:snapToGrid/>
              <w:ind w:firstLine="0"/>
              <w:jc w:val="both"/>
              <w:rPr>
                <w:b/>
                <w:sz w:val="22"/>
                <w:szCs w:val="22"/>
                <w:lang w:eastAsia="ar-SA"/>
              </w:rPr>
            </w:pPr>
            <w:r w:rsidRPr="000C3F47">
              <w:rPr>
                <w:sz w:val="22"/>
                <w:szCs w:val="22"/>
                <w:lang w:eastAsia="ar-SA"/>
              </w:rPr>
              <w:t xml:space="preserve">- копия Учредительных документов (Устав) участника закупок, заверенная руководителем </w:t>
            </w:r>
            <w:r w:rsidRPr="000C3F47">
              <w:rPr>
                <w:b/>
                <w:sz w:val="22"/>
                <w:szCs w:val="22"/>
                <w:lang w:eastAsia="ar-SA"/>
              </w:rPr>
              <w:t>(для юр. лиц)</w:t>
            </w:r>
          </w:p>
          <w:p w:rsidR="00FB2EDA" w:rsidRPr="000C3F47" w:rsidRDefault="00FB2EDA" w:rsidP="002A33BC">
            <w:pPr>
              <w:widowControl/>
              <w:tabs>
                <w:tab w:val="left" w:pos="900"/>
              </w:tabs>
              <w:suppressAutoHyphens/>
              <w:autoSpaceDE w:val="0"/>
              <w:snapToGrid/>
              <w:ind w:firstLine="0"/>
              <w:jc w:val="both"/>
              <w:rPr>
                <w:sz w:val="22"/>
                <w:szCs w:val="22"/>
                <w:lang w:eastAsia="ar-SA"/>
              </w:rPr>
            </w:pPr>
            <w:r w:rsidRPr="000C3F47">
              <w:rPr>
                <w:sz w:val="22"/>
                <w:szCs w:val="22"/>
                <w:lang w:eastAsia="ar-SA"/>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FB2EDA" w:rsidRPr="000C3F47" w:rsidRDefault="00FB2EDA" w:rsidP="002A33BC">
            <w:pPr>
              <w:widowControl/>
              <w:tabs>
                <w:tab w:val="left" w:pos="900"/>
              </w:tabs>
              <w:suppressAutoHyphens/>
              <w:autoSpaceDE w:val="0"/>
              <w:snapToGrid/>
              <w:ind w:firstLine="0"/>
              <w:jc w:val="both"/>
              <w:rPr>
                <w:sz w:val="22"/>
                <w:szCs w:val="22"/>
                <w:lang w:eastAsia="ar-SA"/>
              </w:rPr>
            </w:pPr>
            <w:r w:rsidRPr="000C3F47">
              <w:rPr>
                <w:sz w:val="22"/>
                <w:szCs w:val="22"/>
                <w:lang w:eastAsia="ar-SA"/>
              </w:rP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FB2EDA" w:rsidRPr="000C3F47" w:rsidRDefault="00FB2EDA" w:rsidP="002A33BC">
            <w:pPr>
              <w:widowControl/>
              <w:tabs>
                <w:tab w:val="left" w:pos="900"/>
              </w:tabs>
              <w:suppressAutoHyphens/>
              <w:autoSpaceDE w:val="0"/>
              <w:snapToGrid/>
              <w:ind w:firstLine="0"/>
              <w:jc w:val="both"/>
              <w:rPr>
                <w:sz w:val="22"/>
                <w:szCs w:val="22"/>
                <w:lang w:eastAsia="ar-SA"/>
              </w:rPr>
            </w:pPr>
            <w:r w:rsidRPr="000C3F47">
              <w:rPr>
                <w:sz w:val="22"/>
                <w:szCs w:val="22"/>
                <w:lang w:eastAsia="ar-SA"/>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FB2EDA" w:rsidRPr="000C3F47" w:rsidRDefault="00FB2EDA" w:rsidP="002A33BC">
            <w:pPr>
              <w:widowControl/>
              <w:tabs>
                <w:tab w:val="left" w:pos="900"/>
              </w:tabs>
              <w:suppressAutoHyphens/>
              <w:autoSpaceDE w:val="0"/>
              <w:snapToGrid/>
              <w:ind w:firstLine="0"/>
              <w:jc w:val="both"/>
              <w:rPr>
                <w:sz w:val="22"/>
                <w:szCs w:val="22"/>
                <w:lang w:eastAsia="ar-SA"/>
              </w:rPr>
            </w:pPr>
            <w:r w:rsidRPr="000C3F47">
              <w:rPr>
                <w:sz w:val="22"/>
                <w:szCs w:val="22"/>
                <w:lang w:eastAsia="ar-SA"/>
              </w:rPr>
              <w:t>-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FB2EDA" w:rsidRPr="008E7515" w:rsidRDefault="00FB2EDA" w:rsidP="002A33BC">
            <w:pPr>
              <w:widowControl/>
              <w:tabs>
                <w:tab w:val="left" w:pos="900"/>
              </w:tabs>
              <w:suppressAutoHyphens/>
              <w:autoSpaceDE w:val="0"/>
              <w:snapToGrid/>
              <w:ind w:firstLine="0"/>
              <w:jc w:val="both"/>
              <w:rPr>
                <w:sz w:val="22"/>
                <w:szCs w:val="22"/>
                <w:lang w:eastAsia="ar-SA"/>
              </w:rPr>
            </w:pPr>
            <w:r w:rsidRPr="000C3F47">
              <w:rPr>
                <w:sz w:val="22"/>
                <w:szCs w:val="22"/>
                <w:lang w:eastAsia="ar-SA"/>
              </w:rPr>
              <w:t>- документ, подтверждающий полномочия лица на осуществление дейс</w:t>
            </w:r>
            <w:r>
              <w:rPr>
                <w:sz w:val="22"/>
                <w:szCs w:val="22"/>
                <w:lang w:eastAsia="ar-SA"/>
              </w:rPr>
              <w:t>твий от имени участника закупок.</w:t>
            </w:r>
          </w:p>
        </w:tc>
      </w:tr>
      <w:tr w:rsidR="00FB2EDA" w:rsidRPr="00557FAA" w:rsidTr="00212750">
        <w:trPr>
          <w:trHeight w:val="2353"/>
        </w:trPr>
        <w:tc>
          <w:tcPr>
            <w:tcW w:w="2552" w:type="dxa"/>
            <w:tcBorders>
              <w:top w:val="single" w:sz="4" w:space="0" w:color="000000"/>
              <w:left w:val="single" w:sz="4" w:space="0" w:color="000000"/>
              <w:bottom w:val="single" w:sz="4" w:space="0" w:color="000000"/>
              <w:right w:val="nil"/>
            </w:tcBorders>
            <w:hideMark/>
          </w:tcPr>
          <w:p w:rsidR="00FB2EDA" w:rsidRPr="008E7515" w:rsidRDefault="00FB2EDA" w:rsidP="002A33BC">
            <w:pPr>
              <w:spacing w:line="256" w:lineRule="auto"/>
              <w:ind w:firstLine="0"/>
              <w:jc w:val="both"/>
              <w:rPr>
                <w:b/>
                <w:sz w:val="22"/>
                <w:szCs w:val="22"/>
              </w:rPr>
            </w:pPr>
            <w:r w:rsidRPr="008E7515">
              <w:rPr>
                <w:b/>
                <w:sz w:val="22"/>
                <w:szCs w:val="22"/>
              </w:rPr>
              <w:lastRenderedPageBreak/>
              <w:t>Сведения о порядке проведения, в том числе об оформлении участия в запросе котировок в электронном виде, определения победителя запроса котировок</w:t>
            </w:r>
          </w:p>
        </w:tc>
        <w:tc>
          <w:tcPr>
            <w:tcW w:w="7938" w:type="dxa"/>
            <w:tcBorders>
              <w:top w:val="single" w:sz="4" w:space="0" w:color="000000"/>
              <w:left w:val="single" w:sz="4" w:space="0" w:color="000000"/>
              <w:bottom w:val="single" w:sz="4" w:space="0" w:color="000000"/>
              <w:right w:val="single" w:sz="4" w:space="0" w:color="000000"/>
            </w:tcBorders>
            <w:hideMark/>
          </w:tcPr>
          <w:p w:rsidR="00FB2EDA" w:rsidRPr="008E7515" w:rsidRDefault="00FB2EDA" w:rsidP="002A33BC">
            <w:pPr>
              <w:pStyle w:val="31"/>
              <w:tabs>
                <w:tab w:val="left" w:pos="0"/>
              </w:tabs>
              <w:spacing w:line="240" w:lineRule="auto"/>
              <w:ind w:left="-20"/>
              <w:rPr>
                <w:rFonts w:ascii="Times New Roman" w:hAnsi="Times New Roman" w:cs="Times New Roman"/>
                <w:sz w:val="22"/>
                <w:u w:val="single"/>
              </w:rPr>
            </w:pPr>
            <w:r w:rsidRPr="008E7515">
              <w:rPr>
                <w:rFonts w:ascii="Times New Roman" w:hAnsi="Times New Roman" w:cs="Times New Roman"/>
                <w:sz w:val="22"/>
              </w:rPr>
              <w:t xml:space="preserve">Запрос котировок </w:t>
            </w:r>
            <w:r w:rsidRPr="008E7515">
              <w:rPr>
                <w:rStyle w:val="a3"/>
                <w:rFonts w:ascii="Times New Roman" w:hAnsi="Times New Roman" w:cs="Times New Roman"/>
                <w:color w:val="000000"/>
                <w:sz w:val="22"/>
              </w:rPr>
              <w:t xml:space="preserve">проводится на электронной торговой площадке (ЭТП) в сети «Интернет» по адресу: </w:t>
            </w:r>
            <w:hyperlink r:id="rId25" w:history="1">
              <w:r w:rsidRPr="008E7515">
                <w:rPr>
                  <w:rStyle w:val="a3"/>
                  <w:rFonts w:ascii="Times New Roman" w:hAnsi="Times New Roman" w:cs="Times New Roman"/>
                  <w:sz w:val="22"/>
                </w:rPr>
                <w:t>http://223.rts-tender.ru</w:t>
              </w:r>
            </w:hyperlink>
            <w:r w:rsidRPr="008E7515">
              <w:rPr>
                <w:rStyle w:val="a3"/>
                <w:rFonts w:ascii="Times New Roman" w:hAnsi="Times New Roman" w:cs="Times New Roman"/>
                <w:color w:val="000000"/>
                <w:sz w:val="22"/>
              </w:rPr>
              <w:t xml:space="preserve"> в порядке, установленном регламентом данной ЭТП в соответствии с условиями и требованиями извещения по запросу котировок.</w:t>
            </w:r>
          </w:p>
          <w:p w:rsidR="00FB2EDA" w:rsidRPr="008E7515" w:rsidRDefault="00FB2EDA" w:rsidP="002A33BC">
            <w:pPr>
              <w:pStyle w:val="31"/>
              <w:tabs>
                <w:tab w:val="left" w:pos="0"/>
              </w:tabs>
              <w:spacing w:line="240" w:lineRule="auto"/>
              <w:ind w:left="-20"/>
              <w:rPr>
                <w:rFonts w:ascii="Times New Roman" w:hAnsi="Times New Roman" w:cs="Times New Roman"/>
                <w:color w:val="000000"/>
                <w:sz w:val="22"/>
              </w:rPr>
            </w:pPr>
            <w:r w:rsidRPr="008E7515">
              <w:rPr>
                <w:rFonts w:ascii="Times New Roman" w:hAnsi="Times New Roman" w:cs="Times New Roman"/>
                <w:color w:val="000000"/>
                <w:sz w:val="22"/>
              </w:rPr>
              <w:t xml:space="preserve"> Для участия в запросе котировок необходимо быть аккредитованным на указанной ЭТП в соответствии с правилами данной ЭТП.</w:t>
            </w:r>
          </w:p>
          <w:p w:rsidR="00FB2EDA" w:rsidRPr="008E7515" w:rsidRDefault="00FB2EDA" w:rsidP="002A33BC">
            <w:pPr>
              <w:spacing w:line="256" w:lineRule="auto"/>
              <w:ind w:firstLine="0"/>
              <w:jc w:val="both"/>
              <w:rPr>
                <w:sz w:val="22"/>
                <w:szCs w:val="22"/>
              </w:rPr>
            </w:pPr>
            <w:r w:rsidRPr="008E7515">
              <w:rPr>
                <w:sz w:val="22"/>
                <w:szCs w:val="22"/>
              </w:rPr>
              <w:t>Победителем запроса котировок признается допущенный участник запроса котировок, предложивший наименьшую цену договора, при условии соответствия его заявки требованиям документации по запросу котировок.</w:t>
            </w:r>
          </w:p>
        </w:tc>
      </w:tr>
      <w:tr w:rsidR="005A4D11" w:rsidRPr="00557FAA" w:rsidTr="00212750">
        <w:trPr>
          <w:trHeight w:val="2246"/>
        </w:trPr>
        <w:tc>
          <w:tcPr>
            <w:tcW w:w="2552" w:type="dxa"/>
            <w:tcBorders>
              <w:top w:val="single" w:sz="4" w:space="0" w:color="000000"/>
              <w:left w:val="single" w:sz="4" w:space="0" w:color="000000"/>
              <w:bottom w:val="single" w:sz="4" w:space="0" w:color="000000"/>
              <w:right w:val="nil"/>
            </w:tcBorders>
            <w:vAlign w:val="center"/>
            <w:hideMark/>
          </w:tcPr>
          <w:p w:rsidR="00FB2EDA" w:rsidRDefault="00FB2EDA" w:rsidP="00FB2EDA">
            <w:pPr>
              <w:ind w:firstLine="0"/>
              <w:rPr>
                <w:b/>
                <w:bCs/>
              </w:rPr>
            </w:pPr>
            <w:r>
              <w:rPr>
                <w:b/>
                <w:bCs/>
              </w:rPr>
              <w:t>Срок</w:t>
            </w:r>
            <w:r w:rsidR="004656C6" w:rsidRPr="00557FAA">
              <w:rPr>
                <w:b/>
                <w:bCs/>
              </w:rPr>
              <w:t>, место и порядок предоставления документации по запросу котировок</w:t>
            </w:r>
            <w:r w:rsidR="004B6FAA" w:rsidRPr="00557FAA">
              <w:rPr>
                <w:b/>
                <w:bCs/>
              </w:rPr>
              <w:t xml:space="preserve"> в электронном виде</w:t>
            </w:r>
          </w:p>
          <w:p w:rsidR="00FB2EDA" w:rsidRDefault="00FB2EDA" w:rsidP="00FB2EDA"/>
          <w:p w:rsidR="00FB2EDA" w:rsidRPr="00FB2EDA" w:rsidRDefault="00FB2EDA" w:rsidP="00FB2EDA">
            <w:pPr>
              <w:ind w:firstLine="0"/>
            </w:pPr>
          </w:p>
          <w:p w:rsidR="00FB2EDA" w:rsidRDefault="00FB2EDA" w:rsidP="00FB2EDA">
            <w:pPr>
              <w:ind w:firstLine="0"/>
            </w:pPr>
          </w:p>
          <w:p w:rsidR="00FB2EDA" w:rsidRDefault="00FB2EDA" w:rsidP="00FB2EDA"/>
          <w:p w:rsidR="00FB2EDA" w:rsidRPr="00FB2EDA" w:rsidRDefault="00FB2EDA" w:rsidP="00FB2EDA"/>
          <w:p w:rsidR="00FB2EDA" w:rsidRDefault="00FB2EDA" w:rsidP="00FB2EDA"/>
          <w:p w:rsidR="005A4D11" w:rsidRPr="00FB2EDA" w:rsidRDefault="005A4D11" w:rsidP="00FB2EDA"/>
        </w:tc>
        <w:tc>
          <w:tcPr>
            <w:tcW w:w="7938" w:type="dxa"/>
            <w:tcBorders>
              <w:top w:val="single" w:sz="4" w:space="0" w:color="000000"/>
              <w:left w:val="single" w:sz="4" w:space="0" w:color="000000"/>
              <w:bottom w:val="single" w:sz="4" w:space="0" w:color="000000"/>
              <w:right w:val="single" w:sz="4" w:space="0" w:color="000000"/>
            </w:tcBorders>
            <w:vAlign w:val="center"/>
            <w:hideMark/>
          </w:tcPr>
          <w:p w:rsidR="00FB2EDA" w:rsidRPr="00FB2EDA" w:rsidRDefault="00FB2EDA" w:rsidP="00FB2EDA">
            <w:pPr>
              <w:ind w:firstLine="0"/>
              <w:jc w:val="both"/>
              <w:rPr>
                <w:bCs/>
                <w:color w:val="000000"/>
                <w:sz w:val="22"/>
                <w:szCs w:val="22"/>
              </w:rPr>
            </w:pPr>
            <w:r w:rsidRPr="00FB2EDA">
              <w:rPr>
                <w:bCs/>
                <w:color w:val="000000"/>
                <w:sz w:val="22"/>
                <w:szCs w:val="22"/>
              </w:rPr>
              <w:t>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на:</w:t>
            </w:r>
          </w:p>
          <w:p w:rsidR="00FB2EDA" w:rsidRPr="00FB2EDA" w:rsidRDefault="00FB2EDA" w:rsidP="00FB2EDA">
            <w:pPr>
              <w:ind w:firstLine="0"/>
              <w:jc w:val="both"/>
              <w:rPr>
                <w:bCs/>
                <w:color w:val="000000"/>
                <w:sz w:val="22"/>
                <w:szCs w:val="22"/>
              </w:rPr>
            </w:pPr>
            <w:r w:rsidRPr="00FB2EDA">
              <w:rPr>
                <w:bCs/>
                <w:color w:val="000000"/>
                <w:sz w:val="22"/>
                <w:szCs w:val="22"/>
              </w:rPr>
              <w:t xml:space="preserve">1)Официальном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оказанных услуг, по адресу: </w:t>
            </w:r>
            <w:hyperlink r:id="rId26" w:history="1">
              <w:r w:rsidRPr="00FB2EDA">
                <w:rPr>
                  <w:bCs/>
                  <w:color w:val="0000FF"/>
                  <w:sz w:val="22"/>
                  <w:szCs w:val="22"/>
                  <w:u w:val="single"/>
                  <w:lang w:val="en-US"/>
                </w:rPr>
                <w:t>www</w:t>
              </w:r>
              <w:r w:rsidRPr="00FB2EDA">
                <w:rPr>
                  <w:bCs/>
                  <w:color w:val="0000FF"/>
                  <w:sz w:val="22"/>
                  <w:szCs w:val="22"/>
                  <w:u w:val="single"/>
                </w:rPr>
                <w:t>.</w:t>
              </w:r>
              <w:r w:rsidRPr="00FB2EDA">
                <w:rPr>
                  <w:bCs/>
                  <w:color w:val="0000FF"/>
                  <w:sz w:val="22"/>
                  <w:szCs w:val="22"/>
                  <w:u w:val="single"/>
                  <w:lang w:val="en-US"/>
                </w:rPr>
                <w:t>zakupki</w:t>
              </w:r>
              <w:r w:rsidRPr="00FB2EDA">
                <w:rPr>
                  <w:bCs/>
                  <w:color w:val="0000FF"/>
                  <w:sz w:val="22"/>
                  <w:szCs w:val="22"/>
                  <w:u w:val="single"/>
                </w:rPr>
                <w:t>.</w:t>
              </w:r>
              <w:r w:rsidRPr="00FB2EDA">
                <w:rPr>
                  <w:bCs/>
                  <w:color w:val="0000FF"/>
                  <w:sz w:val="22"/>
                  <w:szCs w:val="22"/>
                  <w:u w:val="single"/>
                  <w:lang w:val="en-US"/>
                </w:rPr>
                <w:t>gov</w:t>
              </w:r>
              <w:r w:rsidRPr="00FB2EDA">
                <w:rPr>
                  <w:bCs/>
                  <w:color w:val="0000FF"/>
                  <w:sz w:val="22"/>
                  <w:szCs w:val="22"/>
                  <w:u w:val="single"/>
                </w:rPr>
                <w:t>.</w:t>
              </w:r>
              <w:r w:rsidRPr="00FB2EDA">
                <w:rPr>
                  <w:bCs/>
                  <w:color w:val="0000FF"/>
                  <w:sz w:val="22"/>
                  <w:szCs w:val="22"/>
                  <w:u w:val="single"/>
                  <w:lang w:val="en-US"/>
                </w:rPr>
                <w:t>ru</w:t>
              </w:r>
            </w:hyperlink>
            <w:r w:rsidRPr="00FB2EDA">
              <w:rPr>
                <w:bCs/>
                <w:color w:val="000000"/>
                <w:sz w:val="22"/>
                <w:szCs w:val="22"/>
              </w:rPr>
              <w:t>;</w:t>
            </w:r>
          </w:p>
          <w:p w:rsidR="00FB2EDA" w:rsidRPr="00FB2EDA" w:rsidRDefault="00FB2EDA" w:rsidP="00FB2EDA">
            <w:pPr>
              <w:ind w:firstLine="0"/>
              <w:jc w:val="both"/>
              <w:rPr>
                <w:bCs/>
                <w:color w:val="000000"/>
                <w:sz w:val="22"/>
                <w:szCs w:val="22"/>
              </w:rPr>
            </w:pPr>
            <w:r w:rsidRPr="00FB2EDA">
              <w:rPr>
                <w:bCs/>
                <w:color w:val="000000"/>
                <w:sz w:val="22"/>
                <w:szCs w:val="22"/>
              </w:rPr>
              <w:t xml:space="preserve">2)  ЭТП в с ети «Интернет» по адресу: </w:t>
            </w:r>
            <w:hyperlink r:id="rId27" w:history="1">
              <w:r w:rsidRPr="00FB2EDA">
                <w:rPr>
                  <w:color w:val="0000FF"/>
                  <w:sz w:val="22"/>
                  <w:szCs w:val="22"/>
                  <w:u w:val="single"/>
                </w:rPr>
                <w:t>http://223.rts-tender.ru</w:t>
              </w:r>
            </w:hyperlink>
          </w:p>
          <w:p w:rsidR="008F3AAD" w:rsidRPr="00557FAA" w:rsidRDefault="00FB2EDA" w:rsidP="00FB2EDA">
            <w:pPr>
              <w:ind w:firstLine="0"/>
              <w:jc w:val="both"/>
              <w:rPr>
                <w:bCs/>
                <w:color w:val="000000"/>
              </w:rPr>
            </w:pPr>
            <w:r w:rsidRPr="00FB2EDA">
              <w:rPr>
                <w:bCs/>
                <w:sz w:val="22"/>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w:t>
            </w:r>
          </w:p>
        </w:tc>
      </w:tr>
      <w:tr w:rsidR="005E1664" w:rsidRPr="00557FAA" w:rsidTr="00212750">
        <w:trPr>
          <w:trHeight w:val="2246"/>
        </w:trPr>
        <w:tc>
          <w:tcPr>
            <w:tcW w:w="2552" w:type="dxa"/>
            <w:tcBorders>
              <w:top w:val="single" w:sz="4" w:space="0" w:color="000000"/>
              <w:left w:val="single" w:sz="4" w:space="0" w:color="000000"/>
              <w:bottom w:val="single" w:sz="4" w:space="0" w:color="000000"/>
              <w:right w:val="nil"/>
            </w:tcBorders>
          </w:tcPr>
          <w:p w:rsidR="005E1664" w:rsidRPr="008E7515" w:rsidRDefault="005E1664" w:rsidP="002A33BC">
            <w:pPr>
              <w:spacing w:line="256" w:lineRule="auto"/>
              <w:ind w:firstLine="0"/>
              <w:jc w:val="both"/>
              <w:rPr>
                <w:b/>
                <w:sz w:val="22"/>
                <w:szCs w:val="22"/>
              </w:rPr>
            </w:pPr>
            <w:r w:rsidRPr="008E7515">
              <w:rPr>
                <w:rFonts w:eastAsia="Calibri"/>
                <w:b/>
                <w:sz w:val="22"/>
                <w:szCs w:val="22"/>
                <w:lang w:eastAsia="en-US"/>
              </w:rPr>
              <w:t>В случае если запрос котировок признан несостоявшимся:</w:t>
            </w:r>
          </w:p>
        </w:tc>
        <w:tc>
          <w:tcPr>
            <w:tcW w:w="7938" w:type="dxa"/>
            <w:tcBorders>
              <w:top w:val="single" w:sz="4" w:space="0" w:color="000000"/>
              <w:left w:val="single" w:sz="4" w:space="0" w:color="000000"/>
              <w:bottom w:val="single" w:sz="4" w:space="0" w:color="000000"/>
              <w:right w:val="single" w:sz="4" w:space="0" w:color="000000"/>
            </w:tcBorders>
          </w:tcPr>
          <w:p w:rsidR="005E1664" w:rsidRPr="008E7515" w:rsidRDefault="005E1664" w:rsidP="002A33BC">
            <w:pPr>
              <w:autoSpaceDE w:val="0"/>
              <w:autoSpaceDN w:val="0"/>
              <w:adjustRightInd w:val="0"/>
              <w:spacing w:after="200" w:line="276" w:lineRule="auto"/>
              <w:ind w:firstLine="0"/>
              <w:contextualSpacing/>
              <w:jc w:val="both"/>
              <w:rPr>
                <w:rFonts w:eastAsia="Calibri"/>
                <w:sz w:val="22"/>
                <w:szCs w:val="22"/>
                <w:lang w:eastAsia="en-US"/>
              </w:rPr>
            </w:pPr>
            <w:r w:rsidRPr="008E7515">
              <w:rPr>
                <w:rFonts w:eastAsia="Calibri"/>
                <w:sz w:val="22"/>
                <w:szCs w:val="22"/>
                <w:lang w:eastAsia="en-US"/>
              </w:rPr>
              <w:t xml:space="preserve">Заказчик вправе: </w:t>
            </w:r>
          </w:p>
          <w:p w:rsidR="005E1664" w:rsidRPr="008E7515" w:rsidRDefault="005E1664" w:rsidP="002A33BC">
            <w:pPr>
              <w:autoSpaceDE w:val="0"/>
              <w:autoSpaceDN w:val="0"/>
              <w:adjustRightInd w:val="0"/>
              <w:spacing w:after="200" w:line="276" w:lineRule="auto"/>
              <w:ind w:firstLine="0"/>
              <w:contextualSpacing/>
              <w:jc w:val="both"/>
              <w:rPr>
                <w:rFonts w:eastAsia="Calibri"/>
                <w:sz w:val="22"/>
                <w:szCs w:val="22"/>
                <w:lang w:eastAsia="en-US"/>
              </w:rPr>
            </w:pPr>
            <w:r w:rsidRPr="008E7515">
              <w:rPr>
                <w:rFonts w:eastAsia="Calibri"/>
                <w:sz w:val="22"/>
                <w:szCs w:val="22"/>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5E1664" w:rsidRPr="008E7515" w:rsidRDefault="005E1664" w:rsidP="002A33BC">
            <w:pPr>
              <w:autoSpaceDE w:val="0"/>
              <w:autoSpaceDN w:val="0"/>
              <w:adjustRightInd w:val="0"/>
              <w:spacing w:after="200" w:line="276" w:lineRule="auto"/>
              <w:ind w:firstLine="0"/>
              <w:contextualSpacing/>
              <w:jc w:val="both"/>
              <w:rPr>
                <w:rFonts w:eastAsia="Calibri"/>
                <w:sz w:val="22"/>
                <w:szCs w:val="22"/>
                <w:lang w:eastAsia="en-US"/>
              </w:rPr>
            </w:pPr>
            <w:r w:rsidRPr="008E7515">
              <w:rPr>
                <w:rFonts w:eastAsia="Calibri"/>
                <w:sz w:val="22"/>
                <w:szCs w:val="22"/>
                <w:lang w:eastAsia="en-US"/>
              </w:rPr>
              <w:t>- отказаться от заключения договора с единственным участником закупки;</w:t>
            </w:r>
          </w:p>
          <w:p w:rsidR="005E1664" w:rsidRPr="008E7515" w:rsidRDefault="005E1664" w:rsidP="002A33BC">
            <w:pPr>
              <w:autoSpaceDE w:val="0"/>
              <w:autoSpaceDN w:val="0"/>
              <w:adjustRightInd w:val="0"/>
              <w:spacing w:after="200" w:line="276" w:lineRule="auto"/>
              <w:ind w:firstLine="0"/>
              <w:contextualSpacing/>
              <w:jc w:val="both"/>
              <w:rPr>
                <w:rFonts w:eastAsia="Calibri"/>
                <w:sz w:val="22"/>
                <w:szCs w:val="22"/>
                <w:lang w:eastAsia="en-US"/>
              </w:rPr>
            </w:pPr>
            <w:r w:rsidRPr="008E7515">
              <w:rPr>
                <w:rFonts w:eastAsia="Calibri"/>
                <w:sz w:val="22"/>
                <w:szCs w:val="22"/>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5E1664" w:rsidRDefault="005E1664" w:rsidP="002A33BC">
            <w:pPr>
              <w:autoSpaceDE w:val="0"/>
              <w:autoSpaceDN w:val="0"/>
              <w:adjustRightInd w:val="0"/>
              <w:spacing w:after="200" w:line="276" w:lineRule="auto"/>
              <w:ind w:firstLine="0"/>
              <w:contextualSpacing/>
              <w:jc w:val="both"/>
              <w:rPr>
                <w:rFonts w:eastAsia="Calibri"/>
                <w:sz w:val="22"/>
                <w:szCs w:val="22"/>
                <w:lang w:eastAsia="en-US"/>
              </w:rPr>
            </w:pPr>
            <w:r w:rsidRPr="008E7515">
              <w:rPr>
                <w:rFonts w:eastAsia="Calibri"/>
                <w:sz w:val="22"/>
                <w:szCs w:val="22"/>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p w:rsidR="005E1664" w:rsidRPr="008E7515" w:rsidRDefault="005E1664" w:rsidP="002A33BC">
            <w:pPr>
              <w:autoSpaceDE w:val="0"/>
              <w:autoSpaceDN w:val="0"/>
              <w:adjustRightInd w:val="0"/>
              <w:spacing w:after="200" w:line="276" w:lineRule="auto"/>
              <w:ind w:firstLine="0"/>
              <w:contextualSpacing/>
              <w:jc w:val="both"/>
              <w:rPr>
                <w:rFonts w:eastAsia="Calibri"/>
                <w:sz w:val="22"/>
                <w:szCs w:val="22"/>
                <w:lang w:eastAsia="en-US"/>
              </w:rPr>
            </w:pPr>
          </w:p>
        </w:tc>
      </w:tr>
      <w:tr w:rsidR="005E1664" w:rsidRPr="00557FAA" w:rsidTr="00212750">
        <w:trPr>
          <w:trHeight w:val="1546"/>
        </w:trPr>
        <w:tc>
          <w:tcPr>
            <w:tcW w:w="2552" w:type="dxa"/>
            <w:tcBorders>
              <w:top w:val="single" w:sz="4" w:space="0" w:color="000000"/>
              <w:left w:val="single" w:sz="4" w:space="0" w:color="000000"/>
              <w:bottom w:val="single" w:sz="4" w:space="0" w:color="000000"/>
              <w:right w:val="nil"/>
            </w:tcBorders>
            <w:hideMark/>
          </w:tcPr>
          <w:p w:rsidR="005E1664" w:rsidRPr="00557FAA" w:rsidRDefault="005E1664" w:rsidP="00557FAA">
            <w:pPr>
              <w:spacing w:line="256" w:lineRule="auto"/>
              <w:ind w:firstLine="0"/>
              <w:jc w:val="both"/>
              <w:rPr>
                <w:b/>
              </w:rPr>
            </w:pPr>
            <w:r w:rsidRPr="00557FAA">
              <w:rPr>
                <w:b/>
              </w:rPr>
              <w:t>Дата начала и дата и время окончания подачи заявок на участие в запросе котировок  в электронном виде, место и порядок их подачи участникам</w:t>
            </w:r>
          </w:p>
        </w:tc>
        <w:tc>
          <w:tcPr>
            <w:tcW w:w="7938" w:type="dxa"/>
            <w:tcBorders>
              <w:top w:val="single" w:sz="4" w:space="0" w:color="000000"/>
              <w:left w:val="single" w:sz="4" w:space="0" w:color="000000"/>
              <w:bottom w:val="single" w:sz="4" w:space="0" w:color="000000"/>
              <w:right w:val="single" w:sz="4" w:space="0" w:color="000000"/>
            </w:tcBorders>
            <w:hideMark/>
          </w:tcPr>
          <w:p w:rsidR="005E1664" w:rsidRPr="008E7515" w:rsidRDefault="005E1664" w:rsidP="005E1664">
            <w:pPr>
              <w:spacing w:line="256" w:lineRule="auto"/>
              <w:ind w:firstLine="0"/>
              <w:jc w:val="both"/>
              <w:rPr>
                <w:sz w:val="22"/>
                <w:szCs w:val="22"/>
              </w:rPr>
            </w:pPr>
            <w:r w:rsidRPr="008E7515">
              <w:rPr>
                <w:sz w:val="22"/>
                <w:szCs w:val="22"/>
              </w:rPr>
              <w:t xml:space="preserve">Заявки на участие в запросе котировок предоставляются на ЭТП по адресу: </w:t>
            </w:r>
            <w:hyperlink r:id="rId28" w:history="1">
              <w:r w:rsidRPr="008E7515">
                <w:rPr>
                  <w:rStyle w:val="a3"/>
                  <w:sz w:val="22"/>
                  <w:szCs w:val="22"/>
                </w:rPr>
                <w:t>http://223.rts-tender.ru</w:t>
              </w:r>
            </w:hyperlink>
            <w:r w:rsidRPr="008E7515">
              <w:rPr>
                <w:sz w:val="22"/>
                <w:szCs w:val="22"/>
              </w:rPr>
              <w:t>, начиная с даты размещения настоящего Извещения и Технического задания по запросу котировок в ЕИС (</w:t>
            </w:r>
            <w:hyperlink r:id="rId29" w:history="1">
              <w:r w:rsidRPr="008E7515">
                <w:rPr>
                  <w:rStyle w:val="a3"/>
                  <w:sz w:val="22"/>
                  <w:szCs w:val="22"/>
                </w:rPr>
                <w:t>www.zakupki.gov.ru</w:t>
              </w:r>
            </w:hyperlink>
            <w:r w:rsidRPr="008E7515">
              <w:rPr>
                <w:rStyle w:val="a3"/>
                <w:sz w:val="22"/>
                <w:szCs w:val="22"/>
              </w:rPr>
              <w:t xml:space="preserve">) и на ЭТП, в порядке и в соответствии с регламентом работы данной ЭТП, в срок не </w:t>
            </w:r>
            <w:r w:rsidRPr="00DC0F7F">
              <w:rPr>
                <w:rStyle w:val="a3"/>
                <w:sz w:val="22"/>
                <w:szCs w:val="22"/>
              </w:rPr>
              <w:t xml:space="preserve">позднее 10:00 (МСК) </w:t>
            </w:r>
            <w:r>
              <w:rPr>
                <w:rStyle w:val="a3"/>
                <w:sz w:val="22"/>
                <w:szCs w:val="22"/>
              </w:rPr>
              <w:t xml:space="preserve"> 0</w:t>
            </w:r>
            <w:r w:rsidRPr="00DC0F7F">
              <w:rPr>
                <w:rStyle w:val="a3"/>
                <w:sz w:val="22"/>
                <w:szCs w:val="22"/>
              </w:rPr>
              <w:t>7.1</w:t>
            </w:r>
            <w:r>
              <w:rPr>
                <w:rStyle w:val="a3"/>
                <w:sz w:val="22"/>
                <w:szCs w:val="22"/>
              </w:rPr>
              <w:t>2</w:t>
            </w:r>
            <w:r w:rsidRPr="00DC0F7F">
              <w:rPr>
                <w:rStyle w:val="a3"/>
                <w:sz w:val="22"/>
                <w:szCs w:val="22"/>
              </w:rPr>
              <w:t>.2018.</w:t>
            </w:r>
          </w:p>
        </w:tc>
      </w:tr>
      <w:tr w:rsidR="005A4D11" w:rsidRPr="00557FAA" w:rsidTr="00212750">
        <w:trPr>
          <w:trHeight w:val="1552"/>
        </w:trPr>
        <w:tc>
          <w:tcPr>
            <w:tcW w:w="2552" w:type="dxa"/>
            <w:tcBorders>
              <w:top w:val="single" w:sz="4" w:space="0" w:color="000000"/>
              <w:left w:val="single" w:sz="4" w:space="0" w:color="000000"/>
              <w:bottom w:val="single" w:sz="4" w:space="0" w:color="000000"/>
              <w:right w:val="nil"/>
            </w:tcBorders>
            <w:hideMark/>
          </w:tcPr>
          <w:p w:rsidR="005A4D11" w:rsidRPr="00557FAA" w:rsidRDefault="00113677" w:rsidP="00557FAA">
            <w:pPr>
              <w:spacing w:line="256" w:lineRule="auto"/>
              <w:ind w:firstLine="0"/>
              <w:jc w:val="both"/>
              <w:rPr>
                <w:b/>
              </w:rPr>
            </w:pPr>
            <w:r w:rsidRPr="00557FAA">
              <w:rPr>
                <w:b/>
              </w:rPr>
              <w:lastRenderedPageBreak/>
              <w:t>Место и дата открытия доступа к поданным заявкам  на участие в запросе котировок</w:t>
            </w:r>
            <w:r w:rsidR="005A4D11" w:rsidRPr="00557FAA">
              <w:rPr>
                <w:b/>
              </w:rPr>
              <w:t xml:space="preserve"> </w:t>
            </w:r>
            <w:r w:rsidR="004B6FAA" w:rsidRPr="00557FAA">
              <w:rPr>
                <w:b/>
              </w:rPr>
              <w:t>в электронном виде</w:t>
            </w:r>
          </w:p>
        </w:tc>
        <w:tc>
          <w:tcPr>
            <w:tcW w:w="7938" w:type="dxa"/>
            <w:tcBorders>
              <w:top w:val="single" w:sz="4" w:space="0" w:color="000000"/>
              <w:left w:val="single" w:sz="4" w:space="0" w:color="000000"/>
              <w:bottom w:val="single" w:sz="4" w:space="0" w:color="000000"/>
              <w:right w:val="single" w:sz="4" w:space="0" w:color="000000"/>
            </w:tcBorders>
            <w:hideMark/>
          </w:tcPr>
          <w:p w:rsidR="005A4D11" w:rsidRPr="00557FAA" w:rsidRDefault="00113677" w:rsidP="005E1664">
            <w:pPr>
              <w:ind w:firstLine="0"/>
              <w:jc w:val="both"/>
              <w:rPr>
                <w:bCs/>
              </w:rPr>
            </w:pPr>
            <w:r w:rsidRPr="00557FAA">
              <w:rPr>
                <w:bCs/>
                <w:color w:val="000000" w:themeColor="text1"/>
              </w:rPr>
              <w:t xml:space="preserve">ЭТП в сети «Интернет» по адресу: </w:t>
            </w:r>
            <w:hyperlink r:id="rId30" w:history="1">
              <w:r w:rsidRPr="00557FAA">
                <w:rPr>
                  <w:rStyle w:val="a3"/>
                </w:rPr>
                <w:t>http://223.rts-tender.ru</w:t>
              </w:r>
            </w:hyperlink>
            <w:r w:rsidR="005E1664">
              <w:t xml:space="preserve"> 10:00 (МСК) 07.12</w:t>
            </w:r>
            <w:r w:rsidR="00926BDA" w:rsidRPr="00557FAA">
              <w:t>.208</w:t>
            </w:r>
          </w:p>
        </w:tc>
      </w:tr>
      <w:tr w:rsidR="005A4D11" w:rsidRPr="00557FAA" w:rsidTr="00212750">
        <w:trPr>
          <w:trHeight w:val="131"/>
        </w:trPr>
        <w:tc>
          <w:tcPr>
            <w:tcW w:w="2552" w:type="dxa"/>
            <w:tcBorders>
              <w:top w:val="single" w:sz="4" w:space="0" w:color="000000"/>
              <w:left w:val="single" w:sz="4" w:space="0" w:color="000000"/>
              <w:bottom w:val="single" w:sz="4" w:space="0" w:color="000000"/>
              <w:right w:val="nil"/>
            </w:tcBorders>
            <w:hideMark/>
          </w:tcPr>
          <w:p w:rsidR="005A4D11" w:rsidRPr="00557FAA" w:rsidRDefault="005E1664" w:rsidP="00557FAA">
            <w:pPr>
              <w:spacing w:line="256" w:lineRule="auto"/>
              <w:ind w:firstLine="0"/>
              <w:jc w:val="both"/>
              <w:rPr>
                <w:b/>
              </w:rPr>
            </w:pPr>
            <w:r>
              <w:rPr>
                <w:b/>
              </w:rPr>
              <w:t>Место,</w:t>
            </w:r>
            <w:r w:rsidR="00113677" w:rsidRPr="00557FAA">
              <w:rPr>
                <w:b/>
              </w:rPr>
              <w:t xml:space="preserve"> дата</w:t>
            </w:r>
            <w:r>
              <w:rPr>
                <w:b/>
              </w:rPr>
              <w:t xml:space="preserve"> и срок</w:t>
            </w:r>
            <w:r w:rsidR="00113677" w:rsidRPr="00557FAA">
              <w:rPr>
                <w:b/>
              </w:rPr>
              <w:t xml:space="preserve"> рассмотрения заявок на участие в запросе котировок и подведения итогов запросов котировок</w:t>
            </w:r>
            <w:r w:rsidR="004B6FAA" w:rsidRPr="00557FAA">
              <w:rPr>
                <w:b/>
              </w:rPr>
              <w:t xml:space="preserve"> в электронном виде</w:t>
            </w:r>
          </w:p>
        </w:tc>
        <w:tc>
          <w:tcPr>
            <w:tcW w:w="7938" w:type="dxa"/>
            <w:tcBorders>
              <w:top w:val="single" w:sz="4" w:space="0" w:color="000000"/>
              <w:left w:val="single" w:sz="4" w:space="0" w:color="000000"/>
              <w:bottom w:val="single" w:sz="4" w:space="0" w:color="000000"/>
              <w:right w:val="single" w:sz="4" w:space="0" w:color="000000"/>
            </w:tcBorders>
          </w:tcPr>
          <w:p w:rsidR="005E1664" w:rsidRPr="005E1664" w:rsidRDefault="005E1664" w:rsidP="005E1664">
            <w:pPr>
              <w:spacing w:line="256" w:lineRule="auto"/>
              <w:ind w:firstLine="0"/>
              <w:jc w:val="both"/>
              <w:rPr>
                <w:sz w:val="22"/>
                <w:szCs w:val="22"/>
              </w:rPr>
            </w:pPr>
            <w:r w:rsidRPr="005E1664">
              <w:rPr>
                <w:sz w:val="22"/>
                <w:szCs w:val="22"/>
              </w:rPr>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201 3-го корпуса.</w:t>
            </w:r>
          </w:p>
          <w:p w:rsidR="005E1664" w:rsidRPr="005E1664" w:rsidRDefault="005E1664" w:rsidP="005E1664">
            <w:pPr>
              <w:tabs>
                <w:tab w:val="left" w:pos="3614"/>
              </w:tabs>
              <w:ind w:firstLine="0"/>
              <w:jc w:val="both"/>
              <w:rPr>
                <w:rFonts w:eastAsia="Calibri"/>
                <w:sz w:val="22"/>
                <w:szCs w:val="22"/>
                <w:lang w:eastAsia="en-US"/>
              </w:rPr>
            </w:pPr>
            <w:r w:rsidRPr="005E1664">
              <w:rPr>
                <w:sz w:val="22"/>
                <w:szCs w:val="22"/>
              </w:rPr>
              <w:t xml:space="preserve">В соответствии с п.7.9.4.3. Положения о закупке </w:t>
            </w:r>
            <w:r w:rsidRPr="005E1664">
              <w:rPr>
                <w:rFonts w:eastAsia="Calibri"/>
                <w:sz w:val="22"/>
                <w:szCs w:val="22"/>
                <w:lang w:eastAsia="en-US"/>
              </w:rPr>
              <w:t>ГОАУСОН «КЦСОН ЗАТО г.Североморск», срок рассмотрения заявок и подведения итогов на участие в запросе котировок в течении 3 (трех) дней со дня окончания срока подачи заявок.</w:t>
            </w:r>
          </w:p>
          <w:p w:rsidR="005E1664" w:rsidRPr="005E1664" w:rsidRDefault="005E1664" w:rsidP="005E1664">
            <w:pPr>
              <w:spacing w:line="256" w:lineRule="auto"/>
              <w:ind w:firstLine="0"/>
              <w:jc w:val="both"/>
              <w:rPr>
                <w:sz w:val="22"/>
                <w:szCs w:val="22"/>
              </w:rPr>
            </w:pPr>
            <w:r w:rsidRPr="005E1664">
              <w:rPr>
                <w:sz w:val="22"/>
                <w:szCs w:val="22"/>
              </w:rPr>
              <w:t xml:space="preserve">Начало рассмотрения – </w:t>
            </w:r>
            <w:r>
              <w:rPr>
                <w:sz w:val="22"/>
                <w:szCs w:val="22"/>
              </w:rPr>
              <w:t>0</w:t>
            </w:r>
            <w:r w:rsidRPr="005E1664">
              <w:rPr>
                <w:sz w:val="22"/>
                <w:szCs w:val="22"/>
              </w:rPr>
              <w:t>7.1</w:t>
            </w:r>
            <w:r>
              <w:rPr>
                <w:sz w:val="22"/>
                <w:szCs w:val="22"/>
              </w:rPr>
              <w:t>2</w:t>
            </w:r>
            <w:r w:rsidRPr="005E1664">
              <w:rPr>
                <w:sz w:val="22"/>
                <w:szCs w:val="22"/>
              </w:rPr>
              <w:t>.2018 11:00(МСК)</w:t>
            </w:r>
          </w:p>
          <w:p w:rsidR="005E1664" w:rsidRPr="005E1664" w:rsidRDefault="005E1664" w:rsidP="005E1664">
            <w:pPr>
              <w:spacing w:line="256" w:lineRule="auto"/>
              <w:ind w:firstLine="0"/>
              <w:jc w:val="both"/>
              <w:rPr>
                <w:sz w:val="22"/>
                <w:szCs w:val="22"/>
              </w:rPr>
            </w:pPr>
            <w:r w:rsidRPr="005E1664">
              <w:rPr>
                <w:sz w:val="22"/>
                <w:szCs w:val="22"/>
              </w:rPr>
              <w:t>Окончание рассмотрения – 1</w:t>
            </w:r>
            <w:r>
              <w:rPr>
                <w:sz w:val="22"/>
                <w:szCs w:val="22"/>
              </w:rPr>
              <w:t>0</w:t>
            </w:r>
            <w:r w:rsidRPr="005E1664">
              <w:rPr>
                <w:sz w:val="22"/>
                <w:szCs w:val="22"/>
              </w:rPr>
              <w:t>.1</w:t>
            </w:r>
            <w:r>
              <w:rPr>
                <w:sz w:val="22"/>
                <w:szCs w:val="22"/>
              </w:rPr>
              <w:t>2</w:t>
            </w:r>
            <w:r w:rsidRPr="005E1664">
              <w:rPr>
                <w:sz w:val="22"/>
                <w:szCs w:val="22"/>
              </w:rPr>
              <w:t>.2018  10:00(МСК)</w:t>
            </w:r>
          </w:p>
          <w:p w:rsidR="005A4D11" w:rsidRPr="00557FAA" w:rsidRDefault="005E1664" w:rsidP="005E1664">
            <w:pPr>
              <w:spacing w:line="256" w:lineRule="auto"/>
              <w:ind w:firstLine="0"/>
              <w:jc w:val="both"/>
              <w:rPr>
                <w:highlight w:val="yellow"/>
              </w:rPr>
            </w:pPr>
            <w:r w:rsidRPr="005E1664">
              <w:rPr>
                <w:sz w:val="22"/>
                <w:szCs w:val="22"/>
              </w:rPr>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tc>
      </w:tr>
      <w:tr w:rsidR="005E1664" w:rsidRPr="00557FAA" w:rsidTr="00212750">
        <w:trPr>
          <w:trHeight w:val="131"/>
        </w:trPr>
        <w:tc>
          <w:tcPr>
            <w:tcW w:w="2552" w:type="dxa"/>
            <w:tcBorders>
              <w:top w:val="single" w:sz="4" w:space="0" w:color="000000"/>
              <w:left w:val="single" w:sz="4" w:space="0" w:color="000000"/>
              <w:bottom w:val="single" w:sz="4" w:space="0" w:color="000000"/>
              <w:right w:val="nil"/>
            </w:tcBorders>
          </w:tcPr>
          <w:p w:rsidR="005E1664" w:rsidRPr="008E7515" w:rsidRDefault="005E1664" w:rsidP="002A33BC">
            <w:pPr>
              <w:spacing w:line="256" w:lineRule="auto"/>
              <w:ind w:firstLine="0"/>
              <w:jc w:val="both"/>
              <w:rPr>
                <w:b/>
                <w:sz w:val="22"/>
                <w:szCs w:val="22"/>
              </w:rPr>
            </w:pPr>
            <w:r w:rsidRPr="008E7515">
              <w:rPr>
                <w:b/>
                <w:sz w:val="22"/>
                <w:szCs w:val="22"/>
              </w:rPr>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938" w:type="dxa"/>
            <w:tcBorders>
              <w:top w:val="single" w:sz="4" w:space="0" w:color="000000"/>
              <w:left w:val="single" w:sz="4" w:space="0" w:color="000000"/>
              <w:bottom w:val="single" w:sz="4" w:space="0" w:color="000000"/>
              <w:right w:val="single" w:sz="4" w:space="0" w:color="000000"/>
            </w:tcBorders>
          </w:tcPr>
          <w:p w:rsidR="005E1664" w:rsidRPr="008E7515" w:rsidRDefault="005E1664" w:rsidP="002A33BC">
            <w:pPr>
              <w:autoSpaceDE w:val="0"/>
              <w:spacing w:line="256" w:lineRule="auto"/>
              <w:ind w:firstLine="0"/>
              <w:jc w:val="both"/>
              <w:rPr>
                <w:sz w:val="22"/>
                <w:szCs w:val="22"/>
              </w:rPr>
            </w:pPr>
            <w:r w:rsidRPr="008E7515">
              <w:rPr>
                <w:sz w:val="22"/>
                <w:szCs w:val="22"/>
              </w:rPr>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31" w:history="1">
              <w:r w:rsidRPr="008E7515">
                <w:rPr>
                  <w:rStyle w:val="a3"/>
                  <w:sz w:val="22"/>
                  <w:szCs w:val="22"/>
                </w:rPr>
                <w:t>www.zakupki.gov.ru</w:t>
              </w:r>
            </w:hyperlink>
            <w:r w:rsidRPr="008E7515">
              <w:rPr>
                <w:sz w:val="22"/>
                <w:szCs w:val="22"/>
              </w:rPr>
              <w:t>.</w:t>
            </w:r>
          </w:p>
          <w:p w:rsidR="005E1664" w:rsidRPr="008E7515" w:rsidRDefault="005E1664" w:rsidP="002A33BC">
            <w:pPr>
              <w:autoSpaceDE w:val="0"/>
              <w:autoSpaceDN w:val="0"/>
              <w:adjustRightInd w:val="0"/>
              <w:ind w:firstLine="0"/>
              <w:jc w:val="both"/>
              <w:rPr>
                <w:rFonts w:eastAsia="Calibri"/>
                <w:sz w:val="22"/>
                <w:szCs w:val="22"/>
                <w:lang w:eastAsia="en-US"/>
              </w:rPr>
            </w:pPr>
            <w:r w:rsidRPr="008E7515">
              <w:rPr>
                <w:rFonts w:eastAsia="Calibri"/>
                <w:sz w:val="22"/>
                <w:szCs w:val="22"/>
                <w:lang w:eastAsia="en-US"/>
              </w:rPr>
              <w:t>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5E1664" w:rsidRPr="008E7515" w:rsidRDefault="005E1664" w:rsidP="002A33BC">
            <w:pPr>
              <w:autoSpaceDE w:val="0"/>
              <w:autoSpaceDN w:val="0"/>
              <w:adjustRightInd w:val="0"/>
              <w:spacing w:after="200" w:line="276" w:lineRule="auto"/>
              <w:ind w:firstLine="0"/>
              <w:contextualSpacing/>
              <w:jc w:val="both"/>
              <w:rPr>
                <w:rFonts w:eastAsia="Calibri"/>
                <w:sz w:val="22"/>
                <w:szCs w:val="22"/>
                <w:lang w:eastAsia="en-US"/>
              </w:rPr>
            </w:pPr>
            <w:r w:rsidRPr="008E7515">
              <w:rPr>
                <w:rFonts w:eastAsia="Calibri"/>
                <w:sz w:val="22"/>
                <w:szCs w:val="22"/>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5E1664" w:rsidRPr="008E7515" w:rsidRDefault="005E1664" w:rsidP="002A33BC">
            <w:pPr>
              <w:autoSpaceDE w:val="0"/>
              <w:autoSpaceDN w:val="0"/>
              <w:adjustRightInd w:val="0"/>
              <w:jc w:val="both"/>
              <w:rPr>
                <w:rFonts w:eastAsia="Calibri"/>
                <w:sz w:val="22"/>
                <w:szCs w:val="22"/>
                <w:lang w:eastAsia="en-US"/>
              </w:rPr>
            </w:pPr>
          </w:p>
        </w:tc>
      </w:tr>
      <w:tr w:rsidR="005E1664" w:rsidRPr="00557FAA" w:rsidTr="00212750">
        <w:trPr>
          <w:trHeight w:val="131"/>
        </w:trPr>
        <w:tc>
          <w:tcPr>
            <w:tcW w:w="2552" w:type="dxa"/>
            <w:tcBorders>
              <w:top w:val="single" w:sz="4" w:space="0" w:color="000000"/>
              <w:left w:val="single" w:sz="4" w:space="0" w:color="000000"/>
              <w:bottom w:val="single" w:sz="4" w:space="0" w:color="000000"/>
              <w:right w:val="nil"/>
            </w:tcBorders>
          </w:tcPr>
          <w:p w:rsidR="005E1664" w:rsidRPr="008E7515" w:rsidRDefault="005E1664" w:rsidP="002A33BC">
            <w:pPr>
              <w:widowControl/>
              <w:suppressAutoHyphens/>
              <w:snapToGrid/>
              <w:spacing w:line="256" w:lineRule="auto"/>
              <w:ind w:firstLine="0"/>
              <w:jc w:val="both"/>
              <w:rPr>
                <w:b/>
                <w:sz w:val="22"/>
                <w:szCs w:val="22"/>
                <w:u w:val="single"/>
                <w:lang w:eastAsia="ar-SA"/>
              </w:rPr>
            </w:pPr>
            <w:r w:rsidRPr="008E7515">
              <w:rPr>
                <w:b/>
                <w:sz w:val="22"/>
                <w:szCs w:val="22"/>
                <w:u w:val="single"/>
                <w:lang w:eastAsia="ar-SA"/>
              </w:rPr>
              <w:t xml:space="preserve">                                                   Форма котировочной заявки</w:t>
            </w:r>
          </w:p>
          <w:p w:rsidR="005E1664" w:rsidRPr="008E7515" w:rsidRDefault="005E1664" w:rsidP="002A33BC">
            <w:pPr>
              <w:widowControl/>
              <w:suppressAutoHyphens/>
              <w:snapToGrid/>
              <w:spacing w:line="256" w:lineRule="auto"/>
              <w:ind w:firstLine="0"/>
              <w:jc w:val="both"/>
              <w:rPr>
                <w:b/>
                <w:sz w:val="22"/>
                <w:szCs w:val="22"/>
                <w:lang w:eastAsia="ar-SA"/>
              </w:rPr>
            </w:pPr>
          </w:p>
        </w:tc>
        <w:tc>
          <w:tcPr>
            <w:tcW w:w="7938" w:type="dxa"/>
            <w:tcBorders>
              <w:top w:val="single" w:sz="4" w:space="0" w:color="000000"/>
              <w:left w:val="single" w:sz="4" w:space="0" w:color="000000"/>
              <w:bottom w:val="single" w:sz="4" w:space="0" w:color="000000"/>
              <w:right w:val="single" w:sz="4" w:space="0" w:color="000000"/>
            </w:tcBorders>
          </w:tcPr>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gridCol w:w="3544"/>
            </w:tblGrid>
            <w:tr w:rsidR="005E1664" w:rsidRPr="008E7515" w:rsidTr="005E1664">
              <w:trPr>
                <w:trHeight w:val="998"/>
              </w:trPr>
              <w:tc>
                <w:tcPr>
                  <w:tcW w:w="3714" w:type="dxa"/>
                  <w:vAlign w:val="bottom"/>
                </w:tcPr>
                <w:p w:rsidR="005E1664" w:rsidRPr="008E7515" w:rsidRDefault="005E1664" w:rsidP="002A33BC">
                  <w:pPr>
                    <w:widowControl/>
                    <w:suppressAutoHyphens/>
                    <w:spacing w:line="256" w:lineRule="auto"/>
                    <w:ind w:firstLine="0"/>
                    <w:jc w:val="both"/>
                    <w:rPr>
                      <w:b/>
                      <w:sz w:val="22"/>
                      <w:szCs w:val="22"/>
                      <w:lang w:eastAsia="ar-SA"/>
                    </w:rPr>
                  </w:pPr>
                </w:p>
                <w:p w:rsidR="005E1664" w:rsidRPr="008E7515" w:rsidRDefault="005E1664" w:rsidP="002A33BC">
                  <w:pPr>
                    <w:widowControl/>
                    <w:suppressAutoHyphens/>
                    <w:snapToGrid/>
                    <w:spacing w:line="256" w:lineRule="auto"/>
                    <w:ind w:firstLine="0"/>
                    <w:jc w:val="both"/>
                    <w:rPr>
                      <w:b/>
                      <w:sz w:val="22"/>
                      <w:szCs w:val="22"/>
                      <w:lang w:eastAsia="ar-SA"/>
                    </w:rPr>
                  </w:pPr>
                </w:p>
                <w:p w:rsidR="005E1664" w:rsidRPr="008E7515" w:rsidRDefault="005E1664" w:rsidP="002A33BC">
                  <w:pPr>
                    <w:widowControl/>
                    <w:suppressAutoHyphens/>
                    <w:snapToGrid/>
                    <w:spacing w:line="256" w:lineRule="auto"/>
                    <w:ind w:firstLine="0"/>
                    <w:jc w:val="both"/>
                    <w:rPr>
                      <w:b/>
                      <w:sz w:val="22"/>
                      <w:szCs w:val="22"/>
                      <w:lang w:eastAsia="ar-SA"/>
                    </w:rPr>
                  </w:pPr>
                </w:p>
                <w:p w:rsidR="005E1664" w:rsidRPr="008E7515" w:rsidRDefault="005E1664" w:rsidP="002A33BC">
                  <w:pPr>
                    <w:widowControl/>
                    <w:suppressAutoHyphens/>
                    <w:snapToGrid/>
                    <w:spacing w:line="256" w:lineRule="auto"/>
                    <w:ind w:firstLine="0"/>
                    <w:jc w:val="both"/>
                    <w:rPr>
                      <w:b/>
                      <w:sz w:val="22"/>
                      <w:szCs w:val="22"/>
                      <w:lang w:eastAsia="ar-SA"/>
                    </w:rPr>
                  </w:pPr>
                  <w:r w:rsidRPr="008E7515">
                    <w:rPr>
                      <w:b/>
                      <w:sz w:val="22"/>
                      <w:szCs w:val="22"/>
                      <w:lang w:eastAsia="ar-SA"/>
                    </w:rPr>
                    <w:t>___________№ ______________</w:t>
                  </w:r>
                </w:p>
                <w:p w:rsidR="005E1664" w:rsidRPr="008E7515" w:rsidRDefault="005E1664" w:rsidP="002A33BC">
                  <w:pPr>
                    <w:widowControl/>
                    <w:suppressAutoHyphens/>
                    <w:snapToGrid/>
                    <w:spacing w:line="256" w:lineRule="auto"/>
                    <w:ind w:firstLine="0"/>
                    <w:jc w:val="both"/>
                    <w:rPr>
                      <w:i/>
                      <w:sz w:val="22"/>
                      <w:szCs w:val="22"/>
                      <w:lang w:eastAsia="ar-SA"/>
                    </w:rPr>
                  </w:pPr>
                  <w:r w:rsidRPr="008E7515">
                    <w:rPr>
                      <w:i/>
                      <w:sz w:val="22"/>
                      <w:szCs w:val="22"/>
                      <w:lang w:eastAsia="ar-SA"/>
                    </w:rPr>
                    <w:t xml:space="preserve">    (дата)              (номер исх.)</w:t>
                  </w:r>
                </w:p>
              </w:tc>
              <w:tc>
                <w:tcPr>
                  <w:tcW w:w="3544" w:type="dxa"/>
                  <w:hideMark/>
                </w:tcPr>
                <w:p w:rsidR="005E1664" w:rsidRPr="008E7515" w:rsidRDefault="005E1664" w:rsidP="002A33BC">
                  <w:pPr>
                    <w:widowControl/>
                    <w:suppressAutoHyphens/>
                    <w:spacing w:line="256" w:lineRule="auto"/>
                    <w:ind w:left="34" w:firstLine="0"/>
                    <w:jc w:val="both"/>
                    <w:rPr>
                      <w:sz w:val="22"/>
                      <w:szCs w:val="22"/>
                      <w:lang w:eastAsia="ar-SA"/>
                    </w:rPr>
                  </w:pPr>
                  <w:r w:rsidRPr="008E7515">
                    <w:rPr>
                      <w:b/>
                      <w:sz w:val="22"/>
                      <w:szCs w:val="22"/>
                      <w:u w:val="single"/>
                      <w:lang w:eastAsia="ar-SA"/>
                    </w:rPr>
                    <w:t>Кому</w:t>
                  </w:r>
                  <w:r w:rsidRPr="008E7515">
                    <w:rPr>
                      <w:b/>
                      <w:sz w:val="22"/>
                      <w:szCs w:val="22"/>
                      <w:lang w:eastAsia="ar-SA"/>
                    </w:rPr>
                    <w:t xml:space="preserve">:  </w:t>
                  </w:r>
                  <w:r w:rsidRPr="008E7515">
                    <w:rPr>
                      <w:sz w:val="22"/>
                      <w:szCs w:val="22"/>
                      <w:lang w:eastAsia="ar-SA"/>
                    </w:rPr>
                    <w:t>ГОАУСОН «КЦСОН ЗАТО г.Североморск»</w:t>
                  </w:r>
                </w:p>
                <w:p w:rsidR="005E1664" w:rsidRPr="008E7515" w:rsidRDefault="005E1664" w:rsidP="002A33BC">
                  <w:pPr>
                    <w:widowControl/>
                    <w:suppressAutoHyphens/>
                    <w:snapToGrid/>
                    <w:spacing w:line="256" w:lineRule="auto"/>
                    <w:ind w:left="34" w:firstLine="0"/>
                    <w:jc w:val="both"/>
                    <w:rPr>
                      <w:bCs/>
                      <w:sz w:val="22"/>
                      <w:szCs w:val="22"/>
                      <w:lang w:eastAsia="ar-SA"/>
                    </w:rPr>
                  </w:pPr>
                  <w:r w:rsidRPr="008E7515">
                    <w:rPr>
                      <w:b/>
                      <w:bCs/>
                      <w:sz w:val="22"/>
                      <w:szCs w:val="22"/>
                      <w:u w:val="single"/>
                      <w:lang w:eastAsia="ar-SA"/>
                    </w:rPr>
                    <w:t>Адрес для отправки почтой</w:t>
                  </w:r>
                  <w:r w:rsidRPr="008E7515">
                    <w:rPr>
                      <w:bCs/>
                      <w:sz w:val="22"/>
                      <w:szCs w:val="22"/>
                      <w:lang w:eastAsia="ar-SA"/>
                    </w:rPr>
                    <w:t>:</w:t>
                  </w:r>
                </w:p>
                <w:p w:rsidR="005E1664" w:rsidRPr="008E7515" w:rsidRDefault="005E1664" w:rsidP="002A33BC">
                  <w:pPr>
                    <w:widowControl/>
                    <w:suppressAutoHyphens/>
                    <w:snapToGrid/>
                    <w:spacing w:line="256" w:lineRule="auto"/>
                    <w:ind w:firstLine="0"/>
                    <w:jc w:val="both"/>
                    <w:rPr>
                      <w:sz w:val="22"/>
                      <w:szCs w:val="22"/>
                      <w:lang w:eastAsia="ar-SA"/>
                    </w:rPr>
                  </w:pPr>
                  <w:r w:rsidRPr="008E7515">
                    <w:rPr>
                      <w:sz w:val="22"/>
                      <w:szCs w:val="22"/>
                      <w:lang w:eastAsia="ar-SA"/>
                    </w:rPr>
                    <w:t>184601, г. Североморск Мурманской обл., ул. Гвардейская, д.5</w:t>
                  </w:r>
                </w:p>
                <w:p w:rsidR="005E1664" w:rsidRPr="008E7515" w:rsidRDefault="005E1664" w:rsidP="002A33BC">
                  <w:pPr>
                    <w:widowControl/>
                    <w:suppressAutoHyphens/>
                    <w:snapToGrid/>
                    <w:spacing w:line="256" w:lineRule="auto"/>
                    <w:ind w:left="34" w:firstLine="0"/>
                    <w:jc w:val="both"/>
                    <w:rPr>
                      <w:sz w:val="22"/>
                      <w:szCs w:val="22"/>
                      <w:lang w:eastAsia="ar-SA"/>
                    </w:rPr>
                  </w:pPr>
                  <w:r w:rsidRPr="008E7515">
                    <w:rPr>
                      <w:b/>
                      <w:bCs/>
                      <w:sz w:val="22"/>
                      <w:szCs w:val="22"/>
                      <w:u w:val="single"/>
                      <w:lang w:eastAsia="ar-SA"/>
                    </w:rPr>
                    <w:t>Адрес для доставки курьером</w:t>
                  </w:r>
                  <w:r w:rsidRPr="008E7515">
                    <w:rPr>
                      <w:bCs/>
                      <w:sz w:val="22"/>
                      <w:szCs w:val="22"/>
                      <w:lang w:eastAsia="ar-SA"/>
                    </w:rPr>
                    <w:t xml:space="preserve">: </w:t>
                  </w:r>
                  <w:r w:rsidRPr="008E7515">
                    <w:rPr>
                      <w:bCs/>
                      <w:sz w:val="22"/>
                      <w:szCs w:val="22"/>
                      <w:lang w:eastAsia="ar-SA"/>
                    </w:rPr>
                    <w:br/>
                  </w:r>
                  <w:r w:rsidRPr="008E7515">
                    <w:rPr>
                      <w:sz w:val="22"/>
                      <w:szCs w:val="22"/>
                      <w:lang w:eastAsia="ar-SA"/>
                    </w:rPr>
                    <w:t>184601, г. Североморск Мурманской обл., ул. Гвардейская, д.5, каб. 201</w:t>
                  </w:r>
                  <w:r>
                    <w:rPr>
                      <w:sz w:val="22"/>
                      <w:szCs w:val="22"/>
                      <w:lang w:eastAsia="ar-SA"/>
                    </w:rPr>
                    <w:t>,</w:t>
                  </w:r>
                  <w:r w:rsidRPr="008E7515">
                    <w:rPr>
                      <w:sz w:val="22"/>
                      <w:szCs w:val="22"/>
                      <w:lang w:eastAsia="ar-SA"/>
                    </w:rPr>
                    <w:t xml:space="preserve"> 3-го корпуса.</w:t>
                  </w:r>
                </w:p>
              </w:tc>
            </w:tr>
          </w:tbl>
          <w:p w:rsidR="005E1664" w:rsidRPr="008E7515" w:rsidRDefault="005E1664" w:rsidP="002A33BC">
            <w:pPr>
              <w:widowControl/>
              <w:suppressAutoHyphens/>
              <w:snapToGrid/>
              <w:ind w:firstLine="0"/>
              <w:jc w:val="both"/>
              <w:rPr>
                <w:sz w:val="22"/>
                <w:szCs w:val="22"/>
                <w:lang w:eastAsia="ar-SA"/>
              </w:rPr>
            </w:pPr>
          </w:p>
          <w:p w:rsidR="005E1664" w:rsidRPr="008E7515" w:rsidRDefault="005E1664" w:rsidP="002A33BC">
            <w:pPr>
              <w:widowControl/>
              <w:suppressAutoHyphens/>
              <w:snapToGrid/>
              <w:ind w:firstLine="0"/>
              <w:jc w:val="center"/>
              <w:rPr>
                <w:b/>
                <w:sz w:val="22"/>
                <w:szCs w:val="22"/>
                <w:lang w:eastAsia="ar-SA"/>
              </w:rPr>
            </w:pPr>
            <w:r w:rsidRPr="008E7515">
              <w:rPr>
                <w:b/>
                <w:sz w:val="22"/>
                <w:szCs w:val="22"/>
                <w:lang w:eastAsia="ar-SA"/>
              </w:rPr>
              <w:t>КОТИРОВОЧНАЯ ЗАЯВКА</w:t>
            </w:r>
          </w:p>
          <w:p w:rsidR="005E1664" w:rsidRPr="008E7515" w:rsidRDefault="005E1664" w:rsidP="002A33BC">
            <w:pPr>
              <w:widowControl/>
              <w:suppressAutoHyphens/>
              <w:snapToGrid/>
              <w:ind w:firstLine="0"/>
              <w:jc w:val="center"/>
              <w:rPr>
                <w:b/>
                <w:sz w:val="22"/>
                <w:szCs w:val="22"/>
                <w:lang w:eastAsia="ar-SA"/>
              </w:rPr>
            </w:pPr>
            <w:r w:rsidRPr="008E7515">
              <w:rPr>
                <w:b/>
                <w:sz w:val="22"/>
                <w:szCs w:val="22"/>
                <w:lang w:eastAsia="ar-SA"/>
              </w:rPr>
              <w:t>на оказание услуг</w:t>
            </w:r>
          </w:p>
          <w:p w:rsidR="005E1664" w:rsidRPr="008E7515" w:rsidRDefault="005E1664" w:rsidP="002A33BC">
            <w:pPr>
              <w:widowControl/>
              <w:suppressAutoHyphens/>
              <w:snapToGrid/>
              <w:ind w:left="284" w:firstLine="0"/>
              <w:jc w:val="both"/>
              <w:rPr>
                <w:b/>
                <w:sz w:val="22"/>
                <w:szCs w:val="22"/>
                <w:lang w:eastAsia="ar-SA"/>
              </w:rPr>
            </w:pPr>
            <w:r w:rsidRPr="008E7515">
              <w:rPr>
                <w:b/>
                <w:sz w:val="22"/>
                <w:szCs w:val="22"/>
                <w:lang w:eastAsia="ar-SA"/>
              </w:rPr>
              <w:t xml:space="preserve">1. Сведения об участнике размещения закупки </w:t>
            </w:r>
            <w:r w:rsidRPr="008E7515">
              <w:rPr>
                <w:b/>
                <w:sz w:val="22"/>
                <w:szCs w:val="22"/>
              </w:rPr>
              <w:t>(для заполнения обязательны все позиции):</w:t>
            </w:r>
          </w:p>
          <w:tbl>
            <w:tblPr>
              <w:tblW w:w="7087" w:type="dxa"/>
              <w:tblInd w:w="171" w:type="dxa"/>
              <w:tblLayout w:type="fixed"/>
              <w:tblLook w:val="04A0" w:firstRow="1" w:lastRow="0" w:firstColumn="1" w:lastColumn="0" w:noHBand="0" w:noVBand="1"/>
            </w:tblPr>
            <w:tblGrid>
              <w:gridCol w:w="5670"/>
              <w:gridCol w:w="1417"/>
            </w:tblGrid>
            <w:tr w:rsidR="005E1664" w:rsidRPr="008E7515" w:rsidTr="005E1664">
              <w:tc>
                <w:tcPr>
                  <w:tcW w:w="5670" w:type="dxa"/>
                  <w:tcBorders>
                    <w:top w:val="single" w:sz="4" w:space="0" w:color="000000"/>
                    <w:left w:val="single" w:sz="4" w:space="0" w:color="000000"/>
                    <w:bottom w:val="single" w:sz="4" w:space="0" w:color="000000"/>
                    <w:right w:val="nil"/>
                  </w:tcBorders>
                  <w:hideMark/>
                </w:tcPr>
                <w:p w:rsidR="005E1664" w:rsidRPr="008E7515" w:rsidRDefault="005E1664" w:rsidP="002A33BC">
                  <w:pPr>
                    <w:suppressAutoHyphens/>
                    <w:spacing w:line="256" w:lineRule="auto"/>
                    <w:ind w:firstLine="0"/>
                    <w:jc w:val="both"/>
                    <w:rPr>
                      <w:sz w:val="22"/>
                      <w:szCs w:val="22"/>
                      <w:lang w:eastAsia="ar-SA"/>
                    </w:rPr>
                  </w:pPr>
                  <w:r w:rsidRPr="008E7515">
                    <w:rPr>
                      <w:b/>
                      <w:sz w:val="22"/>
                      <w:szCs w:val="22"/>
                      <w:lang w:eastAsia="ar-SA"/>
                    </w:rPr>
                    <w:lastRenderedPageBreak/>
                    <w:t xml:space="preserve">Наименование </w:t>
                  </w:r>
                  <w:r w:rsidRPr="008E7515">
                    <w:rPr>
                      <w:sz w:val="22"/>
                      <w:szCs w:val="22"/>
                      <w:lang w:eastAsia="ar-SA"/>
                    </w:rPr>
                    <w:t>(для юридического лица), фамилия, имя, отчество (для физического лица)</w:t>
                  </w:r>
                </w:p>
              </w:tc>
              <w:tc>
                <w:tcPr>
                  <w:tcW w:w="1417" w:type="dxa"/>
                  <w:tcBorders>
                    <w:top w:val="single" w:sz="4" w:space="0" w:color="000000"/>
                    <w:left w:val="single" w:sz="4" w:space="0" w:color="000000"/>
                    <w:bottom w:val="single" w:sz="4" w:space="0" w:color="000000"/>
                    <w:right w:val="single" w:sz="4" w:space="0" w:color="000000"/>
                  </w:tcBorders>
                </w:tcPr>
                <w:p w:rsidR="005E1664" w:rsidRPr="008E7515" w:rsidRDefault="005E1664" w:rsidP="002A33BC">
                  <w:pPr>
                    <w:suppressAutoHyphens/>
                    <w:spacing w:line="256" w:lineRule="auto"/>
                    <w:ind w:firstLine="0"/>
                    <w:jc w:val="both"/>
                    <w:rPr>
                      <w:sz w:val="22"/>
                      <w:szCs w:val="22"/>
                      <w:lang w:eastAsia="ar-SA"/>
                    </w:rPr>
                  </w:pPr>
                </w:p>
              </w:tc>
            </w:tr>
            <w:tr w:rsidR="005E1664" w:rsidRPr="008E7515" w:rsidTr="005E1664">
              <w:tc>
                <w:tcPr>
                  <w:tcW w:w="5670" w:type="dxa"/>
                  <w:tcBorders>
                    <w:top w:val="single" w:sz="4" w:space="0" w:color="000000"/>
                    <w:left w:val="single" w:sz="4" w:space="0" w:color="000000"/>
                    <w:bottom w:val="single" w:sz="4" w:space="0" w:color="000000"/>
                    <w:right w:val="nil"/>
                  </w:tcBorders>
                  <w:hideMark/>
                </w:tcPr>
                <w:p w:rsidR="005E1664" w:rsidRPr="008E7515" w:rsidRDefault="005E1664" w:rsidP="002A33BC">
                  <w:pPr>
                    <w:suppressAutoHyphens/>
                    <w:spacing w:line="256" w:lineRule="auto"/>
                    <w:ind w:firstLine="0"/>
                    <w:jc w:val="both"/>
                    <w:rPr>
                      <w:sz w:val="22"/>
                      <w:szCs w:val="22"/>
                      <w:lang w:eastAsia="ar-SA"/>
                    </w:rPr>
                  </w:pPr>
                  <w:r w:rsidRPr="008E7515">
                    <w:rPr>
                      <w:b/>
                      <w:sz w:val="22"/>
                      <w:szCs w:val="22"/>
                      <w:lang w:eastAsia="ar-SA"/>
                    </w:rPr>
                    <w:t>Место нахождения</w:t>
                  </w:r>
                  <w:r w:rsidRPr="008E7515">
                    <w:rPr>
                      <w:sz w:val="22"/>
                      <w:szCs w:val="22"/>
                      <w:lang w:eastAsia="ar-SA"/>
                    </w:rPr>
                    <w:t xml:space="preserve"> (для юридического лица), место жительства (для физического лица)</w:t>
                  </w:r>
                </w:p>
              </w:tc>
              <w:tc>
                <w:tcPr>
                  <w:tcW w:w="1417" w:type="dxa"/>
                  <w:tcBorders>
                    <w:top w:val="single" w:sz="4" w:space="0" w:color="000000"/>
                    <w:left w:val="single" w:sz="4" w:space="0" w:color="000000"/>
                    <w:bottom w:val="single" w:sz="4" w:space="0" w:color="000000"/>
                    <w:right w:val="single" w:sz="4" w:space="0" w:color="000000"/>
                  </w:tcBorders>
                </w:tcPr>
                <w:p w:rsidR="005E1664" w:rsidRPr="008E7515" w:rsidRDefault="005E1664" w:rsidP="002A33BC">
                  <w:pPr>
                    <w:suppressAutoHyphens/>
                    <w:spacing w:line="256" w:lineRule="auto"/>
                    <w:ind w:firstLine="0"/>
                    <w:jc w:val="both"/>
                    <w:rPr>
                      <w:sz w:val="22"/>
                      <w:szCs w:val="22"/>
                      <w:lang w:eastAsia="ar-SA"/>
                    </w:rPr>
                  </w:pPr>
                </w:p>
              </w:tc>
            </w:tr>
            <w:tr w:rsidR="005E1664" w:rsidRPr="008E7515" w:rsidTr="005E1664">
              <w:tc>
                <w:tcPr>
                  <w:tcW w:w="5670" w:type="dxa"/>
                  <w:tcBorders>
                    <w:top w:val="single" w:sz="4" w:space="0" w:color="000000"/>
                    <w:left w:val="single" w:sz="4" w:space="0" w:color="000000"/>
                    <w:bottom w:val="single" w:sz="4" w:space="0" w:color="000000"/>
                    <w:right w:val="nil"/>
                  </w:tcBorders>
                  <w:hideMark/>
                </w:tcPr>
                <w:p w:rsidR="005E1664" w:rsidRPr="008E7515" w:rsidRDefault="005E1664" w:rsidP="002A33BC">
                  <w:pPr>
                    <w:suppressAutoHyphens/>
                    <w:spacing w:line="256" w:lineRule="auto"/>
                    <w:ind w:firstLine="0"/>
                    <w:jc w:val="both"/>
                    <w:rPr>
                      <w:sz w:val="22"/>
                      <w:szCs w:val="22"/>
                      <w:lang w:eastAsia="ar-SA"/>
                    </w:rPr>
                  </w:pPr>
                  <w:r w:rsidRPr="008E7515">
                    <w:rPr>
                      <w:b/>
                      <w:sz w:val="22"/>
                      <w:szCs w:val="22"/>
                      <w:lang w:eastAsia="ar-SA"/>
                    </w:rPr>
                    <w:t>Банковские реквизиты</w:t>
                  </w:r>
                  <w:r w:rsidRPr="008E7515">
                    <w:rPr>
                      <w:sz w:val="22"/>
                      <w:szCs w:val="22"/>
                      <w:lang w:eastAsia="ar-SA"/>
                    </w:rPr>
                    <w:t xml:space="preserve"> (расчетный счет, наименование банка, БИК, кор.счет)</w:t>
                  </w:r>
                </w:p>
              </w:tc>
              <w:tc>
                <w:tcPr>
                  <w:tcW w:w="1417" w:type="dxa"/>
                  <w:tcBorders>
                    <w:top w:val="single" w:sz="4" w:space="0" w:color="000000"/>
                    <w:left w:val="single" w:sz="4" w:space="0" w:color="000000"/>
                    <w:bottom w:val="single" w:sz="4" w:space="0" w:color="000000"/>
                    <w:right w:val="single" w:sz="4" w:space="0" w:color="000000"/>
                  </w:tcBorders>
                </w:tcPr>
                <w:p w:rsidR="005E1664" w:rsidRPr="008E7515" w:rsidRDefault="005E1664" w:rsidP="002A33BC">
                  <w:pPr>
                    <w:suppressAutoHyphens/>
                    <w:spacing w:line="256" w:lineRule="auto"/>
                    <w:ind w:firstLine="0"/>
                    <w:jc w:val="both"/>
                    <w:rPr>
                      <w:sz w:val="22"/>
                      <w:szCs w:val="22"/>
                      <w:lang w:eastAsia="ar-SA"/>
                    </w:rPr>
                  </w:pPr>
                </w:p>
              </w:tc>
            </w:tr>
            <w:tr w:rsidR="005E1664" w:rsidRPr="008E7515" w:rsidTr="005E1664">
              <w:tc>
                <w:tcPr>
                  <w:tcW w:w="5670" w:type="dxa"/>
                  <w:tcBorders>
                    <w:top w:val="single" w:sz="4" w:space="0" w:color="000000"/>
                    <w:left w:val="single" w:sz="4" w:space="0" w:color="000000"/>
                    <w:bottom w:val="single" w:sz="4" w:space="0" w:color="000000"/>
                    <w:right w:val="nil"/>
                  </w:tcBorders>
                </w:tcPr>
                <w:p w:rsidR="005E1664" w:rsidRPr="008E7515" w:rsidRDefault="005E1664" w:rsidP="002A33BC">
                  <w:pPr>
                    <w:suppressAutoHyphens/>
                    <w:spacing w:line="256" w:lineRule="auto"/>
                    <w:ind w:firstLine="0"/>
                    <w:jc w:val="both"/>
                    <w:rPr>
                      <w:b/>
                      <w:sz w:val="22"/>
                      <w:szCs w:val="22"/>
                      <w:lang w:eastAsia="ar-SA"/>
                    </w:rPr>
                  </w:pPr>
                  <w:r w:rsidRPr="008E7515">
                    <w:rPr>
                      <w:b/>
                      <w:sz w:val="22"/>
                      <w:szCs w:val="22"/>
                      <w:lang w:eastAsia="ar-SA"/>
                    </w:rPr>
                    <w:t>ИНН</w:t>
                  </w:r>
                  <w:r w:rsidRPr="008E7515">
                    <w:rPr>
                      <w:sz w:val="22"/>
                      <w:szCs w:val="22"/>
                      <w:lang w:eastAsia="ar-SA"/>
                    </w:rPr>
                    <w:t xml:space="preserve"> (идентификационный номер налогоплательщика) участника размещения заказа/</w:t>
                  </w:r>
                  <w:r w:rsidRPr="008E7515">
                    <w:rPr>
                      <w:b/>
                      <w:sz w:val="22"/>
                      <w:szCs w:val="22"/>
                      <w:lang w:eastAsia="ar-SA"/>
                    </w:rPr>
                    <w:t>КПП</w:t>
                  </w:r>
                </w:p>
                <w:p w:rsidR="005E1664" w:rsidRPr="008E7515" w:rsidRDefault="005E1664" w:rsidP="002A33BC">
                  <w:pPr>
                    <w:suppressAutoHyphens/>
                    <w:spacing w:line="256" w:lineRule="auto"/>
                    <w:ind w:firstLine="0"/>
                    <w:jc w:val="both"/>
                    <w:rPr>
                      <w:b/>
                      <w:sz w:val="22"/>
                      <w:szCs w:val="22"/>
                      <w:lang w:eastAsia="ar-SA"/>
                    </w:rPr>
                  </w:pPr>
                  <w:r w:rsidRPr="008E7515">
                    <w:rPr>
                      <w:b/>
                      <w:sz w:val="22"/>
                      <w:szCs w:val="22"/>
                      <w:lang w:eastAsia="ar-SA"/>
                    </w:rPr>
                    <w:t>Дата постановки на учет</w:t>
                  </w:r>
                </w:p>
              </w:tc>
              <w:tc>
                <w:tcPr>
                  <w:tcW w:w="1417" w:type="dxa"/>
                  <w:tcBorders>
                    <w:top w:val="single" w:sz="4" w:space="0" w:color="000000"/>
                    <w:left w:val="single" w:sz="4" w:space="0" w:color="000000"/>
                    <w:bottom w:val="single" w:sz="4" w:space="0" w:color="000000"/>
                    <w:right w:val="single" w:sz="4" w:space="0" w:color="000000"/>
                  </w:tcBorders>
                </w:tcPr>
                <w:p w:rsidR="005E1664" w:rsidRPr="008E7515" w:rsidRDefault="005E1664" w:rsidP="002A33BC">
                  <w:pPr>
                    <w:suppressAutoHyphens/>
                    <w:spacing w:line="256" w:lineRule="auto"/>
                    <w:ind w:firstLine="0"/>
                    <w:jc w:val="both"/>
                    <w:rPr>
                      <w:sz w:val="22"/>
                      <w:szCs w:val="22"/>
                      <w:lang w:eastAsia="ar-SA"/>
                    </w:rPr>
                  </w:pPr>
                </w:p>
              </w:tc>
            </w:tr>
            <w:tr w:rsidR="005E1664" w:rsidRPr="008E7515" w:rsidTr="005E1664">
              <w:trPr>
                <w:trHeight w:val="513"/>
              </w:trPr>
              <w:tc>
                <w:tcPr>
                  <w:tcW w:w="5670" w:type="dxa"/>
                  <w:tcBorders>
                    <w:top w:val="nil"/>
                    <w:left w:val="single" w:sz="4" w:space="0" w:color="000000"/>
                    <w:bottom w:val="nil"/>
                    <w:right w:val="single" w:sz="4" w:space="0" w:color="000000"/>
                  </w:tcBorders>
                  <w:hideMark/>
                </w:tcPr>
                <w:p w:rsidR="005E1664" w:rsidRPr="008E7515" w:rsidRDefault="005E1664" w:rsidP="002A33BC">
                  <w:pPr>
                    <w:suppressAutoHyphens/>
                    <w:spacing w:line="256" w:lineRule="auto"/>
                    <w:ind w:firstLine="0"/>
                    <w:jc w:val="both"/>
                    <w:rPr>
                      <w:sz w:val="22"/>
                      <w:szCs w:val="22"/>
                      <w:lang w:eastAsia="ar-SA"/>
                    </w:rPr>
                  </w:pPr>
                  <w:r w:rsidRPr="008E7515">
                    <w:rPr>
                      <w:b/>
                      <w:sz w:val="22"/>
                      <w:szCs w:val="22"/>
                      <w:lang w:eastAsia="ar-SA"/>
                    </w:rPr>
                    <w:t>ОГРН</w:t>
                  </w:r>
                  <w:r w:rsidRPr="008E7515">
                    <w:rPr>
                      <w:sz w:val="22"/>
                      <w:szCs w:val="22"/>
                      <w:lang w:eastAsia="ar-SA"/>
                    </w:rPr>
                    <w:t xml:space="preserve"> участника размещения заказа</w:t>
                  </w:r>
                </w:p>
              </w:tc>
              <w:tc>
                <w:tcPr>
                  <w:tcW w:w="1417" w:type="dxa"/>
                  <w:tcBorders>
                    <w:top w:val="nil"/>
                    <w:left w:val="single" w:sz="4" w:space="0" w:color="000000"/>
                    <w:bottom w:val="nil"/>
                    <w:right w:val="single" w:sz="4" w:space="0" w:color="000000"/>
                  </w:tcBorders>
                </w:tcPr>
                <w:p w:rsidR="005E1664" w:rsidRPr="008E7515" w:rsidRDefault="005E1664" w:rsidP="002A33BC">
                  <w:pPr>
                    <w:suppressAutoHyphens/>
                    <w:spacing w:line="256" w:lineRule="auto"/>
                    <w:ind w:firstLine="0"/>
                    <w:jc w:val="both"/>
                    <w:rPr>
                      <w:sz w:val="22"/>
                      <w:szCs w:val="22"/>
                      <w:lang w:eastAsia="ar-SA"/>
                    </w:rPr>
                  </w:pPr>
                </w:p>
              </w:tc>
            </w:tr>
            <w:tr w:rsidR="005E1664" w:rsidRPr="008E7515" w:rsidTr="005E1664">
              <w:tc>
                <w:tcPr>
                  <w:tcW w:w="5670" w:type="dxa"/>
                  <w:tcBorders>
                    <w:top w:val="single" w:sz="4" w:space="0" w:color="000000"/>
                    <w:left w:val="single" w:sz="4" w:space="0" w:color="000000"/>
                    <w:bottom w:val="single" w:sz="4" w:space="0" w:color="000000"/>
                    <w:right w:val="nil"/>
                  </w:tcBorders>
                  <w:hideMark/>
                </w:tcPr>
                <w:p w:rsidR="005E1664" w:rsidRPr="008E7515" w:rsidRDefault="005E1664" w:rsidP="002A33BC">
                  <w:pPr>
                    <w:widowControl/>
                    <w:suppressAutoHyphens/>
                    <w:spacing w:line="256" w:lineRule="auto"/>
                    <w:ind w:firstLine="0"/>
                    <w:jc w:val="both"/>
                    <w:rPr>
                      <w:sz w:val="22"/>
                      <w:szCs w:val="22"/>
                      <w:lang w:eastAsia="ar-SA"/>
                    </w:rPr>
                  </w:pPr>
                  <w:r w:rsidRPr="008E7515">
                    <w:rPr>
                      <w:b/>
                      <w:sz w:val="22"/>
                      <w:szCs w:val="22"/>
                      <w:lang w:eastAsia="ar-SA"/>
                    </w:rPr>
                    <w:t>Почтовый адрес</w:t>
                  </w:r>
                  <w:r w:rsidRPr="008E7515">
                    <w:rPr>
                      <w:sz w:val="22"/>
                      <w:szCs w:val="22"/>
                      <w:lang w:eastAsia="ar-SA"/>
                    </w:rPr>
                    <w:t>, по которому следует направлять почтовую корреспонденцию</w:t>
                  </w:r>
                </w:p>
              </w:tc>
              <w:tc>
                <w:tcPr>
                  <w:tcW w:w="1417" w:type="dxa"/>
                  <w:tcBorders>
                    <w:top w:val="single" w:sz="4" w:space="0" w:color="000000"/>
                    <w:left w:val="single" w:sz="4" w:space="0" w:color="000000"/>
                    <w:bottom w:val="single" w:sz="4" w:space="0" w:color="000000"/>
                    <w:right w:val="single" w:sz="4" w:space="0" w:color="000000"/>
                  </w:tcBorders>
                </w:tcPr>
                <w:p w:rsidR="005E1664" w:rsidRPr="008E7515" w:rsidRDefault="005E1664" w:rsidP="002A33BC">
                  <w:pPr>
                    <w:suppressAutoHyphens/>
                    <w:spacing w:line="256" w:lineRule="auto"/>
                    <w:ind w:firstLine="0"/>
                    <w:jc w:val="both"/>
                    <w:rPr>
                      <w:sz w:val="22"/>
                      <w:szCs w:val="22"/>
                      <w:lang w:eastAsia="ar-SA"/>
                    </w:rPr>
                  </w:pPr>
                </w:p>
              </w:tc>
            </w:tr>
            <w:tr w:rsidR="005E1664" w:rsidRPr="008E7515" w:rsidTr="005E1664">
              <w:tc>
                <w:tcPr>
                  <w:tcW w:w="5670" w:type="dxa"/>
                  <w:tcBorders>
                    <w:top w:val="single" w:sz="4" w:space="0" w:color="000000"/>
                    <w:left w:val="single" w:sz="4" w:space="0" w:color="000000"/>
                    <w:bottom w:val="single" w:sz="4" w:space="0" w:color="000000"/>
                    <w:right w:val="nil"/>
                  </w:tcBorders>
                  <w:hideMark/>
                </w:tcPr>
                <w:p w:rsidR="005E1664" w:rsidRPr="008E7515" w:rsidRDefault="005E1664" w:rsidP="002A33BC">
                  <w:pPr>
                    <w:widowControl/>
                    <w:suppressAutoHyphens/>
                    <w:spacing w:line="256" w:lineRule="auto"/>
                    <w:ind w:firstLine="0"/>
                    <w:jc w:val="both"/>
                    <w:rPr>
                      <w:b/>
                      <w:sz w:val="22"/>
                      <w:szCs w:val="22"/>
                      <w:lang w:eastAsia="ar-SA"/>
                    </w:rPr>
                  </w:pPr>
                  <w:r w:rsidRPr="008E7515">
                    <w:rPr>
                      <w:b/>
                      <w:sz w:val="22"/>
                      <w:szCs w:val="22"/>
                      <w:lang w:eastAsia="ar-SA"/>
                    </w:rPr>
                    <w:t>Телефон, факс (при наличии), электронная почта</w:t>
                  </w:r>
                </w:p>
              </w:tc>
              <w:tc>
                <w:tcPr>
                  <w:tcW w:w="1417" w:type="dxa"/>
                  <w:tcBorders>
                    <w:top w:val="single" w:sz="4" w:space="0" w:color="000000"/>
                    <w:left w:val="single" w:sz="4" w:space="0" w:color="000000"/>
                    <w:bottom w:val="single" w:sz="4" w:space="0" w:color="000000"/>
                    <w:right w:val="single" w:sz="4" w:space="0" w:color="000000"/>
                  </w:tcBorders>
                </w:tcPr>
                <w:p w:rsidR="005E1664" w:rsidRPr="008E7515" w:rsidRDefault="005E1664" w:rsidP="002A33BC">
                  <w:pPr>
                    <w:suppressAutoHyphens/>
                    <w:spacing w:line="256" w:lineRule="auto"/>
                    <w:ind w:firstLine="0"/>
                    <w:jc w:val="both"/>
                    <w:rPr>
                      <w:sz w:val="22"/>
                      <w:szCs w:val="22"/>
                      <w:lang w:eastAsia="ar-SA"/>
                    </w:rPr>
                  </w:pPr>
                </w:p>
              </w:tc>
            </w:tr>
            <w:tr w:rsidR="005E1664" w:rsidRPr="008E7515" w:rsidTr="005E1664">
              <w:tc>
                <w:tcPr>
                  <w:tcW w:w="5670" w:type="dxa"/>
                  <w:tcBorders>
                    <w:top w:val="single" w:sz="4" w:space="0" w:color="000000"/>
                    <w:left w:val="single" w:sz="4" w:space="0" w:color="000000"/>
                    <w:bottom w:val="single" w:sz="4" w:space="0" w:color="000000"/>
                    <w:right w:val="nil"/>
                  </w:tcBorders>
                  <w:hideMark/>
                </w:tcPr>
                <w:p w:rsidR="005E1664" w:rsidRPr="008E7515" w:rsidRDefault="005E1664" w:rsidP="002A33BC">
                  <w:pPr>
                    <w:widowControl/>
                    <w:suppressAutoHyphens/>
                    <w:spacing w:line="256" w:lineRule="auto"/>
                    <w:ind w:firstLine="0"/>
                    <w:jc w:val="both"/>
                    <w:rPr>
                      <w:b/>
                      <w:sz w:val="22"/>
                      <w:szCs w:val="22"/>
                      <w:lang w:eastAsia="ar-SA"/>
                    </w:rPr>
                  </w:pPr>
                  <w:r w:rsidRPr="008E7515">
                    <w:rPr>
                      <w:b/>
                      <w:sz w:val="22"/>
                      <w:szCs w:val="22"/>
                      <w:lang w:eastAsia="ar-SA"/>
                    </w:rPr>
                    <w:t xml:space="preserve">ОКПО </w:t>
                  </w:r>
                </w:p>
              </w:tc>
              <w:tc>
                <w:tcPr>
                  <w:tcW w:w="1417" w:type="dxa"/>
                  <w:tcBorders>
                    <w:top w:val="single" w:sz="4" w:space="0" w:color="000000"/>
                    <w:left w:val="single" w:sz="4" w:space="0" w:color="000000"/>
                    <w:bottom w:val="single" w:sz="4" w:space="0" w:color="000000"/>
                    <w:right w:val="single" w:sz="4" w:space="0" w:color="000000"/>
                  </w:tcBorders>
                </w:tcPr>
                <w:p w:rsidR="005E1664" w:rsidRPr="008E7515" w:rsidRDefault="005E1664" w:rsidP="002A33BC">
                  <w:pPr>
                    <w:suppressAutoHyphens/>
                    <w:spacing w:line="256" w:lineRule="auto"/>
                    <w:ind w:firstLine="0"/>
                    <w:jc w:val="both"/>
                    <w:rPr>
                      <w:sz w:val="22"/>
                      <w:szCs w:val="22"/>
                      <w:lang w:eastAsia="ar-SA"/>
                    </w:rPr>
                  </w:pPr>
                </w:p>
              </w:tc>
            </w:tr>
            <w:tr w:rsidR="005E1664" w:rsidRPr="008E7515" w:rsidTr="005E1664">
              <w:tc>
                <w:tcPr>
                  <w:tcW w:w="5670" w:type="dxa"/>
                  <w:tcBorders>
                    <w:top w:val="single" w:sz="4" w:space="0" w:color="000000"/>
                    <w:left w:val="single" w:sz="4" w:space="0" w:color="000000"/>
                    <w:bottom w:val="single" w:sz="4" w:space="0" w:color="000000"/>
                    <w:right w:val="nil"/>
                  </w:tcBorders>
                  <w:hideMark/>
                </w:tcPr>
                <w:p w:rsidR="005E1664" w:rsidRPr="008E7515" w:rsidRDefault="005E1664" w:rsidP="002A33BC">
                  <w:pPr>
                    <w:widowControl/>
                    <w:suppressAutoHyphens/>
                    <w:spacing w:line="256" w:lineRule="auto"/>
                    <w:ind w:firstLine="0"/>
                    <w:jc w:val="both"/>
                    <w:rPr>
                      <w:b/>
                      <w:sz w:val="22"/>
                      <w:szCs w:val="22"/>
                      <w:lang w:eastAsia="ar-SA"/>
                    </w:rPr>
                  </w:pPr>
                  <w:r w:rsidRPr="008E7515">
                    <w:rPr>
                      <w:b/>
                      <w:sz w:val="22"/>
                      <w:szCs w:val="22"/>
                      <w:lang w:eastAsia="ar-SA"/>
                    </w:rPr>
                    <w:t>ОКВЭД</w:t>
                  </w:r>
                </w:p>
              </w:tc>
              <w:tc>
                <w:tcPr>
                  <w:tcW w:w="1417" w:type="dxa"/>
                  <w:tcBorders>
                    <w:top w:val="single" w:sz="4" w:space="0" w:color="000000"/>
                    <w:left w:val="single" w:sz="4" w:space="0" w:color="000000"/>
                    <w:bottom w:val="single" w:sz="4" w:space="0" w:color="000000"/>
                    <w:right w:val="single" w:sz="4" w:space="0" w:color="000000"/>
                  </w:tcBorders>
                </w:tcPr>
                <w:p w:rsidR="005E1664" w:rsidRPr="008E7515" w:rsidRDefault="005E1664" w:rsidP="002A33BC">
                  <w:pPr>
                    <w:suppressAutoHyphens/>
                    <w:spacing w:line="256" w:lineRule="auto"/>
                    <w:ind w:firstLine="0"/>
                    <w:jc w:val="both"/>
                    <w:rPr>
                      <w:sz w:val="22"/>
                      <w:szCs w:val="22"/>
                      <w:lang w:eastAsia="ar-SA"/>
                    </w:rPr>
                  </w:pPr>
                </w:p>
              </w:tc>
            </w:tr>
            <w:tr w:rsidR="005E1664" w:rsidRPr="008E7515" w:rsidTr="005E1664">
              <w:tc>
                <w:tcPr>
                  <w:tcW w:w="5670" w:type="dxa"/>
                  <w:tcBorders>
                    <w:top w:val="single" w:sz="4" w:space="0" w:color="000000"/>
                    <w:left w:val="single" w:sz="4" w:space="0" w:color="000000"/>
                    <w:bottom w:val="single" w:sz="4" w:space="0" w:color="000000"/>
                    <w:right w:val="nil"/>
                  </w:tcBorders>
                  <w:hideMark/>
                </w:tcPr>
                <w:p w:rsidR="005E1664" w:rsidRPr="008E7515" w:rsidRDefault="005E1664" w:rsidP="002A33BC">
                  <w:pPr>
                    <w:widowControl/>
                    <w:suppressAutoHyphens/>
                    <w:spacing w:line="256" w:lineRule="auto"/>
                    <w:ind w:firstLine="0"/>
                    <w:jc w:val="both"/>
                    <w:rPr>
                      <w:b/>
                      <w:sz w:val="22"/>
                      <w:szCs w:val="22"/>
                      <w:lang w:eastAsia="ar-SA"/>
                    </w:rPr>
                  </w:pPr>
                  <w:r w:rsidRPr="008E7515">
                    <w:rPr>
                      <w:b/>
                      <w:sz w:val="22"/>
                      <w:szCs w:val="22"/>
                      <w:lang w:eastAsia="ar-SA"/>
                    </w:rPr>
                    <w:t>ОКОПФ</w:t>
                  </w:r>
                </w:p>
              </w:tc>
              <w:tc>
                <w:tcPr>
                  <w:tcW w:w="1417" w:type="dxa"/>
                  <w:tcBorders>
                    <w:top w:val="single" w:sz="4" w:space="0" w:color="000000"/>
                    <w:left w:val="single" w:sz="4" w:space="0" w:color="000000"/>
                    <w:bottom w:val="single" w:sz="4" w:space="0" w:color="000000"/>
                    <w:right w:val="single" w:sz="4" w:space="0" w:color="000000"/>
                  </w:tcBorders>
                </w:tcPr>
                <w:p w:rsidR="005E1664" w:rsidRPr="008E7515" w:rsidRDefault="005E1664" w:rsidP="002A33BC">
                  <w:pPr>
                    <w:suppressAutoHyphens/>
                    <w:spacing w:line="256" w:lineRule="auto"/>
                    <w:ind w:firstLine="0"/>
                    <w:jc w:val="both"/>
                    <w:rPr>
                      <w:sz w:val="22"/>
                      <w:szCs w:val="22"/>
                      <w:lang w:eastAsia="ar-SA"/>
                    </w:rPr>
                  </w:pPr>
                </w:p>
              </w:tc>
            </w:tr>
            <w:tr w:rsidR="005E1664" w:rsidRPr="008E7515" w:rsidTr="005E1664">
              <w:tc>
                <w:tcPr>
                  <w:tcW w:w="5670" w:type="dxa"/>
                  <w:tcBorders>
                    <w:top w:val="single" w:sz="4" w:space="0" w:color="000000"/>
                    <w:left w:val="single" w:sz="4" w:space="0" w:color="000000"/>
                    <w:bottom w:val="single" w:sz="4" w:space="0" w:color="000000"/>
                    <w:right w:val="nil"/>
                  </w:tcBorders>
                  <w:hideMark/>
                </w:tcPr>
                <w:p w:rsidR="005E1664" w:rsidRPr="008E7515" w:rsidRDefault="005E1664" w:rsidP="002A33BC">
                  <w:pPr>
                    <w:widowControl/>
                    <w:suppressAutoHyphens/>
                    <w:spacing w:line="256" w:lineRule="auto"/>
                    <w:ind w:firstLine="0"/>
                    <w:jc w:val="both"/>
                    <w:rPr>
                      <w:b/>
                      <w:sz w:val="22"/>
                      <w:szCs w:val="22"/>
                      <w:lang w:eastAsia="ar-SA"/>
                    </w:rPr>
                  </w:pPr>
                  <w:r w:rsidRPr="008E7515">
                    <w:rPr>
                      <w:b/>
                      <w:sz w:val="22"/>
                      <w:szCs w:val="22"/>
                      <w:lang w:eastAsia="ar-SA"/>
                    </w:rPr>
                    <w:t>ОКТМО</w:t>
                  </w:r>
                </w:p>
              </w:tc>
              <w:tc>
                <w:tcPr>
                  <w:tcW w:w="1417" w:type="dxa"/>
                  <w:tcBorders>
                    <w:top w:val="single" w:sz="4" w:space="0" w:color="000000"/>
                    <w:left w:val="single" w:sz="4" w:space="0" w:color="000000"/>
                    <w:bottom w:val="single" w:sz="4" w:space="0" w:color="000000"/>
                    <w:right w:val="single" w:sz="4" w:space="0" w:color="000000"/>
                  </w:tcBorders>
                </w:tcPr>
                <w:p w:rsidR="005E1664" w:rsidRPr="008E7515" w:rsidRDefault="005E1664" w:rsidP="002A33BC">
                  <w:pPr>
                    <w:suppressAutoHyphens/>
                    <w:spacing w:line="256" w:lineRule="auto"/>
                    <w:ind w:firstLine="0"/>
                    <w:jc w:val="both"/>
                    <w:rPr>
                      <w:sz w:val="22"/>
                      <w:szCs w:val="22"/>
                      <w:lang w:eastAsia="ar-SA"/>
                    </w:rPr>
                  </w:pPr>
                </w:p>
              </w:tc>
            </w:tr>
          </w:tbl>
          <w:p w:rsidR="005E1664" w:rsidRPr="008E7515" w:rsidRDefault="005E1664" w:rsidP="002A33BC">
            <w:pPr>
              <w:widowControl/>
              <w:tabs>
                <w:tab w:val="left" w:pos="900"/>
              </w:tabs>
              <w:suppressAutoHyphens/>
              <w:autoSpaceDE w:val="0"/>
              <w:snapToGrid/>
              <w:ind w:firstLine="0"/>
              <w:jc w:val="both"/>
              <w:rPr>
                <w:sz w:val="22"/>
                <w:szCs w:val="22"/>
                <w:lang w:eastAsia="ar-SA"/>
              </w:rPr>
            </w:pPr>
          </w:p>
          <w:p w:rsidR="005E1664" w:rsidRPr="00212750" w:rsidRDefault="005E1664" w:rsidP="00212750">
            <w:pPr>
              <w:autoSpaceDE w:val="0"/>
              <w:autoSpaceDN w:val="0"/>
              <w:adjustRightInd w:val="0"/>
              <w:ind w:firstLine="0"/>
              <w:jc w:val="both"/>
              <w:outlineLvl w:val="2"/>
              <w:rPr>
                <w:b/>
              </w:rPr>
            </w:pPr>
            <w:r w:rsidRPr="008E7515">
              <w:rPr>
                <w:b/>
                <w:sz w:val="22"/>
                <w:szCs w:val="22"/>
                <w:lang w:eastAsia="ar-SA"/>
              </w:rPr>
              <w:t xml:space="preserve">2. </w:t>
            </w:r>
            <w:r w:rsidRPr="008E7515">
              <w:rPr>
                <w:sz w:val="22"/>
                <w:szCs w:val="22"/>
                <w:lang w:eastAsia="ar-SA"/>
              </w:rPr>
              <w:t>Изучив извещение о проведении запроса котировок цен на право заключения с</w:t>
            </w:r>
            <w:r w:rsidRPr="008E7515">
              <w:rPr>
                <w:b/>
                <w:sz w:val="22"/>
                <w:szCs w:val="22"/>
                <w:lang w:eastAsia="ar-SA"/>
              </w:rPr>
              <w:t xml:space="preserve"> 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w:t>
            </w:r>
            <w:r w:rsidRPr="008E7515">
              <w:rPr>
                <w:sz w:val="22"/>
                <w:szCs w:val="22"/>
                <w:lang w:eastAsia="ar-SA"/>
              </w:rPr>
              <w:t xml:space="preserve"> </w:t>
            </w:r>
            <w:r w:rsidRPr="008E7515">
              <w:rPr>
                <w:sz w:val="22"/>
                <w:szCs w:val="22"/>
                <w:u w:val="single"/>
                <w:lang w:eastAsia="ar-SA"/>
              </w:rPr>
              <w:t xml:space="preserve">договора на </w:t>
            </w:r>
            <w:r w:rsidR="00212750">
              <w:rPr>
                <w:b/>
              </w:rPr>
              <w:t>п</w:t>
            </w:r>
            <w:r w:rsidR="00212750" w:rsidRPr="00557FAA">
              <w:rPr>
                <w:b/>
              </w:rPr>
              <w:t>оставк</w:t>
            </w:r>
            <w:r w:rsidR="00212750">
              <w:rPr>
                <w:b/>
              </w:rPr>
              <w:t>у</w:t>
            </w:r>
            <w:r w:rsidR="00212750" w:rsidRPr="00557FAA">
              <w:rPr>
                <w:b/>
              </w:rPr>
              <w:t xml:space="preserve"> канцелярских товаров</w:t>
            </w:r>
            <w:r w:rsidR="00212750">
              <w:rPr>
                <w:b/>
              </w:rPr>
              <w:t xml:space="preserve"> в 2019г</w:t>
            </w:r>
            <w:r w:rsidR="00212750" w:rsidRPr="00557FAA">
              <w:rPr>
                <w:b/>
              </w:rPr>
              <w:t>.</w:t>
            </w:r>
          </w:p>
          <w:p w:rsidR="005E1664" w:rsidRPr="008E7515" w:rsidRDefault="005E1664" w:rsidP="002A33BC">
            <w:pPr>
              <w:suppressAutoHyphens/>
              <w:snapToGrid/>
              <w:ind w:firstLine="0"/>
              <w:jc w:val="both"/>
              <w:rPr>
                <w:sz w:val="22"/>
                <w:szCs w:val="22"/>
                <w:lang w:eastAsia="ar-SA"/>
              </w:rPr>
            </w:pPr>
            <w:r w:rsidRPr="008E7515">
              <w:rPr>
                <w:sz w:val="22"/>
                <w:szCs w:val="22"/>
                <w:lang w:eastAsia="ar-SA"/>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5E1664" w:rsidRPr="008E7515" w:rsidRDefault="005E1664" w:rsidP="002A33BC">
            <w:pPr>
              <w:widowControl/>
              <w:tabs>
                <w:tab w:val="left" w:pos="0"/>
              </w:tabs>
              <w:suppressAutoHyphens/>
              <w:snapToGrid/>
              <w:spacing w:line="200" w:lineRule="atLeast"/>
              <w:ind w:firstLine="0"/>
              <w:jc w:val="both"/>
              <w:rPr>
                <w:rFonts w:eastAsia="Lucida Sans Unicode"/>
                <w:color w:val="000000"/>
                <w:kern w:val="2"/>
                <w:sz w:val="22"/>
                <w:szCs w:val="22"/>
                <w:lang w:eastAsia="hi-IN" w:bidi="hi-IN"/>
              </w:rPr>
            </w:pPr>
            <w:r w:rsidRPr="008E7515">
              <w:rPr>
                <w:rFonts w:eastAsia="Lucida Sans Unicode"/>
                <w:b/>
                <w:color w:val="00000A"/>
                <w:kern w:val="2"/>
                <w:sz w:val="22"/>
                <w:szCs w:val="22"/>
                <w:lang w:eastAsia="hi-IN" w:bidi="hi-IN"/>
              </w:rPr>
              <w:t>3. Участник подтверждает, что соответствует требованиям, предъявляемым к участникам размещения заказа</w:t>
            </w:r>
            <w:r w:rsidRPr="008E7515">
              <w:rPr>
                <w:rFonts w:eastAsia="Lucida Sans Unicode"/>
                <w:color w:val="000000"/>
                <w:kern w:val="2"/>
                <w:sz w:val="22"/>
                <w:szCs w:val="22"/>
                <w:lang w:eastAsia="hi-IN" w:bidi="hi-IN"/>
              </w:rPr>
              <w:t>:</w:t>
            </w:r>
          </w:p>
          <w:p w:rsidR="005E1664" w:rsidRPr="008E7515" w:rsidRDefault="005E1664" w:rsidP="002A33BC">
            <w:pPr>
              <w:widowControl/>
              <w:tabs>
                <w:tab w:val="left" w:pos="1418"/>
              </w:tabs>
              <w:suppressAutoHyphens/>
              <w:snapToGrid/>
              <w:spacing w:line="200" w:lineRule="atLeast"/>
              <w:ind w:firstLine="0"/>
              <w:jc w:val="both"/>
              <w:rPr>
                <w:sz w:val="22"/>
                <w:szCs w:val="22"/>
                <w:lang w:eastAsia="ar-SA"/>
              </w:rPr>
            </w:pPr>
            <w:r w:rsidRPr="008E7515">
              <w:rPr>
                <w:sz w:val="22"/>
                <w:szCs w:val="22"/>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5E1664" w:rsidRPr="008E7515" w:rsidRDefault="005E1664" w:rsidP="002A33BC">
            <w:pPr>
              <w:widowControl/>
              <w:tabs>
                <w:tab w:val="left" w:pos="1418"/>
              </w:tabs>
              <w:suppressAutoHyphens/>
              <w:snapToGrid/>
              <w:spacing w:line="200" w:lineRule="atLeast"/>
              <w:ind w:firstLine="0"/>
              <w:jc w:val="both"/>
              <w:rPr>
                <w:sz w:val="22"/>
                <w:szCs w:val="22"/>
                <w:lang w:eastAsia="ar-SA"/>
              </w:rPr>
            </w:pPr>
            <w:r w:rsidRPr="008E7515">
              <w:rPr>
                <w:sz w:val="22"/>
                <w:szCs w:val="22"/>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5E1664" w:rsidRPr="008E7515" w:rsidRDefault="005E1664" w:rsidP="002A33BC">
            <w:pPr>
              <w:widowControl/>
              <w:tabs>
                <w:tab w:val="left" w:pos="1418"/>
              </w:tabs>
              <w:suppressAutoHyphens/>
              <w:snapToGrid/>
              <w:spacing w:line="200" w:lineRule="atLeast"/>
              <w:ind w:firstLine="0"/>
              <w:jc w:val="both"/>
              <w:rPr>
                <w:sz w:val="22"/>
                <w:szCs w:val="22"/>
                <w:lang w:eastAsia="ar-SA"/>
              </w:rPr>
            </w:pPr>
            <w:r w:rsidRPr="008E7515">
              <w:rPr>
                <w:sz w:val="22"/>
                <w:szCs w:val="22"/>
                <w:lang w:eastAsia="ar-SA"/>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1664" w:rsidRPr="008E7515" w:rsidRDefault="005E1664" w:rsidP="002A33BC">
            <w:pPr>
              <w:suppressAutoHyphens/>
              <w:autoSpaceDE w:val="0"/>
              <w:autoSpaceDN w:val="0"/>
              <w:adjustRightInd w:val="0"/>
              <w:snapToGrid/>
              <w:ind w:firstLine="0"/>
              <w:jc w:val="both"/>
              <w:rPr>
                <w:sz w:val="22"/>
                <w:szCs w:val="22"/>
                <w:lang w:eastAsia="ar-SA"/>
              </w:rPr>
            </w:pPr>
            <w:r w:rsidRPr="008E7515">
              <w:rPr>
                <w:sz w:val="22"/>
                <w:szCs w:val="22"/>
                <w:lang w:eastAsia="ar-SA"/>
              </w:rPr>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w:t>
            </w:r>
            <w:r w:rsidRPr="008E7515">
              <w:rPr>
                <w:sz w:val="22"/>
                <w:szCs w:val="22"/>
                <w:lang w:eastAsia="ar-SA"/>
              </w:rPr>
              <w:lastRenderedPageBreak/>
              <w:t>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E1664" w:rsidRPr="008E7515" w:rsidRDefault="005E1664" w:rsidP="002A33BC">
            <w:pPr>
              <w:suppressAutoHyphens/>
              <w:autoSpaceDE w:val="0"/>
              <w:autoSpaceDN w:val="0"/>
              <w:adjustRightInd w:val="0"/>
              <w:snapToGrid/>
              <w:ind w:firstLine="0"/>
              <w:jc w:val="both"/>
              <w:rPr>
                <w:sz w:val="22"/>
                <w:szCs w:val="22"/>
                <w:lang w:eastAsia="ar-SA"/>
              </w:rPr>
            </w:pPr>
            <w:r w:rsidRPr="008E7515">
              <w:rPr>
                <w:sz w:val="22"/>
                <w:szCs w:val="22"/>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E1664" w:rsidRPr="008E7515" w:rsidRDefault="005E1664" w:rsidP="002A33BC">
            <w:pPr>
              <w:suppressAutoHyphens/>
              <w:autoSpaceDE w:val="0"/>
              <w:autoSpaceDN w:val="0"/>
              <w:adjustRightInd w:val="0"/>
              <w:snapToGrid/>
              <w:ind w:firstLine="0"/>
              <w:jc w:val="both"/>
              <w:rPr>
                <w:sz w:val="22"/>
                <w:szCs w:val="22"/>
                <w:lang w:eastAsia="ar-SA"/>
              </w:rPr>
            </w:pPr>
            <w:r w:rsidRPr="008E7515">
              <w:rPr>
                <w:sz w:val="22"/>
                <w:szCs w:val="22"/>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1664" w:rsidRPr="008E7515" w:rsidRDefault="005E1664" w:rsidP="002A33BC">
            <w:pPr>
              <w:widowControl/>
              <w:suppressAutoHyphens/>
              <w:snapToGrid/>
              <w:spacing w:line="200" w:lineRule="atLeast"/>
              <w:ind w:firstLine="0"/>
              <w:jc w:val="both"/>
              <w:rPr>
                <w:sz w:val="22"/>
                <w:szCs w:val="22"/>
                <w:lang w:eastAsia="ar-SA"/>
              </w:rPr>
            </w:pPr>
            <w:r w:rsidRPr="008E7515">
              <w:rPr>
                <w:sz w:val="22"/>
                <w:szCs w:val="22"/>
                <w:lang w:eastAsia="ar-SA"/>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5E1664" w:rsidRPr="008E7515" w:rsidRDefault="005E1664" w:rsidP="002A33BC">
            <w:pPr>
              <w:widowControl/>
              <w:suppressAutoHyphens/>
              <w:snapToGrid/>
              <w:spacing w:line="256" w:lineRule="auto"/>
              <w:ind w:firstLine="0"/>
              <w:jc w:val="both"/>
              <w:rPr>
                <w:b/>
                <w:sz w:val="22"/>
                <w:szCs w:val="22"/>
                <w:lang w:eastAsia="ar-SA"/>
              </w:rPr>
            </w:pPr>
            <w:r w:rsidRPr="008E7515">
              <w:rPr>
                <w:b/>
                <w:sz w:val="22"/>
                <w:szCs w:val="22"/>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5E1664" w:rsidRPr="008E7515" w:rsidRDefault="005E1664" w:rsidP="002A33BC">
            <w:pPr>
              <w:widowControl/>
              <w:suppressAutoHyphens/>
              <w:snapToGrid/>
              <w:spacing w:line="256" w:lineRule="auto"/>
              <w:ind w:firstLine="0"/>
              <w:jc w:val="both"/>
              <w:rPr>
                <w:sz w:val="22"/>
                <w:szCs w:val="22"/>
                <w:lang w:eastAsia="ar-SA"/>
              </w:rPr>
            </w:pPr>
            <w:r w:rsidRPr="008E7515">
              <w:rPr>
                <w:i/>
                <w:sz w:val="22"/>
                <w:szCs w:val="22"/>
                <w:lang w:eastAsia="ar-SA"/>
              </w:rPr>
              <w:t xml:space="preserve">- </w:t>
            </w:r>
            <w:r w:rsidRPr="008E7515">
              <w:rPr>
                <w:sz w:val="22"/>
                <w:szCs w:val="22"/>
                <w:lang w:eastAsia="ar-SA"/>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E1664" w:rsidRPr="008E7515" w:rsidRDefault="005E1664" w:rsidP="002A33BC">
            <w:pPr>
              <w:widowControl/>
              <w:suppressAutoHyphens/>
              <w:snapToGrid/>
              <w:spacing w:line="256" w:lineRule="auto"/>
              <w:ind w:firstLine="0"/>
              <w:jc w:val="both"/>
              <w:rPr>
                <w:sz w:val="22"/>
                <w:szCs w:val="22"/>
                <w:lang w:eastAsia="ar-SA"/>
              </w:rPr>
            </w:pPr>
            <w:r w:rsidRPr="008E7515">
              <w:rPr>
                <w:sz w:val="22"/>
                <w:szCs w:val="22"/>
                <w:lang w:eastAsia="ar-SA"/>
              </w:rPr>
              <w:t>- указание (декларирование) участником закупки в заявке на участие в закупке, наименования страны происхождения поставляемых товаров.</w:t>
            </w:r>
          </w:p>
          <w:p w:rsidR="005E1664" w:rsidRPr="008E7515" w:rsidRDefault="005E1664" w:rsidP="002A33BC">
            <w:pPr>
              <w:ind w:firstLine="0"/>
              <w:jc w:val="both"/>
              <w:rPr>
                <w:b/>
                <w:sz w:val="22"/>
                <w:szCs w:val="22"/>
              </w:rPr>
            </w:pPr>
          </w:p>
          <w:p w:rsidR="005E1664" w:rsidRDefault="005E1664" w:rsidP="005E1664">
            <w:pPr>
              <w:pStyle w:val="a6"/>
              <w:numPr>
                <w:ilvl w:val="0"/>
                <w:numId w:val="20"/>
              </w:numPr>
              <w:spacing w:line="256" w:lineRule="auto"/>
              <w:ind w:left="34" w:firstLine="23"/>
              <w:jc w:val="both"/>
              <w:rPr>
                <w:rFonts w:cs="Times New Roman"/>
                <w:b/>
                <w:sz w:val="22"/>
                <w:szCs w:val="22"/>
                <w:lang w:eastAsia="ar-SA"/>
              </w:rPr>
            </w:pPr>
            <w:r w:rsidRPr="008E7515">
              <w:rPr>
                <w:rFonts w:cs="Times New Roman"/>
                <w:b/>
                <w:sz w:val="22"/>
                <w:szCs w:val="22"/>
                <w:lang w:eastAsia="ar-SA"/>
              </w:rPr>
              <w:t xml:space="preserve">Наименование, технические характеристики и количество поставляемых товаров: </w:t>
            </w:r>
          </w:p>
          <w:tbl>
            <w:tblPr>
              <w:tblStyle w:val="110"/>
              <w:tblW w:w="7423" w:type="dxa"/>
              <w:jc w:val="right"/>
              <w:tblLayout w:type="fixed"/>
              <w:tblLook w:val="04A0" w:firstRow="1" w:lastRow="0" w:firstColumn="1" w:lastColumn="0" w:noHBand="0" w:noVBand="1"/>
            </w:tblPr>
            <w:tblGrid>
              <w:gridCol w:w="1789"/>
              <w:gridCol w:w="1896"/>
              <w:gridCol w:w="992"/>
              <w:gridCol w:w="939"/>
              <w:gridCol w:w="851"/>
              <w:gridCol w:w="956"/>
            </w:tblGrid>
            <w:tr w:rsidR="00321DB2" w:rsidTr="004A05C7">
              <w:trPr>
                <w:jc w:val="right"/>
              </w:trPr>
              <w:tc>
                <w:tcPr>
                  <w:tcW w:w="1789" w:type="dxa"/>
                </w:tcPr>
                <w:p w:rsidR="00321DB2" w:rsidRPr="002C2017" w:rsidRDefault="00321DB2" w:rsidP="00321DB2">
                  <w:pPr>
                    <w:ind w:left="86" w:firstLine="0"/>
                    <w:jc w:val="both"/>
                    <w:rPr>
                      <w:rFonts w:eastAsia="Calibri"/>
                    </w:rPr>
                  </w:pPr>
                  <w:r>
                    <w:rPr>
                      <w:rFonts w:eastAsia="Calibri"/>
                    </w:rPr>
                    <w:t>Наименование</w:t>
                  </w:r>
                </w:p>
              </w:tc>
              <w:tc>
                <w:tcPr>
                  <w:tcW w:w="1896" w:type="dxa"/>
                </w:tcPr>
                <w:p w:rsidR="00321DB2" w:rsidRPr="002C2017" w:rsidRDefault="00321DB2" w:rsidP="00321DB2">
                  <w:pPr>
                    <w:ind w:firstLine="0"/>
                    <w:jc w:val="both"/>
                  </w:pPr>
                  <w:r>
                    <w:t>Характеристики</w:t>
                  </w:r>
                </w:p>
              </w:tc>
              <w:tc>
                <w:tcPr>
                  <w:tcW w:w="992" w:type="dxa"/>
                </w:tcPr>
                <w:p w:rsidR="00321DB2" w:rsidRPr="002C2017" w:rsidRDefault="00321DB2" w:rsidP="00321DB2">
                  <w:pPr>
                    <w:ind w:firstLine="0"/>
                    <w:jc w:val="both"/>
                    <w:rPr>
                      <w:rFonts w:eastAsia="Calibri"/>
                    </w:rPr>
                  </w:pPr>
                  <w:r>
                    <w:rPr>
                      <w:rFonts w:eastAsia="Calibri"/>
                    </w:rPr>
                    <w:t>Страна производитель (заполняется Участником)</w:t>
                  </w:r>
                </w:p>
              </w:tc>
              <w:tc>
                <w:tcPr>
                  <w:tcW w:w="939" w:type="dxa"/>
                </w:tcPr>
                <w:p w:rsidR="00321DB2" w:rsidRPr="002C2017" w:rsidRDefault="00321DB2" w:rsidP="00321DB2">
                  <w:pPr>
                    <w:ind w:firstLine="0"/>
                    <w:jc w:val="both"/>
                    <w:rPr>
                      <w:rFonts w:eastAsia="Calibri"/>
                    </w:rPr>
                  </w:pPr>
                  <w:r>
                    <w:rPr>
                      <w:rFonts w:eastAsia="Calibri"/>
                    </w:rPr>
                    <w:t>Ед.изм.</w:t>
                  </w:r>
                </w:p>
              </w:tc>
              <w:tc>
                <w:tcPr>
                  <w:tcW w:w="851" w:type="dxa"/>
                </w:tcPr>
                <w:p w:rsidR="00321DB2" w:rsidRDefault="00321DB2" w:rsidP="00321DB2">
                  <w:pPr>
                    <w:ind w:left="-763"/>
                    <w:jc w:val="both"/>
                    <w:rPr>
                      <w:rFonts w:eastAsia="Calibri"/>
                    </w:rPr>
                  </w:pPr>
                  <w:r>
                    <w:rPr>
                      <w:rFonts w:eastAsia="Calibri"/>
                    </w:rPr>
                    <w:t>Количество</w:t>
                  </w:r>
                </w:p>
              </w:tc>
              <w:tc>
                <w:tcPr>
                  <w:tcW w:w="956" w:type="dxa"/>
                </w:tcPr>
                <w:p w:rsidR="00321DB2" w:rsidRDefault="00321DB2" w:rsidP="00321DB2">
                  <w:pPr>
                    <w:ind w:firstLine="0"/>
                    <w:jc w:val="both"/>
                    <w:rPr>
                      <w:rFonts w:eastAsia="Calibri"/>
                    </w:rPr>
                  </w:pPr>
                  <w:r>
                    <w:rPr>
                      <w:rFonts w:eastAsia="Calibri"/>
                    </w:rPr>
                    <w:t>Сумма(с НДС, без НДС</w:t>
                  </w: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Скотч средний</w:t>
                  </w:r>
                </w:p>
              </w:tc>
              <w:tc>
                <w:tcPr>
                  <w:tcW w:w="1896" w:type="dxa"/>
                </w:tcPr>
                <w:p w:rsidR="00321DB2" w:rsidRPr="002C2017" w:rsidRDefault="00321DB2" w:rsidP="00321DB2">
                  <w:pPr>
                    <w:ind w:firstLine="0"/>
                    <w:jc w:val="both"/>
                    <w:rPr>
                      <w:rFonts w:eastAsia="Calibri"/>
                    </w:rPr>
                  </w:pPr>
                  <w:r w:rsidRPr="002C2017">
                    <w:t xml:space="preserve">Скотч шириной </w:t>
                  </w:r>
                  <w:r w:rsidRPr="002C2017">
                    <w:lastRenderedPageBreak/>
                    <w:t>(5,0см). Цвет - прозрачный. Клейкая лента с клеем на основе водно-акриловых соединений. Данный вид клея не теряющий своих клеящих свойств со временем, обладающий устойчивостью к воздействию света и влаги. Экологически безопасен, не токсичен, не имеет запаха</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30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 xml:space="preserve">Скотч </w:t>
                  </w:r>
                  <w:r>
                    <w:rPr>
                      <w:rFonts w:eastAsia="Calibri"/>
                    </w:rPr>
                    <w:t>узкий</w:t>
                  </w:r>
                </w:p>
              </w:tc>
              <w:tc>
                <w:tcPr>
                  <w:tcW w:w="1896" w:type="dxa"/>
                </w:tcPr>
                <w:p w:rsidR="00321DB2" w:rsidRPr="002C2017" w:rsidRDefault="00321DB2" w:rsidP="00321DB2">
                  <w:pPr>
                    <w:ind w:firstLine="0"/>
                    <w:jc w:val="both"/>
                  </w:pPr>
                  <w:r w:rsidRPr="002C2017">
                    <w:t>Клейкая лента с клеем на основе водно-акриловых соединений. Данный вид клея не теряющий своих клеящих свойств со временем, обладающий устойчивостью к воздействию света и влаги. Экологически безопасен, не токсичен, не имеет запаха</w:t>
                  </w:r>
                  <w:r>
                    <w:t xml:space="preserve"> (12 мм)</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Default="00321DB2" w:rsidP="00321DB2">
                  <w:pPr>
                    <w:ind w:firstLine="0"/>
                    <w:jc w:val="both"/>
                    <w:rPr>
                      <w:rFonts w:eastAsia="Calibri"/>
                    </w:rPr>
                  </w:pPr>
                  <w:r>
                    <w:rPr>
                      <w:rFonts w:eastAsia="Calibri"/>
                    </w:rPr>
                    <w:t>15</w:t>
                  </w:r>
                </w:p>
              </w:tc>
              <w:tc>
                <w:tcPr>
                  <w:tcW w:w="956" w:type="dxa"/>
                </w:tcPr>
                <w:p w:rsidR="00321DB2" w:rsidRDefault="00321DB2" w:rsidP="00321DB2">
                  <w:pPr>
                    <w:jc w:val="both"/>
                    <w:rPr>
                      <w:rFonts w:eastAsia="Calibri"/>
                    </w:rPr>
                  </w:pPr>
                </w:p>
              </w:tc>
            </w:tr>
            <w:tr w:rsidR="00321DB2" w:rsidRPr="002C2017"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Скотч двусторонний</w:t>
                  </w:r>
                </w:p>
              </w:tc>
              <w:tc>
                <w:tcPr>
                  <w:tcW w:w="1896" w:type="dxa"/>
                </w:tcPr>
                <w:p w:rsidR="00321DB2" w:rsidRPr="002C2017" w:rsidRDefault="00321DB2" w:rsidP="00321DB2">
                  <w:pPr>
                    <w:ind w:firstLine="0"/>
                    <w:jc w:val="both"/>
                    <w:rPr>
                      <w:rFonts w:eastAsia="Calibri"/>
                    </w:rPr>
                  </w:pPr>
                  <w:r w:rsidRPr="002C2017">
                    <w:rPr>
                      <w:color w:val="000000"/>
                      <w:shd w:val="clear" w:color="auto" w:fill="FFFFFF"/>
                    </w:rPr>
                    <w:t xml:space="preserve">Двухсторонняя клейкая лента выпускается на полипропиленовой и на тканевой основе. Слои клея наносятся с обеих сторон, одна из них защищена полосой </w:t>
                  </w:r>
                  <w:r w:rsidRPr="002C2017">
                    <w:rPr>
                      <w:color w:val="000000"/>
                      <w:shd w:val="clear" w:color="auto" w:fill="FFFFFF"/>
                    </w:rPr>
                    <w:lastRenderedPageBreak/>
                    <w:t>вощеной бумаги для того, чтобы витки скотча при наматывании на бобину не склеивались между собой. (5,0 см)</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sidRPr="002C2017">
                    <w:rPr>
                      <w:rFonts w:eastAsia="Calibri"/>
                    </w:rPr>
                    <w:t>10</w:t>
                  </w:r>
                </w:p>
              </w:tc>
              <w:tc>
                <w:tcPr>
                  <w:tcW w:w="956" w:type="dxa"/>
                </w:tcPr>
                <w:p w:rsidR="00321DB2" w:rsidRPr="002C2017"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rPr>
                      <w:rFonts w:eastAsia="Calibri"/>
                    </w:rPr>
                  </w:pPr>
                  <w:r w:rsidRPr="002C2017">
                    <w:rPr>
                      <w:rFonts w:eastAsia="Calibri"/>
                    </w:rPr>
                    <w:t>Клей карандаш</w:t>
                  </w:r>
                </w:p>
                <w:p w:rsidR="00321DB2" w:rsidRPr="00A616D1" w:rsidRDefault="00321DB2" w:rsidP="00321DB2">
                  <w:pPr>
                    <w:ind w:firstLine="0"/>
                    <w:rPr>
                      <w:rFonts w:eastAsia="Calibri"/>
                    </w:rPr>
                  </w:pPr>
                  <w:r>
                    <w:rPr>
                      <w:b/>
                      <w:lang w:val="en-US"/>
                    </w:rPr>
                    <w:t>Erich</w:t>
                  </w:r>
                  <w:r w:rsidRPr="00A616D1">
                    <w:rPr>
                      <w:b/>
                    </w:rPr>
                    <w:t xml:space="preserve"> </w:t>
                  </w:r>
                  <w:r>
                    <w:rPr>
                      <w:b/>
                      <w:lang w:val="en-US"/>
                    </w:rPr>
                    <w:t>Krause</w:t>
                  </w:r>
                  <w:r>
                    <w:rPr>
                      <w:b/>
                    </w:rPr>
                    <w:t xml:space="preserve"> </w:t>
                  </w:r>
                  <w:r w:rsidRPr="00A616D1">
                    <w:t>или эквивалент</w:t>
                  </w:r>
                </w:p>
              </w:tc>
              <w:tc>
                <w:tcPr>
                  <w:tcW w:w="1896" w:type="dxa"/>
                </w:tcPr>
                <w:p w:rsidR="00321DB2" w:rsidRPr="002C2017" w:rsidRDefault="00321DB2" w:rsidP="00321DB2">
                  <w:pPr>
                    <w:ind w:firstLine="0"/>
                    <w:jc w:val="both"/>
                    <w:rPr>
                      <w:rFonts w:eastAsia="Calibri"/>
                    </w:rPr>
                  </w:pPr>
                  <w:r w:rsidRPr="002C2017">
                    <w:rPr>
                      <w:color w:val="000000"/>
                      <w:shd w:val="clear" w:color="auto" w:fill="FFFFFF"/>
                    </w:rPr>
                    <w:t>Клей-карандаш  предназначен для склеивания картона, бумаги, текстиля. Изготовлен из нетоксичного вещества с глицерином для легкого скольжения. Имеет большой срок хранения, бесцветный, без запаха. Начинает действовать через 30 секунд после нанесения. (21г)</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100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t>Клей ПВА (45г)</w:t>
                  </w:r>
                </w:p>
              </w:tc>
              <w:tc>
                <w:tcPr>
                  <w:tcW w:w="1896" w:type="dxa"/>
                </w:tcPr>
                <w:p w:rsidR="00321DB2" w:rsidRPr="002C2017" w:rsidRDefault="00321DB2" w:rsidP="00321DB2">
                  <w:pPr>
                    <w:ind w:firstLine="0"/>
                    <w:jc w:val="both"/>
                    <w:rPr>
                      <w:color w:val="000000"/>
                      <w:shd w:val="clear" w:color="auto" w:fill="FFFFFF"/>
                    </w:rPr>
                  </w:pPr>
                  <w:r w:rsidRPr="002C2017">
                    <w:t>Клей ПВА (45г)</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50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Маркер перманентный</w:t>
                  </w:r>
                </w:p>
              </w:tc>
              <w:tc>
                <w:tcPr>
                  <w:tcW w:w="1896" w:type="dxa"/>
                </w:tcPr>
                <w:p w:rsidR="00321DB2" w:rsidRPr="002C2017" w:rsidRDefault="00321DB2" w:rsidP="00321DB2">
                  <w:pPr>
                    <w:ind w:firstLine="0"/>
                    <w:jc w:val="both"/>
                    <w:rPr>
                      <w:shd w:val="clear" w:color="auto" w:fill="FFFFFF"/>
                    </w:rPr>
                  </w:pPr>
                  <w:r w:rsidRPr="002C2017">
                    <w:rPr>
                      <w:shd w:val="clear" w:color="auto" w:fill="FFFFFF"/>
                    </w:rPr>
                    <w:t>Предназначен для письма на большинстве поверхностей: бумаге, коже, пластмассе, металле, резине, ткани. Устойчив к стиранию, воде, свету, температурным и атмосферным воздействиям. Цвет: серебристый</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5</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Маркер перманентный</w:t>
                  </w:r>
                </w:p>
              </w:tc>
              <w:tc>
                <w:tcPr>
                  <w:tcW w:w="1896" w:type="dxa"/>
                </w:tcPr>
                <w:p w:rsidR="00321DB2" w:rsidRPr="002C2017" w:rsidRDefault="00321DB2" w:rsidP="00321DB2">
                  <w:pPr>
                    <w:ind w:firstLine="0"/>
                    <w:jc w:val="both"/>
                    <w:rPr>
                      <w:shd w:val="clear" w:color="auto" w:fill="FFFFFF"/>
                    </w:rPr>
                  </w:pPr>
                  <w:r w:rsidRPr="002C2017">
                    <w:rPr>
                      <w:shd w:val="clear" w:color="auto" w:fill="FFFFFF"/>
                    </w:rPr>
                    <w:t xml:space="preserve">Предназначен для письма на большинстве поверхностей: бумаге, коже, </w:t>
                  </w:r>
                  <w:r w:rsidRPr="002C2017">
                    <w:rPr>
                      <w:shd w:val="clear" w:color="auto" w:fill="FFFFFF"/>
                    </w:rPr>
                    <w:lastRenderedPageBreak/>
                    <w:t xml:space="preserve">пластмассе, металле, резине, ткани. Устойчив к стиранию, воде, свету, температурным и атмосферным воздействиям. Цвет: </w:t>
                  </w:r>
                  <w:r>
                    <w:rPr>
                      <w:shd w:val="clear" w:color="auto" w:fill="FFFFFF"/>
                    </w:rPr>
                    <w:t>черный</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Pr>
                      <w:rFonts w:eastAsia="Calibri"/>
                    </w:rPr>
                    <w:t>шт</w:t>
                  </w:r>
                </w:p>
              </w:tc>
              <w:tc>
                <w:tcPr>
                  <w:tcW w:w="851" w:type="dxa"/>
                </w:tcPr>
                <w:p w:rsidR="00321DB2" w:rsidRDefault="00321DB2" w:rsidP="00321DB2">
                  <w:pPr>
                    <w:ind w:firstLine="0"/>
                    <w:jc w:val="both"/>
                    <w:rPr>
                      <w:rFonts w:eastAsia="Calibri"/>
                    </w:rPr>
                  </w:pPr>
                  <w:r>
                    <w:rPr>
                      <w:rFonts w:eastAsia="Calibri"/>
                    </w:rPr>
                    <w:t>10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Pr>
                      <w:rFonts w:eastAsia="Calibri"/>
                    </w:rPr>
                    <w:t>Текстовыделители разных цветов (в наборе по 4 цвета)</w:t>
                  </w:r>
                </w:p>
              </w:tc>
              <w:tc>
                <w:tcPr>
                  <w:tcW w:w="1896" w:type="dxa"/>
                </w:tcPr>
                <w:p w:rsidR="00321DB2" w:rsidRPr="008012EC" w:rsidRDefault="00321DB2" w:rsidP="00321DB2">
                  <w:pPr>
                    <w:ind w:firstLine="0"/>
                    <w:jc w:val="both"/>
                    <w:rPr>
                      <w:shd w:val="clear" w:color="auto" w:fill="FFFFFF"/>
                    </w:rPr>
                  </w:pPr>
                  <w:r w:rsidRPr="008012EC">
                    <w:rPr>
                      <w:shd w:val="clear" w:color="auto" w:fill="FFFFFF"/>
                    </w:rPr>
                    <w:t xml:space="preserve">Набор текстовыделителей, предназначенных для маркировки текста на различных типах бумаги. Эргономичный корпус, выполненный из пластика, оснащен резиновым покрытием в зоне захвата. Скошенный наконечник обеспечивает толщину линии письма от 1 до 4 мм. Быстросохнущие чернила на водной основе устойчивы к воздействию света. В наборе 4 цвета: </w:t>
                  </w:r>
                  <w:r>
                    <w:rPr>
                      <w:shd w:val="clear" w:color="auto" w:fill="FFFFFF"/>
                    </w:rPr>
                    <w:t>микс, не постельные</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Pr>
                      <w:rFonts w:eastAsia="Calibri"/>
                    </w:rPr>
                    <w:t>набор</w:t>
                  </w:r>
                </w:p>
              </w:tc>
              <w:tc>
                <w:tcPr>
                  <w:tcW w:w="851" w:type="dxa"/>
                </w:tcPr>
                <w:p w:rsidR="00321DB2" w:rsidRDefault="00321DB2" w:rsidP="00321DB2">
                  <w:pPr>
                    <w:ind w:firstLine="0"/>
                    <w:jc w:val="both"/>
                    <w:rPr>
                      <w:rFonts w:eastAsia="Calibri"/>
                    </w:rPr>
                  </w:pPr>
                  <w:r>
                    <w:rPr>
                      <w:rFonts w:eastAsia="Calibri"/>
                    </w:rPr>
                    <w:t>20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 xml:space="preserve">Маркер для </w:t>
                  </w:r>
                  <w:r w:rsidRPr="002C2017">
                    <w:rPr>
                      <w:rFonts w:eastAsia="Calibri"/>
                      <w:lang w:val="en-US"/>
                    </w:rPr>
                    <w:t>CD</w:t>
                  </w:r>
                  <w:r w:rsidRPr="002C2017">
                    <w:rPr>
                      <w:rFonts w:eastAsia="Calibri"/>
                    </w:rPr>
                    <w:t xml:space="preserve"> дисков</w:t>
                  </w:r>
                </w:p>
              </w:tc>
              <w:tc>
                <w:tcPr>
                  <w:tcW w:w="1896" w:type="dxa"/>
                </w:tcPr>
                <w:p w:rsidR="00321DB2" w:rsidRPr="002C2017" w:rsidRDefault="00321DB2" w:rsidP="00321DB2">
                  <w:pPr>
                    <w:ind w:firstLine="0"/>
                    <w:jc w:val="both"/>
                    <w:rPr>
                      <w:shd w:val="clear" w:color="auto" w:fill="FFFFFF"/>
                    </w:rPr>
                  </w:pPr>
                  <w:r w:rsidRPr="002C2017">
                    <w:rPr>
                      <w:shd w:val="clear" w:color="auto" w:fill="FFFFFF"/>
                    </w:rPr>
                    <w:t>Цвет: черный</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10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Папка на кнопке А4</w:t>
                  </w:r>
                </w:p>
              </w:tc>
              <w:tc>
                <w:tcPr>
                  <w:tcW w:w="1896" w:type="dxa"/>
                </w:tcPr>
                <w:p w:rsidR="00321DB2" w:rsidRPr="002C2017" w:rsidRDefault="00321DB2" w:rsidP="00321DB2">
                  <w:pPr>
                    <w:ind w:firstLine="0"/>
                    <w:jc w:val="both"/>
                    <w:rPr>
                      <w:rFonts w:eastAsia="Calibri"/>
                    </w:rPr>
                  </w:pPr>
                  <w:r w:rsidRPr="002C2017">
                    <w:rPr>
                      <w:shd w:val="clear" w:color="auto" w:fill="FFFFFF"/>
                    </w:rPr>
                    <w:t>Папка на кнопке конвертного типа подойдет как для хранения листов формата А4,</w:t>
                  </w:r>
                  <w:r w:rsidRPr="002C2017">
                    <w:t xml:space="preserve"> папка изготовлена из пластика. До </w:t>
                  </w:r>
                  <w:r w:rsidRPr="002C2017">
                    <w:lastRenderedPageBreak/>
                    <w:t>100 л.</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40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Папка-скоросшиватель</w:t>
                  </w:r>
                </w:p>
                <w:p w:rsidR="00321DB2" w:rsidRPr="002C2017" w:rsidRDefault="00321DB2" w:rsidP="00321DB2">
                  <w:pPr>
                    <w:jc w:val="both"/>
                    <w:rPr>
                      <w:rFonts w:eastAsia="Calibri"/>
                    </w:rPr>
                  </w:pPr>
                  <w:r w:rsidRPr="002C2017">
                    <w:rPr>
                      <w:rFonts w:eastAsia="Calibri"/>
                    </w:rPr>
                    <w:t>(пластик)</w:t>
                  </w:r>
                  <w:r>
                    <w:rPr>
                      <w:rFonts w:eastAsia="Calibri"/>
                    </w:rPr>
                    <w:t xml:space="preserve"> А4</w:t>
                  </w:r>
                </w:p>
              </w:tc>
              <w:tc>
                <w:tcPr>
                  <w:tcW w:w="1896" w:type="dxa"/>
                </w:tcPr>
                <w:p w:rsidR="00321DB2" w:rsidRPr="008012EC" w:rsidRDefault="00321DB2" w:rsidP="00321DB2">
                  <w:pPr>
                    <w:ind w:firstLine="0"/>
                    <w:jc w:val="both"/>
                    <w:rPr>
                      <w:rFonts w:eastAsia="Calibri"/>
                    </w:rPr>
                  </w:pPr>
                  <w:r w:rsidRPr="002C2017">
                    <w:rPr>
                      <w:rFonts w:eastAsia="Calibri"/>
                    </w:rPr>
                    <w:t>Скорошиватель пластиковый из мягкого пластика с прозрачным верхним листом, матовая, снабжена скоросшивателем, на лицевой стороне находится карман с белой бумажной полосой для указания содержания, формат А4</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50</w:t>
                  </w:r>
                </w:p>
              </w:tc>
              <w:tc>
                <w:tcPr>
                  <w:tcW w:w="956" w:type="dxa"/>
                </w:tcPr>
                <w:p w:rsidR="00321DB2" w:rsidRDefault="00321DB2" w:rsidP="00321DB2">
                  <w:pPr>
                    <w:jc w:val="both"/>
                    <w:rPr>
                      <w:rFonts w:eastAsia="Calibri"/>
                    </w:rPr>
                  </w:pPr>
                </w:p>
              </w:tc>
            </w:tr>
            <w:tr w:rsidR="00321DB2" w:rsidRPr="002C2017"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Папка-скоросшиватель</w:t>
                  </w:r>
                </w:p>
                <w:p w:rsidR="00321DB2" w:rsidRPr="002C2017" w:rsidRDefault="00321DB2" w:rsidP="00321DB2">
                  <w:pPr>
                    <w:jc w:val="both"/>
                    <w:rPr>
                      <w:rFonts w:eastAsia="Calibri"/>
                    </w:rPr>
                  </w:pPr>
                  <w:r w:rsidRPr="002C2017">
                    <w:rPr>
                      <w:rFonts w:eastAsia="Calibri"/>
                    </w:rPr>
                    <w:t>(картон, бел.)</w:t>
                  </w:r>
                  <w:r>
                    <w:rPr>
                      <w:rFonts w:eastAsia="Calibri"/>
                    </w:rPr>
                    <w:t xml:space="preserve"> А4</w:t>
                  </w:r>
                </w:p>
              </w:tc>
              <w:tc>
                <w:tcPr>
                  <w:tcW w:w="1896" w:type="dxa"/>
                </w:tcPr>
                <w:p w:rsidR="00321DB2" w:rsidRPr="002C2017" w:rsidRDefault="00321DB2" w:rsidP="00321DB2">
                  <w:pPr>
                    <w:ind w:firstLine="0"/>
                    <w:jc w:val="both"/>
                    <w:rPr>
                      <w:rFonts w:eastAsia="Calibri"/>
                    </w:rPr>
                  </w:pPr>
                  <w:r w:rsidRPr="002C2017">
                    <w:rPr>
                      <w:shd w:val="clear" w:color="auto" w:fill="FFFFFF"/>
                    </w:rPr>
                    <w:t>Папка-скоросшиватель формата А4 изготовлена из белого немелованного картона (плотность 260 г/м2). Оснащена металлическим механизмом сшивания, скоросшиватель крепится с внешней стороны. Длина усиков составляет 45-50 мм. Вместимость — до 50 листов стандартной плотности.</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sidRPr="002C2017">
                    <w:rPr>
                      <w:rFonts w:eastAsia="Calibri"/>
                    </w:rPr>
                    <w:t>50</w:t>
                  </w:r>
                </w:p>
              </w:tc>
              <w:tc>
                <w:tcPr>
                  <w:tcW w:w="956" w:type="dxa"/>
                </w:tcPr>
                <w:p w:rsidR="00321DB2" w:rsidRPr="002C2017"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Скрепки № 28</w:t>
                  </w:r>
                </w:p>
              </w:tc>
              <w:tc>
                <w:tcPr>
                  <w:tcW w:w="1896" w:type="dxa"/>
                </w:tcPr>
                <w:p w:rsidR="00321DB2" w:rsidRPr="002C2017" w:rsidRDefault="00321DB2" w:rsidP="00321DB2">
                  <w:pPr>
                    <w:ind w:firstLine="0"/>
                    <w:jc w:val="both"/>
                    <w:rPr>
                      <w:rFonts w:eastAsia="Calibri"/>
                    </w:rPr>
                  </w:pPr>
                  <w:r w:rsidRPr="002C2017">
                    <w:rPr>
                      <w:rFonts w:eastAsia="Calibri"/>
                    </w:rPr>
                    <w:t>Предназначены для временного скрепления бумаг. Размер скрепки 28 мм.</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уп</w:t>
                  </w:r>
                </w:p>
              </w:tc>
              <w:tc>
                <w:tcPr>
                  <w:tcW w:w="851" w:type="dxa"/>
                </w:tcPr>
                <w:p w:rsidR="00321DB2" w:rsidRPr="002C2017" w:rsidRDefault="00321DB2" w:rsidP="00321DB2">
                  <w:pPr>
                    <w:ind w:firstLine="0"/>
                    <w:jc w:val="both"/>
                    <w:rPr>
                      <w:rFonts w:eastAsia="Calibri"/>
                    </w:rPr>
                  </w:pPr>
                  <w:r>
                    <w:rPr>
                      <w:rFonts w:eastAsia="Calibri"/>
                    </w:rPr>
                    <w:t>40</w:t>
                  </w:r>
                </w:p>
              </w:tc>
              <w:tc>
                <w:tcPr>
                  <w:tcW w:w="956" w:type="dxa"/>
                </w:tcPr>
                <w:p w:rsidR="00321DB2" w:rsidRDefault="00321DB2" w:rsidP="00321DB2">
                  <w:pPr>
                    <w:jc w:val="both"/>
                    <w:rPr>
                      <w:rFonts w:eastAsia="Calibri"/>
                    </w:rPr>
                  </w:pPr>
                </w:p>
              </w:tc>
            </w:tr>
            <w:tr w:rsidR="00321DB2" w:rsidRPr="0069249A" w:rsidTr="004A05C7">
              <w:trPr>
                <w:jc w:val="right"/>
              </w:trPr>
              <w:tc>
                <w:tcPr>
                  <w:tcW w:w="1789" w:type="dxa"/>
                </w:tcPr>
                <w:p w:rsidR="00321DB2" w:rsidRPr="002C2017" w:rsidRDefault="00321DB2" w:rsidP="00321DB2">
                  <w:pPr>
                    <w:ind w:firstLine="0"/>
                    <w:jc w:val="both"/>
                    <w:rPr>
                      <w:rFonts w:eastAsia="Calibri"/>
                    </w:rPr>
                  </w:pPr>
                  <w:r w:rsidRPr="0069249A">
                    <w:rPr>
                      <w:rFonts w:eastAsia="Calibri"/>
                    </w:rPr>
                    <w:t>Зажимы № 25</w:t>
                  </w:r>
                </w:p>
              </w:tc>
              <w:tc>
                <w:tcPr>
                  <w:tcW w:w="1896" w:type="dxa"/>
                </w:tcPr>
                <w:p w:rsidR="00321DB2" w:rsidRPr="002C2017" w:rsidRDefault="00321DB2" w:rsidP="00321DB2">
                  <w:pPr>
                    <w:ind w:firstLine="0"/>
                    <w:jc w:val="both"/>
                    <w:rPr>
                      <w:rFonts w:eastAsia="Calibri"/>
                    </w:rPr>
                  </w:pPr>
                  <w:r w:rsidRPr="0069249A">
                    <w:rPr>
                      <w:color w:val="000000"/>
                      <w:shd w:val="clear" w:color="auto" w:fill="FFFFFF"/>
                    </w:rPr>
                    <w:t xml:space="preserve">Зажим для бумаг. Зажим должен быть предназначен для временного скрепления </w:t>
                  </w:r>
                  <w:r w:rsidRPr="0069249A">
                    <w:rPr>
                      <w:color w:val="000000"/>
                      <w:shd w:val="clear" w:color="auto" w:fill="FFFFFF"/>
                    </w:rPr>
                    <w:lastRenderedPageBreak/>
                    <w:t>листов бумаги без использования степлера. Зажим для бумаг должен быть изготовлен из нержавеющей стали. Зажим для бумаг должен быть с откидными лапками. Ширина зажима должна быть 25 мм. Бумага в зажиме должна прочно удерживаться и никогда не выпадать из зажима. </w:t>
                  </w:r>
                </w:p>
              </w:tc>
              <w:tc>
                <w:tcPr>
                  <w:tcW w:w="992" w:type="dxa"/>
                </w:tcPr>
                <w:p w:rsidR="00321DB2" w:rsidRPr="0069249A"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69249A">
                    <w:rPr>
                      <w:rFonts w:eastAsia="Calibri"/>
                    </w:rPr>
                    <w:t>уп</w:t>
                  </w:r>
                </w:p>
              </w:tc>
              <w:tc>
                <w:tcPr>
                  <w:tcW w:w="851" w:type="dxa"/>
                </w:tcPr>
                <w:p w:rsidR="00321DB2" w:rsidRPr="002C2017" w:rsidRDefault="00321DB2" w:rsidP="00321DB2">
                  <w:pPr>
                    <w:ind w:firstLine="0"/>
                    <w:jc w:val="both"/>
                    <w:rPr>
                      <w:rFonts w:eastAsia="Calibri"/>
                    </w:rPr>
                  </w:pPr>
                  <w:r w:rsidRPr="0069249A">
                    <w:rPr>
                      <w:rFonts w:eastAsia="Calibri"/>
                    </w:rPr>
                    <w:t>5</w:t>
                  </w:r>
                </w:p>
              </w:tc>
              <w:tc>
                <w:tcPr>
                  <w:tcW w:w="956" w:type="dxa"/>
                </w:tcPr>
                <w:p w:rsidR="00321DB2" w:rsidRPr="0069249A" w:rsidRDefault="00321DB2" w:rsidP="00321DB2">
                  <w:pPr>
                    <w:jc w:val="both"/>
                    <w:rPr>
                      <w:rFonts w:eastAsia="Calibri"/>
                    </w:rPr>
                  </w:pPr>
                </w:p>
              </w:tc>
            </w:tr>
            <w:tr w:rsidR="00321DB2" w:rsidRPr="0069249A" w:rsidTr="004A05C7">
              <w:trPr>
                <w:jc w:val="right"/>
              </w:trPr>
              <w:tc>
                <w:tcPr>
                  <w:tcW w:w="1789" w:type="dxa"/>
                </w:tcPr>
                <w:p w:rsidR="00321DB2" w:rsidRPr="0069249A" w:rsidRDefault="00321DB2" w:rsidP="00321DB2">
                  <w:pPr>
                    <w:ind w:firstLine="0"/>
                    <w:jc w:val="both"/>
                    <w:rPr>
                      <w:rFonts w:eastAsia="Calibri"/>
                    </w:rPr>
                  </w:pPr>
                  <w:r w:rsidRPr="0069249A">
                    <w:rPr>
                      <w:rFonts w:eastAsia="Calibri"/>
                    </w:rPr>
                    <w:t>Зажимы № 32</w:t>
                  </w:r>
                </w:p>
              </w:tc>
              <w:tc>
                <w:tcPr>
                  <w:tcW w:w="1896" w:type="dxa"/>
                </w:tcPr>
                <w:p w:rsidR="00321DB2" w:rsidRPr="0069249A" w:rsidRDefault="00321DB2" w:rsidP="00321DB2">
                  <w:pPr>
                    <w:ind w:firstLine="0"/>
                    <w:jc w:val="both"/>
                    <w:rPr>
                      <w:rFonts w:eastAsia="Calibri"/>
                    </w:rPr>
                  </w:pPr>
                  <w:r w:rsidRPr="0069249A">
                    <w:rPr>
                      <w:color w:val="000000"/>
                      <w:shd w:val="clear" w:color="auto" w:fill="FFFFFF"/>
                    </w:rPr>
                    <w:t>Зажим для бумаг. Зажим должен быть предназначен для временного скрепления листов бумаги без использования степлера. Зажим для бумаг должен быть изготовлен из нержавеющей стали. Зажим для бумаг должен быть с откидными лапками. Ширина зажима должна быть 32 мм. Бумага в зажиме должна прочно удерживаться и никогда не выпадать из зажима. </w:t>
                  </w:r>
                </w:p>
              </w:tc>
              <w:tc>
                <w:tcPr>
                  <w:tcW w:w="992" w:type="dxa"/>
                </w:tcPr>
                <w:p w:rsidR="00321DB2" w:rsidRPr="0069249A" w:rsidRDefault="00321DB2" w:rsidP="00321DB2">
                  <w:pPr>
                    <w:jc w:val="both"/>
                    <w:rPr>
                      <w:rFonts w:eastAsia="Calibri"/>
                    </w:rPr>
                  </w:pPr>
                </w:p>
              </w:tc>
              <w:tc>
                <w:tcPr>
                  <w:tcW w:w="939" w:type="dxa"/>
                </w:tcPr>
                <w:p w:rsidR="00321DB2" w:rsidRPr="0069249A" w:rsidRDefault="00321DB2" w:rsidP="00321DB2">
                  <w:pPr>
                    <w:ind w:firstLine="0"/>
                    <w:jc w:val="both"/>
                    <w:rPr>
                      <w:rFonts w:eastAsia="Calibri"/>
                    </w:rPr>
                  </w:pPr>
                  <w:r w:rsidRPr="0069249A">
                    <w:rPr>
                      <w:rFonts w:eastAsia="Calibri"/>
                    </w:rPr>
                    <w:t>уп</w:t>
                  </w:r>
                </w:p>
              </w:tc>
              <w:tc>
                <w:tcPr>
                  <w:tcW w:w="851" w:type="dxa"/>
                </w:tcPr>
                <w:p w:rsidR="00321DB2" w:rsidRPr="0069249A" w:rsidRDefault="00321DB2" w:rsidP="00321DB2">
                  <w:pPr>
                    <w:ind w:firstLine="0"/>
                    <w:jc w:val="both"/>
                    <w:rPr>
                      <w:rFonts w:eastAsia="Calibri"/>
                    </w:rPr>
                  </w:pPr>
                  <w:r w:rsidRPr="0069249A">
                    <w:rPr>
                      <w:rFonts w:eastAsia="Calibri"/>
                    </w:rPr>
                    <w:t>5</w:t>
                  </w:r>
                </w:p>
              </w:tc>
              <w:tc>
                <w:tcPr>
                  <w:tcW w:w="956" w:type="dxa"/>
                </w:tcPr>
                <w:p w:rsidR="00321DB2" w:rsidRPr="0069249A" w:rsidRDefault="00321DB2" w:rsidP="00321DB2">
                  <w:pPr>
                    <w:jc w:val="both"/>
                    <w:rPr>
                      <w:rFonts w:eastAsia="Calibri"/>
                    </w:rPr>
                  </w:pPr>
                </w:p>
              </w:tc>
            </w:tr>
            <w:tr w:rsidR="00321DB2" w:rsidRPr="0069249A" w:rsidTr="004A05C7">
              <w:trPr>
                <w:jc w:val="right"/>
              </w:trPr>
              <w:tc>
                <w:tcPr>
                  <w:tcW w:w="1789" w:type="dxa"/>
                </w:tcPr>
                <w:p w:rsidR="00321DB2" w:rsidRPr="0069249A" w:rsidRDefault="00321DB2" w:rsidP="00321DB2">
                  <w:pPr>
                    <w:ind w:firstLine="0"/>
                    <w:jc w:val="both"/>
                    <w:rPr>
                      <w:rFonts w:eastAsia="Calibri"/>
                    </w:rPr>
                  </w:pPr>
                  <w:r w:rsidRPr="0069249A">
                    <w:rPr>
                      <w:rFonts w:eastAsia="Calibri"/>
                    </w:rPr>
                    <w:t>Зажимы № 45</w:t>
                  </w:r>
                </w:p>
              </w:tc>
              <w:tc>
                <w:tcPr>
                  <w:tcW w:w="1896" w:type="dxa"/>
                </w:tcPr>
                <w:p w:rsidR="00321DB2" w:rsidRPr="0069249A" w:rsidRDefault="00321DB2" w:rsidP="00321DB2">
                  <w:pPr>
                    <w:ind w:firstLine="0"/>
                    <w:jc w:val="both"/>
                    <w:rPr>
                      <w:rFonts w:eastAsia="Calibri"/>
                    </w:rPr>
                  </w:pPr>
                  <w:r w:rsidRPr="0069249A">
                    <w:rPr>
                      <w:color w:val="000000"/>
                      <w:shd w:val="clear" w:color="auto" w:fill="FFFFFF"/>
                    </w:rPr>
                    <w:t xml:space="preserve">Зажим для бумаг. Зажим </w:t>
                  </w:r>
                  <w:r w:rsidRPr="0069249A">
                    <w:rPr>
                      <w:color w:val="000000"/>
                      <w:shd w:val="clear" w:color="auto" w:fill="FFFFFF"/>
                    </w:rPr>
                    <w:lastRenderedPageBreak/>
                    <w:t>должен быть предназначен для временного скрепления листов бумаги без использования степлера. Зажим для бумаг должен быть изготовлен из нержавеющей стали. Зажим для бумаг должен быть с откидными лапками. Ширина зажима должна быть от 45мм. Бумага в зажиме должна прочно удерживаться и никогда не выпадать из зажима. </w:t>
                  </w:r>
                </w:p>
              </w:tc>
              <w:tc>
                <w:tcPr>
                  <w:tcW w:w="992" w:type="dxa"/>
                </w:tcPr>
                <w:p w:rsidR="00321DB2" w:rsidRPr="0069249A" w:rsidRDefault="00321DB2" w:rsidP="00321DB2">
                  <w:pPr>
                    <w:jc w:val="both"/>
                    <w:rPr>
                      <w:rFonts w:eastAsia="Calibri"/>
                    </w:rPr>
                  </w:pPr>
                </w:p>
              </w:tc>
              <w:tc>
                <w:tcPr>
                  <w:tcW w:w="939" w:type="dxa"/>
                </w:tcPr>
                <w:p w:rsidR="00321DB2" w:rsidRPr="0069249A" w:rsidRDefault="00321DB2" w:rsidP="00321DB2">
                  <w:pPr>
                    <w:ind w:firstLine="0"/>
                    <w:jc w:val="both"/>
                    <w:rPr>
                      <w:rFonts w:eastAsia="Calibri"/>
                    </w:rPr>
                  </w:pPr>
                  <w:r w:rsidRPr="0069249A">
                    <w:rPr>
                      <w:rFonts w:eastAsia="Calibri"/>
                    </w:rPr>
                    <w:t>уп</w:t>
                  </w:r>
                </w:p>
              </w:tc>
              <w:tc>
                <w:tcPr>
                  <w:tcW w:w="851" w:type="dxa"/>
                </w:tcPr>
                <w:p w:rsidR="00321DB2" w:rsidRPr="0069249A" w:rsidRDefault="00321DB2" w:rsidP="00321DB2">
                  <w:pPr>
                    <w:ind w:firstLine="0"/>
                    <w:jc w:val="both"/>
                    <w:rPr>
                      <w:rFonts w:eastAsia="Calibri"/>
                    </w:rPr>
                  </w:pPr>
                  <w:r w:rsidRPr="0069249A">
                    <w:rPr>
                      <w:rFonts w:eastAsia="Calibri"/>
                    </w:rPr>
                    <w:t>5</w:t>
                  </w:r>
                </w:p>
              </w:tc>
              <w:tc>
                <w:tcPr>
                  <w:tcW w:w="956" w:type="dxa"/>
                </w:tcPr>
                <w:p w:rsidR="00321DB2" w:rsidRPr="0069249A" w:rsidRDefault="00321DB2" w:rsidP="00321DB2">
                  <w:pPr>
                    <w:jc w:val="both"/>
                    <w:rPr>
                      <w:rFonts w:eastAsia="Calibri"/>
                    </w:rPr>
                  </w:pPr>
                </w:p>
              </w:tc>
            </w:tr>
            <w:tr w:rsidR="00321DB2" w:rsidTr="004A05C7">
              <w:trPr>
                <w:jc w:val="right"/>
              </w:trPr>
              <w:tc>
                <w:tcPr>
                  <w:tcW w:w="1789" w:type="dxa"/>
                </w:tcPr>
                <w:p w:rsidR="00321DB2" w:rsidRPr="0069249A" w:rsidRDefault="00321DB2" w:rsidP="00321DB2">
                  <w:pPr>
                    <w:ind w:firstLine="0"/>
                    <w:jc w:val="both"/>
                    <w:rPr>
                      <w:rFonts w:eastAsia="Calibri"/>
                    </w:rPr>
                  </w:pPr>
                  <w:r w:rsidRPr="002C2017">
                    <w:rPr>
                      <w:rFonts w:eastAsia="Calibri"/>
                    </w:rPr>
                    <w:t xml:space="preserve">Стержни для шариковых ручек </w:t>
                  </w:r>
                  <w:r w:rsidRPr="002C2017">
                    <w:rPr>
                      <w:b/>
                      <w:lang w:val="en-US"/>
                    </w:rPr>
                    <w:t>Beifa</w:t>
                  </w:r>
                  <w:r>
                    <w:rPr>
                      <w:b/>
                    </w:rPr>
                    <w:t xml:space="preserve"> или эквивалент</w:t>
                  </w:r>
                </w:p>
              </w:tc>
              <w:tc>
                <w:tcPr>
                  <w:tcW w:w="1896" w:type="dxa"/>
                </w:tcPr>
                <w:p w:rsidR="00321DB2" w:rsidRPr="0069249A" w:rsidRDefault="00321DB2" w:rsidP="00321DB2">
                  <w:pPr>
                    <w:ind w:firstLine="0"/>
                    <w:jc w:val="both"/>
                    <w:rPr>
                      <w:rFonts w:eastAsia="Calibri"/>
                    </w:rPr>
                  </w:pPr>
                  <w:r w:rsidRPr="002C2017">
                    <w:rPr>
                      <w:color w:val="000000"/>
                      <w:shd w:val="clear" w:color="auto" w:fill="FFFFFF"/>
                    </w:rPr>
                    <w:t>Стержень для шариковой ручки. Размер – 144мм.  Цвет синий, узел 0,5</w:t>
                  </w:r>
                </w:p>
              </w:tc>
              <w:tc>
                <w:tcPr>
                  <w:tcW w:w="992" w:type="dxa"/>
                </w:tcPr>
                <w:p w:rsidR="00321DB2" w:rsidRPr="002C2017" w:rsidRDefault="00321DB2" w:rsidP="00321DB2">
                  <w:pPr>
                    <w:jc w:val="both"/>
                    <w:rPr>
                      <w:rFonts w:eastAsia="Calibri"/>
                    </w:rPr>
                  </w:pPr>
                </w:p>
              </w:tc>
              <w:tc>
                <w:tcPr>
                  <w:tcW w:w="939" w:type="dxa"/>
                </w:tcPr>
                <w:p w:rsidR="00321DB2" w:rsidRPr="0069249A" w:rsidRDefault="00321DB2" w:rsidP="00321DB2">
                  <w:pPr>
                    <w:ind w:firstLine="0"/>
                    <w:jc w:val="both"/>
                    <w:rPr>
                      <w:rFonts w:eastAsia="Calibri"/>
                    </w:rPr>
                  </w:pPr>
                  <w:r w:rsidRPr="002C2017">
                    <w:rPr>
                      <w:rFonts w:eastAsia="Calibri"/>
                    </w:rPr>
                    <w:t>шт</w:t>
                  </w:r>
                </w:p>
              </w:tc>
              <w:tc>
                <w:tcPr>
                  <w:tcW w:w="851" w:type="dxa"/>
                </w:tcPr>
                <w:p w:rsidR="00321DB2" w:rsidRPr="0069249A" w:rsidRDefault="00321DB2" w:rsidP="00321DB2">
                  <w:pPr>
                    <w:ind w:firstLine="0"/>
                    <w:jc w:val="both"/>
                    <w:rPr>
                      <w:rFonts w:eastAsia="Calibri"/>
                    </w:rPr>
                  </w:pPr>
                  <w:r>
                    <w:rPr>
                      <w:rFonts w:eastAsia="Calibri"/>
                    </w:rPr>
                    <w:t>150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Ручки шариковые</w:t>
                  </w:r>
                </w:p>
                <w:p w:rsidR="00321DB2" w:rsidRDefault="00321DB2" w:rsidP="00321DB2">
                  <w:pPr>
                    <w:ind w:firstLine="0"/>
                    <w:jc w:val="both"/>
                    <w:rPr>
                      <w:b/>
                    </w:rPr>
                  </w:pPr>
                  <w:r w:rsidRPr="002C2017">
                    <w:rPr>
                      <w:b/>
                      <w:lang w:val="en-US"/>
                    </w:rPr>
                    <w:t>Beifa</w:t>
                  </w:r>
                  <w:r>
                    <w:rPr>
                      <w:b/>
                    </w:rPr>
                    <w:t xml:space="preserve"> или эквивалент</w:t>
                  </w:r>
                </w:p>
                <w:p w:rsidR="00321DB2" w:rsidRPr="00105BBA" w:rsidRDefault="00321DB2" w:rsidP="00321DB2">
                  <w:pPr>
                    <w:ind w:firstLine="0"/>
                    <w:jc w:val="both"/>
                    <w:rPr>
                      <w:rFonts w:eastAsia="Calibri"/>
                    </w:rPr>
                  </w:pPr>
                  <w:r w:rsidRPr="005E059F">
                    <w:rPr>
                      <w:b/>
                      <w:noProof/>
                    </w:rPr>
                    <w:drawing>
                      <wp:inline distT="0" distB="0" distL="0" distR="0" wp14:anchorId="6FC143B4" wp14:editId="644F45F4">
                        <wp:extent cx="895350" cy="609600"/>
                        <wp:effectExtent l="0" t="0" r="0" b="0"/>
                        <wp:docPr id="1" name="Рисунок 1" descr="C:\Users\MochalovaT\Desktop\5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chalovaT\Desktop\51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737" cy="628927"/>
                                </a:xfrm>
                                <a:prstGeom prst="rect">
                                  <a:avLst/>
                                </a:prstGeom>
                                <a:noFill/>
                                <a:ln>
                                  <a:noFill/>
                                </a:ln>
                              </pic:spPr>
                            </pic:pic>
                          </a:graphicData>
                        </a:graphic>
                      </wp:inline>
                    </w:drawing>
                  </w:r>
                </w:p>
              </w:tc>
              <w:tc>
                <w:tcPr>
                  <w:tcW w:w="1896" w:type="dxa"/>
                </w:tcPr>
                <w:p w:rsidR="00321DB2" w:rsidRPr="002C2017" w:rsidRDefault="00321DB2" w:rsidP="00321DB2">
                  <w:pPr>
                    <w:jc w:val="both"/>
                    <w:rPr>
                      <w:rFonts w:eastAsia="Calibri"/>
                    </w:rPr>
                  </w:pPr>
                  <w:r w:rsidRPr="005E059F">
                    <w:rPr>
                      <w:shd w:val="clear" w:color="auto" w:fill="FFFFFF"/>
                    </w:rPr>
                    <w:t>Неавтоматическая ручка шариковая, синяя паста. Шариковая ручка в прозрачном прорезиненном корпусе. Шариковая неавтоматическая:</w:t>
                  </w:r>
                  <w:r w:rsidRPr="005E059F">
                    <w:rPr>
                      <w:rFonts w:ascii="Tahoma" w:hAnsi="Tahoma" w:cs="Tahoma"/>
                      <w:sz w:val="19"/>
                      <w:szCs w:val="19"/>
                      <w:shd w:val="clear" w:color="auto" w:fill="FFFFFF"/>
                    </w:rPr>
                    <w:t xml:space="preserve"> </w:t>
                  </w:r>
                  <w:r w:rsidRPr="002C2017">
                    <w:rPr>
                      <w:color w:val="000000"/>
                      <w:shd w:val="clear" w:color="auto" w:fill="FFFFFF"/>
                    </w:rPr>
                    <w:t xml:space="preserve">Стержень полностью должен быть заполнен чернилами. Чернила ручки не должны обесцвечиваться под воздействием трения или </w:t>
                  </w:r>
                  <w:r w:rsidRPr="002C2017">
                    <w:rPr>
                      <w:color w:val="000000"/>
                      <w:shd w:val="clear" w:color="auto" w:fill="FFFFFF"/>
                    </w:rPr>
                    <w:lastRenderedPageBreak/>
                    <w:t>увеличения температуры до +60 С. Цвет синий, узел 0,5</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50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105BBA" w:rsidRDefault="00321DB2" w:rsidP="00321DB2">
                  <w:pPr>
                    <w:ind w:firstLine="0"/>
                    <w:jc w:val="both"/>
                    <w:rPr>
                      <w:b/>
                    </w:rPr>
                  </w:pPr>
                  <w:r w:rsidRPr="002C2017">
                    <w:rPr>
                      <w:rFonts w:eastAsia="Calibri"/>
                    </w:rPr>
                    <w:t>Ручка прилипалка на присоске</w:t>
                  </w:r>
                </w:p>
              </w:tc>
              <w:tc>
                <w:tcPr>
                  <w:tcW w:w="1896" w:type="dxa"/>
                </w:tcPr>
                <w:p w:rsidR="00321DB2" w:rsidRPr="002C2017" w:rsidRDefault="00321DB2" w:rsidP="00321DB2">
                  <w:pPr>
                    <w:ind w:firstLine="0"/>
                    <w:jc w:val="both"/>
                    <w:rPr>
                      <w:rFonts w:eastAsia="Calibri"/>
                    </w:rPr>
                  </w:pPr>
                  <w:r w:rsidRPr="002C2017">
                    <w:rPr>
                      <w:rFonts w:eastAsia="Calibri"/>
                    </w:rPr>
                    <w:t>Ручка прилипалка на присоске, цвет: синий</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4</w:t>
                  </w:r>
                </w:p>
              </w:tc>
              <w:tc>
                <w:tcPr>
                  <w:tcW w:w="956" w:type="dxa"/>
                </w:tcPr>
                <w:p w:rsidR="00321DB2" w:rsidRDefault="00321DB2" w:rsidP="00321DB2">
                  <w:pPr>
                    <w:jc w:val="both"/>
                    <w:rPr>
                      <w:rFonts w:eastAsia="Calibri"/>
                    </w:rPr>
                  </w:pPr>
                </w:p>
              </w:tc>
            </w:tr>
            <w:tr w:rsidR="00321DB2" w:rsidRPr="002C2017"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Ручки гелевые (</w:t>
                  </w:r>
                  <w:r>
                    <w:rPr>
                      <w:rFonts w:eastAsia="Calibri"/>
                    </w:rPr>
                    <w:t>3 цвета</w:t>
                  </w:r>
                  <w:r w:rsidRPr="002C2017">
                    <w:rPr>
                      <w:rFonts w:eastAsia="Calibri"/>
                    </w:rPr>
                    <w:t>)</w:t>
                  </w:r>
                </w:p>
              </w:tc>
              <w:tc>
                <w:tcPr>
                  <w:tcW w:w="1896" w:type="dxa"/>
                </w:tcPr>
                <w:p w:rsidR="00321DB2" w:rsidRPr="002C2017" w:rsidRDefault="00321DB2" w:rsidP="00321DB2">
                  <w:pPr>
                    <w:ind w:firstLine="0"/>
                    <w:jc w:val="both"/>
                    <w:rPr>
                      <w:rFonts w:eastAsia="Calibri"/>
                    </w:rPr>
                  </w:pPr>
                  <w:r w:rsidRPr="002C2017">
                    <w:rPr>
                      <w:color w:val="000000"/>
                      <w:shd w:val="clear" w:color="auto" w:fill="FFFFFF"/>
                    </w:rPr>
                    <w:t xml:space="preserve">Ручка должна быть укомплектована стержнем. Должна быть предусмотрена непрерывная подача чернил. Стержень полностью должен быть заполнен чернилами. Чернила ручки не должны обесцвечиваться под воздействием трения или увеличения температуры до +60 С. </w:t>
                  </w:r>
                  <w:r>
                    <w:rPr>
                      <w:color w:val="000000"/>
                      <w:shd w:val="clear" w:color="auto" w:fill="FFFFFF"/>
                    </w:rPr>
                    <w:t>В наборе 3 цвета</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Pr>
                      <w:rFonts w:eastAsia="Calibri"/>
                    </w:rPr>
                    <w:t>набор</w:t>
                  </w:r>
                </w:p>
              </w:tc>
              <w:tc>
                <w:tcPr>
                  <w:tcW w:w="851" w:type="dxa"/>
                </w:tcPr>
                <w:p w:rsidR="00321DB2" w:rsidRPr="002C2017" w:rsidRDefault="00321DB2" w:rsidP="00321DB2">
                  <w:pPr>
                    <w:ind w:firstLine="0"/>
                    <w:jc w:val="both"/>
                    <w:rPr>
                      <w:rFonts w:eastAsia="Calibri"/>
                    </w:rPr>
                  </w:pPr>
                  <w:r w:rsidRPr="002C2017">
                    <w:rPr>
                      <w:rFonts w:eastAsia="Calibri"/>
                    </w:rPr>
                    <w:t>10</w:t>
                  </w:r>
                </w:p>
              </w:tc>
              <w:tc>
                <w:tcPr>
                  <w:tcW w:w="956" w:type="dxa"/>
                </w:tcPr>
                <w:p w:rsidR="00321DB2" w:rsidRPr="002C2017"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Ежедневники/планеры</w:t>
                  </w:r>
                </w:p>
              </w:tc>
              <w:tc>
                <w:tcPr>
                  <w:tcW w:w="1896" w:type="dxa"/>
                </w:tcPr>
                <w:p w:rsidR="00321DB2" w:rsidRPr="002C2017" w:rsidRDefault="00321DB2" w:rsidP="00321DB2">
                  <w:pPr>
                    <w:ind w:firstLine="0"/>
                    <w:jc w:val="both"/>
                    <w:rPr>
                      <w:rFonts w:eastAsia="Calibri"/>
                    </w:rPr>
                  </w:pPr>
                  <w:r w:rsidRPr="002C2017">
                    <w:rPr>
                      <w:shd w:val="clear" w:color="auto" w:fill="FFFFFF"/>
                    </w:rPr>
                    <w:t>Ежедневник в твердом переплете</w:t>
                  </w:r>
                  <w:r w:rsidRPr="002C2017">
                    <w:rPr>
                      <w:color w:val="404040"/>
                      <w:shd w:val="clear" w:color="auto" w:fill="FFFFFF"/>
                    </w:rPr>
                    <w:t>,</w:t>
                  </w:r>
                  <w:r w:rsidRPr="002C2017">
                    <w:rPr>
                      <w:color w:val="000000"/>
                      <w:shd w:val="clear" w:color="auto" w:fill="FFFFFF"/>
                    </w:rPr>
                    <w:t xml:space="preserve"> недатированные. А5, 2018, от 190 л и больше</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4</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Стикеры</w:t>
                  </w:r>
                  <w:r>
                    <w:rPr>
                      <w:rFonts w:eastAsia="Calibri"/>
                    </w:rPr>
                    <w:t xml:space="preserve"> бумажные(для закладок)</w:t>
                  </w:r>
                </w:p>
              </w:tc>
              <w:tc>
                <w:tcPr>
                  <w:tcW w:w="1896" w:type="dxa"/>
                </w:tcPr>
                <w:p w:rsidR="00321DB2" w:rsidRPr="002C2017" w:rsidRDefault="00321DB2" w:rsidP="00321DB2">
                  <w:pPr>
                    <w:ind w:firstLine="0"/>
                    <w:jc w:val="both"/>
                    <w:rPr>
                      <w:rFonts w:eastAsia="Calibri"/>
                    </w:rPr>
                  </w:pPr>
                  <w:r w:rsidRPr="00A40ADC">
                    <w:rPr>
                      <w:shd w:val="clear" w:color="auto" w:fill="FFFFFF"/>
                    </w:rPr>
                    <w:t>Закладки бумажные неоновых расцветок, легко удаляются и не оставляют следов, пригодны для многоразового использования</w:t>
                  </w:r>
                  <w:r>
                    <w:rPr>
                      <w:shd w:val="clear" w:color="auto" w:fill="FFFFFF"/>
                    </w:rPr>
                    <w:t>, разноцветные. В наборе не менее 4-5шт</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Pr>
                      <w:rFonts w:eastAsia="Calibri"/>
                    </w:rPr>
                    <w:t>набор</w:t>
                  </w:r>
                </w:p>
              </w:tc>
              <w:tc>
                <w:tcPr>
                  <w:tcW w:w="851" w:type="dxa"/>
                </w:tcPr>
                <w:p w:rsidR="00321DB2" w:rsidRPr="002C2017" w:rsidRDefault="00321DB2" w:rsidP="00321DB2">
                  <w:pPr>
                    <w:ind w:firstLine="0"/>
                    <w:jc w:val="both"/>
                    <w:rPr>
                      <w:rFonts w:eastAsia="Calibri"/>
                    </w:rPr>
                  </w:pPr>
                  <w:r>
                    <w:rPr>
                      <w:rFonts w:eastAsia="Calibri"/>
                    </w:rPr>
                    <w:t>60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Pr>
                      <w:rFonts w:eastAsia="Calibri"/>
                    </w:rPr>
                    <w:t>Тетрадь 48л. Жесткая обл. (клетка А5)</w:t>
                  </w:r>
                </w:p>
              </w:tc>
              <w:tc>
                <w:tcPr>
                  <w:tcW w:w="1896" w:type="dxa"/>
                </w:tcPr>
                <w:p w:rsidR="00321DB2" w:rsidRPr="00A40ADC" w:rsidRDefault="00321DB2" w:rsidP="00321DB2">
                  <w:pPr>
                    <w:shd w:val="clear" w:color="auto" w:fill="FFFFFF"/>
                    <w:ind w:firstLine="0"/>
                    <w:textAlignment w:val="baseline"/>
                  </w:pPr>
                  <w:r w:rsidRPr="00A40ADC">
                    <w:t>Формат А5.</w:t>
                  </w:r>
                </w:p>
                <w:p w:rsidR="00321DB2" w:rsidRPr="00A40ADC" w:rsidRDefault="00321DB2" w:rsidP="00321DB2">
                  <w:pPr>
                    <w:shd w:val="clear" w:color="auto" w:fill="FFFFFF"/>
                    <w:ind w:firstLine="0"/>
                    <w:textAlignment w:val="baseline"/>
                  </w:pPr>
                  <w:r w:rsidRPr="00A40ADC">
                    <w:t xml:space="preserve">Обложка - мелованный </w:t>
                  </w:r>
                  <w:r w:rsidRPr="00A40ADC">
                    <w:lastRenderedPageBreak/>
                    <w:t>картон.</w:t>
                  </w:r>
                </w:p>
                <w:p w:rsidR="00321DB2" w:rsidRPr="00A40ADC" w:rsidRDefault="00321DB2" w:rsidP="00321DB2">
                  <w:pPr>
                    <w:shd w:val="clear" w:color="auto" w:fill="FFFFFF"/>
                    <w:ind w:firstLine="0"/>
                    <w:textAlignment w:val="baseline"/>
                  </w:pPr>
                  <w:r w:rsidRPr="00A40ADC">
                    <w:t>Внутренний блок - офсет, клетка, с полями.</w:t>
                  </w:r>
                </w:p>
                <w:p w:rsidR="00321DB2" w:rsidRPr="00A40ADC" w:rsidRDefault="00321DB2" w:rsidP="00321DB2">
                  <w:pPr>
                    <w:shd w:val="clear" w:color="auto" w:fill="FFFFFF"/>
                    <w:ind w:firstLine="0"/>
                    <w:textAlignment w:val="baseline"/>
                  </w:pPr>
                  <w:r w:rsidRPr="00E343BD">
                    <w:t>4</w:t>
                  </w:r>
                  <w:r w:rsidRPr="00A40ADC">
                    <w:t>8 листов.</w:t>
                  </w:r>
                </w:p>
                <w:p w:rsidR="00321DB2" w:rsidRPr="00A40ADC" w:rsidRDefault="00321DB2" w:rsidP="00321DB2">
                  <w:pPr>
                    <w:ind w:firstLine="0"/>
                    <w:jc w:val="both"/>
                    <w:rPr>
                      <w:rFonts w:eastAsia="Calibri"/>
                    </w:rPr>
                  </w:pPr>
                  <w:r w:rsidRPr="00A40ADC">
                    <w:t>Скрепление - скрепка.</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120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Pr>
                      <w:rFonts w:eastAsia="Calibri"/>
                    </w:rPr>
                    <w:t>Тетрадь 24л. Жесткая обл. (клетка А5)</w:t>
                  </w:r>
                </w:p>
              </w:tc>
              <w:tc>
                <w:tcPr>
                  <w:tcW w:w="1896" w:type="dxa"/>
                </w:tcPr>
                <w:p w:rsidR="00321DB2" w:rsidRPr="00A40ADC" w:rsidRDefault="00321DB2" w:rsidP="00321DB2">
                  <w:pPr>
                    <w:shd w:val="clear" w:color="auto" w:fill="FFFFFF"/>
                    <w:ind w:firstLine="0"/>
                    <w:textAlignment w:val="baseline"/>
                  </w:pPr>
                  <w:r w:rsidRPr="00A40ADC">
                    <w:t>Формат А5.</w:t>
                  </w:r>
                </w:p>
                <w:p w:rsidR="00321DB2" w:rsidRPr="00A40ADC" w:rsidRDefault="00321DB2" w:rsidP="00321DB2">
                  <w:pPr>
                    <w:shd w:val="clear" w:color="auto" w:fill="FFFFFF"/>
                    <w:ind w:firstLine="0"/>
                    <w:textAlignment w:val="baseline"/>
                  </w:pPr>
                  <w:r w:rsidRPr="00A40ADC">
                    <w:t>Обложка - мелованный картон.</w:t>
                  </w:r>
                </w:p>
                <w:p w:rsidR="00321DB2" w:rsidRPr="00A40ADC" w:rsidRDefault="00321DB2" w:rsidP="00321DB2">
                  <w:pPr>
                    <w:shd w:val="clear" w:color="auto" w:fill="FFFFFF"/>
                    <w:ind w:firstLine="0"/>
                    <w:textAlignment w:val="baseline"/>
                  </w:pPr>
                  <w:r w:rsidRPr="00A40ADC">
                    <w:t>Внутренний блок - офсет, клетка, с полями.</w:t>
                  </w:r>
                </w:p>
                <w:p w:rsidR="00321DB2" w:rsidRPr="00A40ADC" w:rsidRDefault="00321DB2" w:rsidP="00321DB2">
                  <w:pPr>
                    <w:shd w:val="clear" w:color="auto" w:fill="FFFFFF"/>
                    <w:ind w:firstLine="0"/>
                    <w:textAlignment w:val="baseline"/>
                  </w:pPr>
                  <w:r w:rsidRPr="00E343BD">
                    <w:t>24</w:t>
                  </w:r>
                  <w:r w:rsidRPr="00A40ADC">
                    <w:t xml:space="preserve"> листов.</w:t>
                  </w:r>
                </w:p>
                <w:p w:rsidR="00321DB2" w:rsidRPr="00E343BD" w:rsidRDefault="00321DB2" w:rsidP="00321DB2">
                  <w:pPr>
                    <w:shd w:val="clear" w:color="auto" w:fill="FFFFFF"/>
                    <w:ind w:firstLine="0"/>
                    <w:textAlignment w:val="baseline"/>
                  </w:pPr>
                  <w:r w:rsidRPr="00A40ADC">
                    <w:t>Скрепление - скрепка.</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20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Default="00321DB2" w:rsidP="00321DB2">
                  <w:pPr>
                    <w:ind w:firstLine="0"/>
                    <w:jc w:val="both"/>
                    <w:rPr>
                      <w:rFonts w:eastAsia="Calibri"/>
                    </w:rPr>
                  </w:pPr>
                  <w:r>
                    <w:rPr>
                      <w:rFonts w:eastAsia="Calibri"/>
                    </w:rPr>
                    <w:t>Сменный блок для записей для папки на кольцах А5</w:t>
                  </w:r>
                </w:p>
              </w:tc>
              <w:tc>
                <w:tcPr>
                  <w:tcW w:w="1896" w:type="dxa"/>
                </w:tcPr>
                <w:p w:rsidR="00321DB2" w:rsidRPr="00E343BD" w:rsidRDefault="00321DB2" w:rsidP="00321DB2">
                  <w:pPr>
                    <w:shd w:val="clear" w:color="auto" w:fill="FFFFFF"/>
                    <w:ind w:firstLine="0"/>
                    <w:textAlignment w:val="baseline"/>
                  </w:pPr>
                  <w:r w:rsidRPr="00E343BD">
                    <w:rPr>
                      <w:shd w:val="clear" w:color="auto" w:fill="FFFFFF"/>
                    </w:rPr>
                    <w:t xml:space="preserve">В клетку, формат А5, двести листов. Без полей. Удобный сменный блок для папок на кольцах. Блок представлен в формате A5, что является стандартным размером. </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Pr>
                      <w:rFonts w:eastAsia="Calibri"/>
                    </w:rPr>
                    <w:t>блок</w:t>
                  </w:r>
                </w:p>
              </w:tc>
              <w:tc>
                <w:tcPr>
                  <w:tcW w:w="851" w:type="dxa"/>
                </w:tcPr>
                <w:p w:rsidR="00321DB2" w:rsidRPr="002C2017" w:rsidRDefault="00321DB2" w:rsidP="00321DB2">
                  <w:pPr>
                    <w:ind w:firstLine="0"/>
                    <w:jc w:val="both"/>
                    <w:rPr>
                      <w:rFonts w:eastAsia="Calibri"/>
                    </w:rPr>
                  </w:pPr>
                  <w:r>
                    <w:rPr>
                      <w:rFonts w:eastAsia="Calibri"/>
                    </w:rPr>
                    <w:t>25</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Default="00321DB2" w:rsidP="00321DB2">
                  <w:pPr>
                    <w:ind w:firstLine="0"/>
                    <w:jc w:val="both"/>
                    <w:rPr>
                      <w:rFonts w:eastAsia="Calibri"/>
                    </w:rPr>
                  </w:pPr>
                  <w:r>
                    <w:rPr>
                      <w:rFonts w:eastAsia="Calibri"/>
                    </w:rPr>
                    <w:t>Блок для записей в боксе</w:t>
                  </w:r>
                </w:p>
                <w:p w:rsidR="00321DB2" w:rsidRPr="002C2017" w:rsidRDefault="00321DB2" w:rsidP="00321DB2">
                  <w:pPr>
                    <w:ind w:firstLine="0"/>
                    <w:jc w:val="both"/>
                    <w:rPr>
                      <w:rFonts w:eastAsia="Calibri"/>
                    </w:rPr>
                  </w:pPr>
                  <w:r w:rsidRPr="005E059F">
                    <w:rPr>
                      <w:rFonts w:eastAsia="Calibri"/>
                      <w:noProof/>
                    </w:rPr>
                    <w:drawing>
                      <wp:inline distT="0" distB="0" distL="0" distR="0" wp14:anchorId="3DBF4757" wp14:editId="6E20A573">
                        <wp:extent cx="847725" cy="952500"/>
                        <wp:effectExtent l="0" t="0" r="0" b="0"/>
                        <wp:docPr id="3" name="Рисунок 3" descr="C:\Users\MochalovaT\Desktop\9161789243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chalovaT\Desktop\91617892434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4962" cy="994340"/>
                                </a:xfrm>
                                <a:prstGeom prst="rect">
                                  <a:avLst/>
                                </a:prstGeom>
                                <a:noFill/>
                                <a:ln>
                                  <a:noFill/>
                                </a:ln>
                              </pic:spPr>
                            </pic:pic>
                          </a:graphicData>
                        </a:graphic>
                      </wp:inline>
                    </w:drawing>
                  </w:r>
                </w:p>
              </w:tc>
              <w:tc>
                <w:tcPr>
                  <w:tcW w:w="1896" w:type="dxa"/>
                </w:tcPr>
                <w:p w:rsidR="00321DB2" w:rsidRPr="00E343BD" w:rsidRDefault="00321DB2" w:rsidP="00321DB2">
                  <w:pPr>
                    <w:ind w:firstLine="0"/>
                    <w:jc w:val="both"/>
                    <w:rPr>
                      <w:rFonts w:eastAsia="Calibri"/>
                    </w:rPr>
                  </w:pPr>
                  <w:r w:rsidRPr="00E343BD">
                    <w:rPr>
                      <w:shd w:val="clear" w:color="auto" w:fill="FFFFFF"/>
                    </w:rPr>
                    <w:t>Блок для записей размером 90</w:t>
                  </w:r>
                  <w:r w:rsidRPr="00E343BD">
                    <w:br/>
                  </w:r>
                  <w:r w:rsidRPr="00E343BD">
                    <w:rPr>
                      <w:shd w:val="clear" w:color="auto" w:fill="FFFFFF"/>
                    </w:rPr>
                    <w:t>×90×90 мм выполнен из высококачественной офсетной бумаги белого цвета плотностью 100</w:t>
                  </w:r>
                  <w:r w:rsidRPr="00E343BD">
                    <w:br/>
                  </w:r>
                  <w:r w:rsidRPr="00E343BD">
                    <w:rPr>
                      <w:shd w:val="clear" w:color="auto" w:fill="FFFFFF"/>
                    </w:rPr>
                    <w:t>г/кв.м. Прозрачный пластиковый бокс, в который вложен блок,</w:t>
                  </w:r>
                  <w:r w:rsidRPr="00E343BD">
                    <w:br/>
                  </w:r>
                  <w:r w:rsidRPr="00E343BD">
                    <w:rPr>
                      <w:shd w:val="clear" w:color="auto" w:fill="FFFFFF"/>
                    </w:rPr>
                    <w:t>обеспечивает удобство использования и порядок на</w:t>
                  </w:r>
                  <w:r w:rsidRPr="00E343BD">
                    <w:br/>
                  </w:r>
                  <w:r w:rsidRPr="00E343BD">
                    <w:rPr>
                      <w:shd w:val="clear" w:color="auto" w:fill="FFFFFF"/>
                    </w:rPr>
                    <w:t xml:space="preserve"> рабочем столе. Поставляется </w:t>
                  </w:r>
                  <w:r w:rsidRPr="00E343BD">
                    <w:rPr>
                      <w:shd w:val="clear" w:color="auto" w:fill="FFFFFF"/>
                    </w:rPr>
                    <w:lastRenderedPageBreak/>
                    <w:t>упакованным в термоусадочную пленку.</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Pr>
                      <w:rFonts w:eastAsia="Calibri"/>
                    </w:rPr>
                    <w:t>бокс</w:t>
                  </w:r>
                </w:p>
              </w:tc>
              <w:tc>
                <w:tcPr>
                  <w:tcW w:w="851" w:type="dxa"/>
                </w:tcPr>
                <w:p w:rsidR="00321DB2" w:rsidRPr="002C2017" w:rsidRDefault="00321DB2" w:rsidP="00321DB2">
                  <w:pPr>
                    <w:ind w:firstLine="0"/>
                    <w:jc w:val="both"/>
                    <w:rPr>
                      <w:rFonts w:eastAsia="Calibri"/>
                    </w:rPr>
                  </w:pPr>
                  <w:r>
                    <w:rPr>
                      <w:rFonts w:eastAsia="Calibri"/>
                    </w:rPr>
                    <w:t>10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Pr>
                      <w:rFonts w:eastAsia="Calibri"/>
                    </w:rPr>
                    <w:t>Запасной блок-кубик</w:t>
                  </w:r>
                </w:p>
              </w:tc>
              <w:tc>
                <w:tcPr>
                  <w:tcW w:w="1896" w:type="dxa"/>
                </w:tcPr>
                <w:p w:rsidR="00321DB2" w:rsidRPr="00E343BD" w:rsidRDefault="00321DB2" w:rsidP="00321DB2">
                  <w:pPr>
                    <w:ind w:firstLine="0"/>
                    <w:rPr>
                      <w:rFonts w:eastAsia="Calibri"/>
                    </w:rPr>
                  </w:pPr>
                  <w:r w:rsidRPr="005E059F">
                    <w:rPr>
                      <w:shd w:val="clear" w:color="auto" w:fill="FFFFFF"/>
                    </w:rPr>
                    <w:t>Запасной блок-кубик изготовлен из высококачественной офсетной бумаги (плотность 80-100 г/кв.м). В блоке высотой 9 см — квадратные листочки 9×9 см, белизна 92-100%, подходят для любых ручек и карандашей, не продавливается. Блок-кубик можно поместить в пластиковый стакан — диспенсер. Блок-кубик поставляется в термоусадочной пленке.</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34"/>
                    <w:jc w:val="both"/>
                    <w:rPr>
                      <w:rFonts w:eastAsia="Calibri"/>
                    </w:rPr>
                  </w:pPr>
                  <w:r>
                    <w:rPr>
                      <w:rFonts w:eastAsia="Calibri"/>
                    </w:rPr>
                    <w:t>блок</w:t>
                  </w:r>
                </w:p>
              </w:tc>
              <w:tc>
                <w:tcPr>
                  <w:tcW w:w="851" w:type="dxa"/>
                </w:tcPr>
                <w:p w:rsidR="00321DB2" w:rsidRPr="002C2017" w:rsidRDefault="00321DB2" w:rsidP="00321DB2">
                  <w:pPr>
                    <w:ind w:firstLine="34"/>
                    <w:jc w:val="both"/>
                    <w:rPr>
                      <w:rFonts w:eastAsia="Calibri"/>
                    </w:rPr>
                  </w:pPr>
                  <w:r>
                    <w:rPr>
                      <w:rFonts w:eastAsia="Calibri"/>
                    </w:rPr>
                    <w:t>30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Default="00321DB2" w:rsidP="00321DB2">
                  <w:pPr>
                    <w:ind w:firstLine="0"/>
                    <w:jc w:val="both"/>
                    <w:rPr>
                      <w:rFonts w:eastAsia="Calibri"/>
                    </w:rPr>
                  </w:pPr>
                  <w:r w:rsidRPr="002C2017">
                    <w:rPr>
                      <w:rFonts w:eastAsia="Calibri"/>
                    </w:rPr>
                    <w:t>Корректор</w:t>
                  </w:r>
                  <w:r>
                    <w:rPr>
                      <w:rFonts w:eastAsia="Calibri"/>
                    </w:rPr>
                    <w:t xml:space="preserve"> + разбавитель</w:t>
                  </w:r>
                  <w:r w:rsidRPr="002C2017">
                    <w:rPr>
                      <w:rFonts w:eastAsia="Calibri"/>
                    </w:rPr>
                    <w:t xml:space="preserve"> </w:t>
                  </w:r>
                </w:p>
              </w:tc>
              <w:tc>
                <w:tcPr>
                  <w:tcW w:w="1896" w:type="dxa"/>
                </w:tcPr>
                <w:p w:rsidR="00321DB2" w:rsidRPr="005E059F" w:rsidRDefault="00321DB2" w:rsidP="00321DB2">
                  <w:pPr>
                    <w:rPr>
                      <w:shd w:val="clear" w:color="auto" w:fill="FFFFFF"/>
                    </w:rPr>
                  </w:pPr>
                  <w:r w:rsidRPr="00D9788D">
                    <w:rPr>
                      <w:shd w:val="clear" w:color="auto" w:fill="FFFFFF"/>
                    </w:rPr>
                    <w:t>Корректирующая жидкость 20 мл, + разбавитель 20 мл. Для корректировки всех типов документов, включая бумагу для факсов. Жидкость быстросохнущая. Подходит для исправления всех видов чернил.</w:t>
                  </w:r>
                </w:p>
              </w:tc>
              <w:tc>
                <w:tcPr>
                  <w:tcW w:w="992" w:type="dxa"/>
                </w:tcPr>
                <w:p w:rsidR="00321DB2" w:rsidRPr="002C2017" w:rsidRDefault="00321DB2" w:rsidP="00321DB2">
                  <w:pPr>
                    <w:jc w:val="both"/>
                    <w:rPr>
                      <w:rFonts w:eastAsia="Calibri"/>
                    </w:rPr>
                  </w:pPr>
                </w:p>
              </w:tc>
              <w:tc>
                <w:tcPr>
                  <w:tcW w:w="939" w:type="dxa"/>
                </w:tcPr>
                <w:p w:rsidR="00321DB2" w:rsidRDefault="00321DB2" w:rsidP="00321DB2">
                  <w:pPr>
                    <w:ind w:firstLine="34"/>
                    <w:jc w:val="both"/>
                    <w:rPr>
                      <w:rFonts w:eastAsia="Calibri"/>
                    </w:rPr>
                  </w:pPr>
                  <w:r w:rsidRPr="002C2017">
                    <w:rPr>
                      <w:rFonts w:eastAsia="Calibri"/>
                    </w:rPr>
                    <w:t>шт</w:t>
                  </w:r>
                </w:p>
              </w:tc>
              <w:tc>
                <w:tcPr>
                  <w:tcW w:w="851" w:type="dxa"/>
                </w:tcPr>
                <w:p w:rsidR="00321DB2" w:rsidRDefault="00321DB2" w:rsidP="00321DB2">
                  <w:pPr>
                    <w:ind w:firstLine="34"/>
                    <w:jc w:val="both"/>
                    <w:rPr>
                      <w:rFonts w:eastAsia="Calibri"/>
                    </w:rPr>
                  </w:pPr>
                  <w:r>
                    <w:rPr>
                      <w:rFonts w:eastAsia="Calibri"/>
                    </w:rPr>
                    <w:t>50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Ножницы канцелярские</w:t>
                  </w:r>
                  <w:r>
                    <w:rPr>
                      <w:rFonts w:eastAsia="Calibri"/>
                    </w:rPr>
                    <w:t xml:space="preserve"> большие, усиленные</w:t>
                  </w:r>
                </w:p>
              </w:tc>
              <w:tc>
                <w:tcPr>
                  <w:tcW w:w="1896" w:type="dxa"/>
                </w:tcPr>
                <w:p w:rsidR="00321DB2" w:rsidRPr="00D9788D" w:rsidRDefault="00321DB2" w:rsidP="00321DB2">
                  <w:pPr>
                    <w:ind w:firstLine="0"/>
                    <w:jc w:val="both"/>
                    <w:rPr>
                      <w:rFonts w:eastAsia="Calibri"/>
                    </w:rPr>
                  </w:pPr>
                  <w:r w:rsidRPr="002C2017">
                    <w:rPr>
                      <w:color w:val="000000"/>
                      <w:shd w:val="clear" w:color="auto" w:fill="FFFFFF"/>
                    </w:rPr>
                    <w:t xml:space="preserve">Ножницы должны быть предназначены для использования в офисе. Лезвия </w:t>
                  </w:r>
                  <w:r w:rsidRPr="002C2017">
                    <w:rPr>
                      <w:color w:val="000000"/>
                      <w:shd w:val="clear" w:color="auto" w:fill="FFFFFF"/>
                    </w:rPr>
                    <w:lastRenderedPageBreak/>
                    <w:t>ножниц должны быть изготовлены из нержавеющей стали. Лезвия ножниц должны быть остроконечные. Ручки ножниц должны быть изготовлены из метала. Кольца ручек ножниц должны быть обтянуты резиновыми вставками. Кольца ручек ножниц должны быть разного размера. Большие, усиленные, 210мм</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10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Pr>
                      <w:rFonts w:eastAsia="Calibri"/>
                    </w:rPr>
                    <w:t>Линейка 20 см</w:t>
                  </w:r>
                </w:p>
              </w:tc>
              <w:tc>
                <w:tcPr>
                  <w:tcW w:w="1896" w:type="dxa"/>
                </w:tcPr>
                <w:p w:rsidR="00321DB2" w:rsidRPr="00D9788D" w:rsidRDefault="00321DB2" w:rsidP="00321DB2">
                  <w:pPr>
                    <w:shd w:val="clear" w:color="auto" w:fill="F9F7E5"/>
                    <w:spacing w:line="360" w:lineRule="atLeast"/>
                    <w:ind w:firstLine="0"/>
                    <w:textAlignment w:val="baseline"/>
                    <w:rPr>
                      <w:bCs/>
                    </w:rPr>
                  </w:pPr>
                  <w:r w:rsidRPr="00D9788D">
                    <w:rPr>
                      <w:bCs/>
                    </w:rPr>
                    <w:t>Шкала - 20 см. Материал - пластик. Цвета в ассортименте.</w:t>
                  </w:r>
                </w:p>
                <w:p w:rsidR="00321DB2" w:rsidRPr="002C2017" w:rsidRDefault="00321DB2" w:rsidP="00321DB2">
                  <w:pPr>
                    <w:jc w:val="both"/>
                    <w:rPr>
                      <w:rFonts w:eastAsia="Calibri"/>
                    </w:rPr>
                  </w:pP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20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Pr>
                      <w:rFonts w:eastAsia="Calibri"/>
                    </w:rPr>
                    <w:t>Линейка 30 см</w:t>
                  </w:r>
                </w:p>
              </w:tc>
              <w:tc>
                <w:tcPr>
                  <w:tcW w:w="1896" w:type="dxa"/>
                </w:tcPr>
                <w:p w:rsidR="00321DB2" w:rsidRPr="00D9788D" w:rsidRDefault="00321DB2" w:rsidP="00321DB2">
                  <w:pPr>
                    <w:shd w:val="clear" w:color="auto" w:fill="F9F7E5"/>
                    <w:spacing w:line="360" w:lineRule="atLeast"/>
                    <w:ind w:firstLine="0"/>
                    <w:textAlignment w:val="baseline"/>
                    <w:rPr>
                      <w:bCs/>
                    </w:rPr>
                  </w:pPr>
                  <w:r w:rsidRPr="00884E9F">
                    <w:rPr>
                      <w:bCs/>
                    </w:rPr>
                    <w:t>Шкала - 30 см. Материал - пластик. Цвета в ассортименте.</w:t>
                  </w:r>
                </w:p>
                <w:p w:rsidR="00321DB2" w:rsidRPr="002C2017" w:rsidRDefault="00321DB2" w:rsidP="00321DB2">
                  <w:pPr>
                    <w:jc w:val="both"/>
                    <w:rPr>
                      <w:color w:val="000000"/>
                      <w:shd w:val="clear" w:color="auto" w:fill="FFFFFF"/>
                    </w:rPr>
                  </w:pP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20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Пленка для ламинирования</w:t>
                  </w:r>
                </w:p>
              </w:tc>
              <w:tc>
                <w:tcPr>
                  <w:tcW w:w="1896" w:type="dxa"/>
                </w:tcPr>
                <w:p w:rsidR="00321DB2" w:rsidRPr="002C2017" w:rsidRDefault="00321DB2" w:rsidP="00321DB2">
                  <w:pPr>
                    <w:ind w:firstLine="0"/>
                    <w:jc w:val="both"/>
                    <w:rPr>
                      <w:color w:val="000000"/>
                      <w:shd w:val="clear" w:color="auto" w:fill="FFFFFF"/>
                    </w:rPr>
                  </w:pPr>
                  <w:r w:rsidRPr="002C2017">
                    <w:rPr>
                      <w:rFonts w:eastAsia="Calibri"/>
                    </w:rPr>
                    <w:t xml:space="preserve">Пленка для горячего ламинирования, глянцевая А4 80мкм, 100 пакетов, с высоким содержанием полиэстера, для одноразового использования. Подходит ко всем типам ламинатов. Предназначена для защиты документов печатной </w:t>
                  </w:r>
                  <w:r w:rsidRPr="002C2017">
                    <w:rPr>
                      <w:rFonts w:eastAsia="Calibri"/>
                    </w:rPr>
                    <w:lastRenderedPageBreak/>
                    <w:t>продукции, фотографий от влаги, загрязнений, механических повреждений. Придает жесткость и презентабельность.</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 xml:space="preserve">      шт</w:t>
                  </w:r>
                </w:p>
              </w:tc>
              <w:tc>
                <w:tcPr>
                  <w:tcW w:w="851" w:type="dxa"/>
                </w:tcPr>
                <w:p w:rsidR="00321DB2" w:rsidRPr="002C2017" w:rsidRDefault="00321DB2" w:rsidP="00321DB2">
                  <w:pPr>
                    <w:ind w:firstLine="0"/>
                    <w:jc w:val="both"/>
                    <w:rPr>
                      <w:rFonts w:eastAsia="Calibri"/>
                    </w:rPr>
                  </w:pPr>
                  <w:r>
                    <w:rPr>
                      <w:rFonts w:eastAsia="Calibri"/>
                    </w:rPr>
                    <w:t>10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Pr>
                      <w:rFonts w:eastAsia="Calibri"/>
                    </w:rPr>
                    <w:t>Кнопки гвоздики</w:t>
                  </w:r>
                </w:p>
              </w:tc>
              <w:tc>
                <w:tcPr>
                  <w:tcW w:w="1896" w:type="dxa"/>
                </w:tcPr>
                <w:p w:rsidR="00321DB2" w:rsidRPr="002C2017" w:rsidRDefault="00321DB2" w:rsidP="00321DB2">
                  <w:pPr>
                    <w:ind w:firstLine="0"/>
                    <w:jc w:val="both"/>
                    <w:rPr>
                      <w:rFonts w:eastAsia="Calibri"/>
                    </w:rPr>
                  </w:pPr>
                  <w:r w:rsidRPr="00F901C3">
                    <w:rPr>
                      <w:shd w:val="clear" w:color="auto" w:fill="FFFFFF"/>
                    </w:rPr>
                    <w:t>Силовые кнопки-гвоздики легко входят в твердые поверхности, </w:t>
                  </w:r>
                  <w:r w:rsidRPr="00F901C3">
                    <w:br/>
                  </w:r>
                  <w:r w:rsidRPr="00F901C3">
                    <w:rPr>
                      <w:shd w:val="clear" w:color="auto" w:fill="FFFFFF"/>
                    </w:rPr>
                    <w:t xml:space="preserve">а разноцветные шляпки разнообразят офисную строгость и позволят различать приколотые бумаги. </w:t>
                  </w:r>
                  <w:r w:rsidRPr="00F901C3">
                    <w:br/>
                  </w:r>
                  <w:r w:rsidRPr="00F901C3">
                    <w:rPr>
                      <w:shd w:val="clear" w:color="auto" w:fill="FFFFFF"/>
                    </w:rPr>
                    <w:t>Материал: пластик, металл.</w:t>
                  </w:r>
                  <w:r w:rsidRPr="00F901C3">
                    <w:br/>
                  </w:r>
                  <w:r w:rsidRPr="00F901C3">
                    <w:rPr>
                      <w:shd w:val="clear" w:color="auto" w:fill="FFFFFF"/>
                    </w:rPr>
                    <w:t>Длина кнопки: 2,3 см.</w:t>
                  </w:r>
                  <w:r w:rsidRPr="00F901C3">
                    <w:br/>
                  </w:r>
                  <w:r w:rsidRPr="00F901C3">
                    <w:rPr>
                      <w:shd w:val="clear" w:color="auto" w:fill="FFFFFF"/>
                    </w:rPr>
                    <w:t>Упаковка: картонная коробка</w:t>
                  </w:r>
                  <w:r w:rsidRPr="00F901C3">
                    <w:br/>
                  </w:r>
                  <w:r w:rsidRPr="00F901C3">
                    <w:rPr>
                      <w:shd w:val="clear" w:color="auto" w:fill="FFFFFF"/>
                    </w:rPr>
                    <w:t>Количество: 60 шт.</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34"/>
                    <w:jc w:val="both"/>
                    <w:rPr>
                      <w:rFonts w:eastAsia="Calibri"/>
                    </w:rPr>
                  </w:pPr>
                  <w:r>
                    <w:rPr>
                      <w:rFonts w:eastAsia="Calibri"/>
                    </w:rPr>
                    <w:t>уп</w:t>
                  </w:r>
                </w:p>
              </w:tc>
              <w:tc>
                <w:tcPr>
                  <w:tcW w:w="851" w:type="dxa"/>
                </w:tcPr>
                <w:p w:rsidR="00321DB2" w:rsidRPr="002C2017" w:rsidRDefault="00321DB2" w:rsidP="00321DB2">
                  <w:pPr>
                    <w:ind w:firstLine="34"/>
                    <w:jc w:val="both"/>
                    <w:rPr>
                      <w:rFonts w:eastAsia="Calibri"/>
                    </w:rPr>
                  </w:pPr>
                  <w:r>
                    <w:rPr>
                      <w:rFonts w:eastAsia="Calibri"/>
                    </w:rPr>
                    <w:t>5</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Цветная бумага для принтера (микс)</w:t>
                  </w:r>
                </w:p>
              </w:tc>
              <w:tc>
                <w:tcPr>
                  <w:tcW w:w="1896" w:type="dxa"/>
                </w:tcPr>
                <w:p w:rsidR="00321DB2" w:rsidRPr="00F901C3" w:rsidRDefault="00321DB2" w:rsidP="00321DB2">
                  <w:pPr>
                    <w:ind w:firstLine="0"/>
                    <w:rPr>
                      <w:rFonts w:eastAsia="Calibri"/>
                    </w:rPr>
                  </w:pPr>
                  <w:r w:rsidRPr="002C2017">
                    <w:rPr>
                      <w:shd w:val="clear" w:color="auto" w:fill="FFFFFF"/>
                    </w:rPr>
                    <w:t>Цветная бумага для повседневной работы в офисе и оформления документации. Подходит для всех типов офисного оборудования. Максимально адаптирована для многотиражного, скоростного и двустороннего копирования.</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34"/>
                    <w:jc w:val="both"/>
                    <w:rPr>
                      <w:rFonts w:eastAsia="Calibri"/>
                    </w:rPr>
                  </w:pPr>
                  <w:r w:rsidRPr="002C2017">
                    <w:rPr>
                      <w:rFonts w:eastAsia="Calibri"/>
                    </w:rPr>
                    <w:t>уп</w:t>
                  </w:r>
                </w:p>
              </w:tc>
              <w:tc>
                <w:tcPr>
                  <w:tcW w:w="851" w:type="dxa"/>
                </w:tcPr>
                <w:p w:rsidR="00321DB2" w:rsidRDefault="00321DB2" w:rsidP="00321DB2">
                  <w:pPr>
                    <w:ind w:firstLine="34"/>
                    <w:jc w:val="both"/>
                    <w:rPr>
                      <w:rFonts w:eastAsia="Calibri"/>
                    </w:rPr>
                  </w:pPr>
                  <w:r>
                    <w:rPr>
                      <w:rFonts w:eastAsia="Calibri"/>
                    </w:rPr>
                    <w:t>10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Pr>
                      <w:rFonts w:eastAsia="Calibri"/>
                    </w:rPr>
                    <w:t xml:space="preserve">Альбом для </w:t>
                  </w:r>
                  <w:r>
                    <w:rPr>
                      <w:rFonts w:eastAsia="Calibri"/>
                    </w:rPr>
                    <w:lastRenderedPageBreak/>
                    <w:t>рисования А3</w:t>
                  </w:r>
                </w:p>
              </w:tc>
              <w:tc>
                <w:tcPr>
                  <w:tcW w:w="1896" w:type="dxa"/>
                </w:tcPr>
                <w:p w:rsidR="00321DB2" w:rsidRPr="002C2017" w:rsidRDefault="00321DB2" w:rsidP="00321DB2">
                  <w:pPr>
                    <w:ind w:firstLine="0"/>
                    <w:jc w:val="both"/>
                  </w:pPr>
                  <w:r w:rsidRPr="00F901C3">
                    <w:rPr>
                      <w:shd w:val="clear" w:color="auto" w:fill="FFFFFF"/>
                    </w:rPr>
                    <w:lastRenderedPageBreak/>
                    <w:t xml:space="preserve">Альбом для </w:t>
                  </w:r>
                  <w:r w:rsidRPr="00F901C3">
                    <w:rPr>
                      <w:shd w:val="clear" w:color="auto" w:fill="FFFFFF"/>
                    </w:rPr>
                    <w:lastRenderedPageBreak/>
                    <w:t>рисования А3, размер 30X43, 20 листов</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Pr>
                      <w:rFonts w:eastAsia="Calibri"/>
                    </w:rPr>
                    <w:t>шт</w:t>
                  </w:r>
                </w:p>
              </w:tc>
              <w:tc>
                <w:tcPr>
                  <w:tcW w:w="851" w:type="dxa"/>
                </w:tcPr>
                <w:p w:rsidR="00321DB2" w:rsidRPr="002C2017" w:rsidRDefault="00321DB2" w:rsidP="00321DB2">
                  <w:pPr>
                    <w:ind w:firstLine="0"/>
                    <w:jc w:val="both"/>
                    <w:rPr>
                      <w:rFonts w:eastAsia="Calibri"/>
                    </w:rPr>
                  </w:pPr>
                  <w:r>
                    <w:rPr>
                      <w:rFonts w:eastAsia="Calibri"/>
                    </w:rPr>
                    <w:t>3</w:t>
                  </w:r>
                </w:p>
              </w:tc>
              <w:tc>
                <w:tcPr>
                  <w:tcW w:w="956" w:type="dxa"/>
                </w:tcPr>
                <w:p w:rsidR="00321DB2" w:rsidRDefault="00321DB2" w:rsidP="00321DB2">
                  <w:pPr>
                    <w:jc w:val="both"/>
                    <w:rPr>
                      <w:rFonts w:eastAsia="Calibri"/>
                    </w:rPr>
                  </w:pPr>
                </w:p>
              </w:tc>
            </w:tr>
            <w:tr w:rsidR="00321DB2" w:rsidRPr="002C2017"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Ватман А1</w:t>
                  </w:r>
                </w:p>
              </w:tc>
              <w:tc>
                <w:tcPr>
                  <w:tcW w:w="1896" w:type="dxa"/>
                </w:tcPr>
                <w:p w:rsidR="00321DB2" w:rsidRPr="002C2017" w:rsidRDefault="00321DB2" w:rsidP="00321DB2">
                  <w:pPr>
                    <w:ind w:firstLine="0"/>
                    <w:jc w:val="both"/>
                    <w:rPr>
                      <w:rFonts w:eastAsia="Calibri"/>
                    </w:rPr>
                  </w:pPr>
                  <w:r w:rsidRPr="002C2017">
                    <w:rPr>
                      <w:rFonts w:eastAsia="Calibri"/>
                    </w:rPr>
                    <w:t>Ватман А1</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sidRPr="002C2017">
                    <w:rPr>
                      <w:rFonts w:eastAsia="Calibri"/>
                    </w:rPr>
                    <w:t>5</w:t>
                  </w:r>
                </w:p>
              </w:tc>
              <w:tc>
                <w:tcPr>
                  <w:tcW w:w="956" w:type="dxa"/>
                </w:tcPr>
                <w:p w:rsidR="00321DB2" w:rsidRPr="002C2017" w:rsidRDefault="00321DB2" w:rsidP="00321DB2">
                  <w:pPr>
                    <w:jc w:val="both"/>
                    <w:rPr>
                      <w:rFonts w:eastAsia="Calibri"/>
                    </w:rPr>
                  </w:pPr>
                </w:p>
              </w:tc>
            </w:tr>
            <w:tr w:rsidR="00321DB2" w:rsidRPr="002C2017"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Файлы</w:t>
                  </w:r>
                </w:p>
              </w:tc>
              <w:tc>
                <w:tcPr>
                  <w:tcW w:w="1896" w:type="dxa"/>
                </w:tcPr>
                <w:p w:rsidR="00321DB2" w:rsidRPr="002C2017" w:rsidRDefault="00321DB2" w:rsidP="00321DB2">
                  <w:pPr>
                    <w:ind w:firstLine="0"/>
                    <w:jc w:val="both"/>
                    <w:rPr>
                      <w:rFonts w:eastAsia="Calibri"/>
                    </w:rPr>
                  </w:pPr>
                  <w:r w:rsidRPr="002C2017">
                    <w:rPr>
                      <w:rFonts w:eastAsia="Calibri"/>
                    </w:rPr>
                    <w:t xml:space="preserve">Файлы А4, </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уп</w:t>
                  </w:r>
                </w:p>
              </w:tc>
              <w:tc>
                <w:tcPr>
                  <w:tcW w:w="851" w:type="dxa"/>
                </w:tcPr>
                <w:p w:rsidR="00321DB2" w:rsidRPr="002C2017" w:rsidRDefault="00321DB2" w:rsidP="00321DB2">
                  <w:pPr>
                    <w:ind w:firstLine="0"/>
                    <w:jc w:val="both"/>
                    <w:rPr>
                      <w:rFonts w:eastAsia="Calibri"/>
                    </w:rPr>
                  </w:pPr>
                  <w:r w:rsidRPr="002C2017">
                    <w:rPr>
                      <w:rFonts w:eastAsia="Calibri"/>
                    </w:rPr>
                    <w:t>20</w:t>
                  </w:r>
                </w:p>
              </w:tc>
              <w:tc>
                <w:tcPr>
                  <w:tcW w:w="956" w:type="dxa"/>
                </w:tcPr>
                <w:p w:rsidR="00321DB2" w:rsidRPr="002C2017"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Скобы № 10</w:t>
                  </w:r>
                </w:p>
              </w:tc>
              <w:tc>
                <w:tcPr>
                  <w:tcW w:w="1896" w:type="dxa"/>
                </w:tcPr>
                <w:p w:rsidR="00321DB2" w:rsidRPr="002C2017" w:rsidRDefault="00321DB2" w:rsidP="00321DB2">
                  <w:pPr>
                    <w:ind w:firstLine="0"/>
                    <w:jc w:val="both"/>
                    <w:rPr>
                      <w:rFonts w:eastAsia="Calibri"/>
                    </w:rPr>
                  </w:pPr>
                  <w:r w:rsidRPr="002C2017">
                    <w:rPr>
                      <w:rFonts w:eastAsia="Calibri"/>
                    </w:rPr>
                    <w:t>Скобы № 10</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уп</w:t>
                  </w:r>
                </w:p>
              </w:tc>
              <w:tc>
                <w:tcPr>
                  <w:tcW w:w="851" w:type="dxa"/>
                </w:tcPr>
                <w:p w:rsidR="00321DB2" w:rsidRPr="002C2017" w:rsidRDefault="00321DB2" w:rsidP="00321DB2">
                  <w:pPr>
                    <w:ind w:firstLine="0"/>
                    <w:jc w:val="both"/>
                    <w:rPr>
                      <w:rFonts w:eastAsia="Calibri"/>
                    </w:rPr>
                  </w:pPr>
                  <w:r>
                    <w:rPr>
                      <w:rFonts w:eastAsia="Calibri"/>
                    </w:rPr>
                    <w:t>30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Pr>
                      <w:rFonts w:eastAsia="Calibri"/>
                    </w:rPr>
                    <w:t>Картон цветной немелованный А4 (16 листов, 8 цветов)</w:t>
                  </w:r>
                </w:p>
              </w:tc>
              <w:tc>
                <w:tcPr>
                  <w:tcW w:w="1896" w:type="dxa"/>
                </w:tcPr>
                <w:p w:rsidR="00321DB2" w:rsidRPr="00F901C3" w:rsidRDefault="00321DB2" w:rsidP="00321DB2">
                  <w:pPr>
                    <w:ind w:firstLine="0"/>
                    <w:jc w:val="both"/>
                    <w:rPr>
                      <w:shd w:val="clear" w:color="auto" w:fill="FFFFFF"/>
                    </w:rPr>
                  </w:pPr>
                  <w:r>
                    <w:rPr>
                      <w:rFonts w:eastAsia="Calibri"/>
                    </w:rPr>
                    <w:t>Картон цветной немелованный А4 (16 листов, 8 цветов)</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Pr>
                      <w:rFonts w:eastAsia="Calibri"/>
                    </w:rPr>
                    <w:t>уп</w:t>
                  </w:r>
                </w:p>
              </w:tc>
              <w:tc>
                <w:tcPr>
                  <w:tcW w:w="851" w:type="dxa"/>
                </w:tcPr>
                <w:p w:rsidR="00321DB2" w:rsidRPr="002C2017" w:rsidRDefault="00321DB2" w:rsidP="00321DB2">
                  <w:pPr>
                    <w:ind w:firstLine="0"/>
                    <w:jc w:val="both"/>
                    <w:rPr>
                      <w:rFonts w:eastAsia="Calibri"/>
                    </w:rPr>
                  </w:pPr>
                  <w:r>
                    <w:rPr>
                      <w:rFonts w:eastAsia="Calibri"/>
                    </w:rPr>
                    <w:t>65</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Pr>
                      <w:rFonts w:eastAsia="Calibri"/>
                    </w:rPr>
                    <w:t>Картон белый немелованный А4</w:t>
                  </w:r>
                  <w:r w:rsidRPr="002C2017">
                    <w:rPr>
                      <w:b/>
                    </w:rPr>
                    <w:t xml:space="preserve"> </w:t>
                  </w:r>
                </w:p>
              </w:tc>
              <w:tc>
                <w:tcPr>
                  <w:tcW w:w="1896" w:type="dxa"/>
                </w:tcPr>
                <w:p w:rsidR="00321DB2" w:rsidRPr="002C2017" w:rsidRDefault="00321DB2" w:rsidP="00321DB2">
                  <w:pPr>
                    <w:ind w:firstLine="0"/>
                    <w:jc w:val="both"/>
                    <w:rPr>
                      <w:rFonts w:eastAsia="Calibri"/>
                    </w:rPr>
                  </w:pPr>
                  <w:r>
                    <w:rPr>
                      <w:rFonts w:eastAsia="Calibri"/>
                    </w:rPr>
                    <w:t>Картон белый немелованный А4</w:t>
                  </w:r>
                  <w:r w:rsidRPr="002C2017">
                    <w:rPr>
                      <w:b/>
                    </w:rPr>
                    <w:t xml:space="preserve"> </w:t>
                  </w:r>
                  <w:r w:rsidRPr="00F901C3">
                    <w:t>(8 листов)</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Pr>
                      <w:rFonts w:eastAsia="Calibri"/>
                    </w:rPr>
                    <w:t>уп</w:t>
                  </w:r>
                </w:p>
              </w:tc>
              <w:tc>
                <w:tcPr>
                  <w:tcW w:w="851" w:type="dxa"/>
                </w:tcPr>
                <w:p w:rsidR="00321DB2" w:rsidRPr="002C2017" w:rsidRDefault="00321DB2" w:rsidP="00321DB2">
                  <w:pPr>
                    <w:ind w:firstLine="0"/>
                    <w:jc w:val="both"/>
                    <w:rPr>
                      <w:rFonts w:eastAsia="Calibri"/>
                    </w:rPr>
                  </w:pPr>
                  <w:r>
                    <w:rPr>
                      <w:rFonts w:eastAsia="Calibri"/>
                    </w:rPr>
                    <w:t>10</w:t>
                  </w:r>
                </w:p>
              </w:tc>
              <w:tc>
                <w:tcPr>
                  <w:tcW w:w="956" w:type="dxa"/>
                </w:tcPr>
                <w:p w:rsidR="00321DB2" w:rsidRDefault="00321DB2" w:rsidP="00321DB2">
                  <w:pPr>
                    <w:jc w:val="both"/>
                    <w:rPr>
                      <w:rFonts w:eastAsia="Calibri"/>
                    </w:rPr>
                  </w:pPr>
                </w:p>
              </w:tc>
            </w:tr>
            <w:tr w:rsidR="00321DB2" w:rsidRPr="002C2017" w:rsidTr="004A05C7">
              <w:trPr>
                <w:jc w:val="right"/>
              </w:trPr>
              <w:tc>
                <w:tcPr>
                  <w:tcW w:w="1789" w:type="dxa"/>
                </w:tcPr>
                <w:p w:rsidR="00321DB2" w:rsidRPr="002C2017" w:rsidRDefault="00321DB2" w:rsidP="00321DB2">
                  <w:pPr>
                    <w:ind w:firstLine="0"/>
                    <w:jc w:val="both"/>
                    <w:rPr>
                      <w:rFonts w:eastAsia="Calibri"/>
                    </w:rPr>
                  </w:pPr>
                  <w:r>
                    <w:t>Степлер 10</w:t>
                  </w:r>
                </w:p>
              </w:tc>
              <w:tc>
                <w:tcPr>
                  <w:tcW w:w="1896" w:type="dxa"/>
                </w:tcPr>
                <w:p w:rsidR="00321DB2" w:rsidRPr="002C2017" w:rsidRDefault="00321DB2" w:rsidP="00321DB2">
                  <w:pPr>
                    <w:ind w:firstLine="0"/>
                    <w:jc w:val="both"/>
                    <w:rPr>
                      <w:rFonts w:eastAsia="Calibri"/>
                    </w:rPr>
                  </w:pPr>
                  <w:r w:rsidRPr="00E15A12">
                    <w:t>Корпус из металла, цветной держатель из пластика. Оснащен антистеплером. </w:t>
                  </w:r>
                  <w:r w:rsidRPr="00E15A12">
                    <w:br/>
                    <w:t>Тип – настольный</w:t>
                  </w:r>
                  <w:r w:rsidRPr="00E15A12">
                    <w:br/>
                    <w:t>№ скобы – 10</w:t>
                  </w:r>
                  <w:r w:rsidRPr="00E15A12">
                    <w:br/>
                    <w:t>Материал корпуса – металл</w:t>
                  </w:r>
                  <w:r w:rsidRPr="00E15A12">
                    <w:br/>
                    <w:t>Пробивная мощность – 10 л</w:t>
                  </w:r>
                  <w:r w:rsidRPr="00E15A12">
                    <w:br/>
                    <w:t>Вместимость – 50</w:t>
                  </w:r>
                  <w:r w:rsidRPr="00E15A12">
                    <w:br/>
                    <w:t>Цвет корпуса – ассорти</w:t>
                  </w:r>
                  <w:r w:rsidRPr="00E15A12">
                    <w:br/>
                    <w:t>Наличие антистеплера – есть</w:t>
                  </w:r>
                  <w:r w:rsidRPr="00E15A12">
                    <w:br/>
                    <w:t>Глубина захвата – 51 мм</w:t>
                  </w:r>
                  <w:r w:rsidRPr="00E15A12">
                    <w:br/>
                    <w:t>Упаковка ед. товара – картонная коробка</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sidRPr="002C2017">
                    <w:rPr>
                      <w:rFonts w:eastAsia="Calibri"/>
                    </w:rPr>
                    <w:t>2</w:t>
                  </w:r>
                  <w:r>
                    <w:rPr>
                      <w:rFonts w:eastAsia="Calibri"/>
                    </w:rPr>
                    <w:t>0</w:t>
                  </w:r>
                </w:p>
              </w:tc>
              <w:tc>
                <w:tcPr>
                  <w:tcW w:w="956" w:type="dxa"/>
                </w:tcPr>
                <w:p w:rsidR="00321DB2" w:rsidRPr="002C2017"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t>Степлер 24</w:t>
                  </w:r>
                </w:p>
              </w:tc>
              <w:tc>
                <w:tcPr>
                  <w:tcW w:w="1896" w:type="dxa"/>
                </w:tcPr>
                <w:p w:rsidR="00321DB2" w:rsidRPr="002C2017" w:rsidRDefault="00321DB2" w:rsidP="00321DB2">
                  <w:pPr>
                    <w:ind w:firstLine="0"/>
                    <w:jc w:val="both"/>
                    <w:rPr>
                      <w:rFonts w:eastAsia="Calibri"/>
                    </w:rPr>
                  </w:pPr>
                  <w:r w:rsidRPr="00E15A12">
                    <w:t>Корпус из металла, цветной держатель из пластика. Оснащен антистеплером. </w:t>
                  </w:r>
                  <w:r w:rsidRPr="00E15A12">
                    <w:br/>
                    <w:t>Тип – настольный</w:t>
                  </w:r>
                  <w:r w:rsidRPr="00E15A12">
                    <w:br/>
                  </w:r>
                  <w:r>
                    <w:t>№ скобы – 24</w:t>
                  </w:r>
                  <w:r w:rsidRPr="00E15A12">
                    <w:br/>
                  </w:r>
                  <w:r w:rsidRPr="00E15A12">
                    <w:rPr>
                      <w:shd w:val="clear" w:color="auto" w:fill="FFFFFF"/>
                    </w:rPr>
                    <w:t xml:space="preserve">Максимальная </w:t>
                  </w:r>
                  <w:r w:rsidRPr="00E15A12">
                    <w:rPr>
                      <w:shd w:val="clear" w:color="auto" w:fill="FFFFFF"/>
                    </w:rPr>
                    <w:lastRenderedPageBreak/>
                    <w:t>толщина сшиваемой стопки — 20 листов. Глубина закладки бумаги — 60 мм.</w:t>
                  </w:r>
                  <w:r>
                    <w:rPr>
                      <w:rFonts w:ascii="Arial" w:hAnsi="Arial" w:cs="Arial"/>
                      <w:color w:val="4D4B4B"/>
                      <w:sz w:val="21"/>
                      <w:szCs w:val="21"/>
                      <w:shd w:val="clear" w:color="auto" w:fill="FFFFFF"/>
                    </w:rPr>
                    <w:br/>
                  </w:r>
                  <w:r w:rsidRPr="00E15A12">
                    <w:t>Цвет корпуса – ассорти</w:t>
                  </w:r>
                  <w:r w:rsidRPr="00E15A12">
                    <w:br/>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34"/>
                    <w:jc w:val="both"/>
                    <w:rPr>
                      <w:rFonts w:eastAsia="Calibri"/>
                    </w:rPr>
                  </w:pPr>
                  <w:r w:rsidRPr="002C2017">
                    <w:rPr>
                      <w:rFonts w:eastAsia="Calibri"/>
                    </w:rPr>
                    <w:t>шт</w:t>
                  </w:r>
                </w:p>
              </w:tc>
              <w:tc>
                <w:tcPr>
                  <w:tcW w:w="851" w:type="dxa"/>
                </w:tcPr>
                <w:p w:rsidR="00321DB2" w:rsidRPr="002C2017" w:rsidRDefault="00321DB2" w:rsidP="00321DB2">
                  <w:pPr>
                    <w:ind w:firstLine="34"/>
                    <w:jc w:val="both"/>
                    <w:rPr>
                      <w:rFonts w:eastAsia="Calibri"/>
                    </w:rPr>
                  </w:pPr>
                  <w:r>
                    <w:rPr>
                      <w:rFonts w:eastAsia="Calibri"/>
                    </w:rPr>
                    <w:t>5</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Default="00321DB2" w:rsidP="00321DB2">
                  <w:pPr>
                    <w:ind w:firstLine="0"/>
                  </w:pPr>
                  <w:r w:rsidRPr="00076C09">
                    <w:t xml:space="preserve">Чистящий набор для мониторов, ноутбуков </w:t>
                  </w:r>
                  <w:r>
                    <w:t>(набор 3 шт)</w:t>
                  </w:r>
                </w:p>
                <w:p w:rsidR="00321DB2" w:rsidRPr="002C2017" w:rsidRDefault="00321DB2" w:rsidP="00321DB2">
                  <w:pPr>
                    <w:ind w:firstLine="0"/>
                    <w:jc w:val="both"/>
                    <w:rPr>
                      <w:rFonts w:eastAsia="Calibri"/>
                    </w:rPr>
                  </w:pPr>
                  <w:r w:rsidRPr="00076C09">
                    <w:rPr>
                      <w:noProof/>
                    </w:rPr>
                    <w:drawing>
                      <wp:inline distT="0" distB="0" distL="0" distR="0" wp14:anchorId="40F7AC17" wp14:editId="7891D7C7">
                        <wp:extent cx="790575" cy="781050"/>
                        <wp:effectExtent l="0" t="0" r="9525" b="0"/>
                        <wp:docPr id="6" name="Рисунок 6" descr="C:\Users\MochalovaT\Desktop\278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chalovaT\Desktop\27851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1896" w:type="dxa"/>
                </w:tcPr>
                <w:p w:rsidR="00321DB2" w:rsidRPr="00076C09" w:rsidRDefault="00321DB2" w:rsidP="00321DB2">
                  <w:pPr>
                    <w:ind w:firstLine="0"/>
                  </w:pPr>
                  <w:r w:rsidRPr="00076C09">
                    <w:t>Щетка: нейлоновая, пластик / Салфетка: микрофибровая ткан</w:t>
                  </w:r>
                  <w:r>
                    <w:t xml:space="preserve">ь / Жидкость для чистки </w:t>
                  </w:r>
                  <w:r w:rsidRPr="00076C09">
                    <w:t>экранов</w:t>
                  </w:r>
                </w:p>
                <w:p w:rsidR="00321DB2" w:rsidRPr="00076C09" w:rsidRDefault="00321DB2" w:rsidP="00321DB2">
                  <w:pPr>
                    <w:pStyle w:val="ad"/>
                    <w:spacing w:after="0"/>
                  </w:pPr>
                  <w:r w:rsidRPr="00076C09">
                    <w:t>Щетина щетки сделана из нейлона. Ее рукоять – из пластика. Устройство применяется для удаления пыли из щелей, сочленений и прочих узких мест. Особая форма щетки – "гребнем" – способствует этому.</w:t>
                  </w:r>
                  <w:r>
                    <w:t xml:space="preserve"> </w:t>
                  </w:r>
                  <w:r w:rsidRPr="00076C09">
                    <w:t xml:space="preserve">Жидкость для чистки мониторов применяется специально для очистки LCD/TFT экранов, плазменных телевизоров, видео и фотокамер. Для удаления грязи эту жидкость нужно распылить на расстоянии 20-30 см от поверхности, а </w:t>
                  </w:r>
                  <w:r w:rsidRPr="00076C09">
                    <w:lastRenderedPageBreak/>
                    <w:t>потом осторожно вытереть ее салфеткой из микрофибровой ткани. Жидкость не оставляет следов, борозд и разводов.</w:t>
                  </w:r>
                  <w:r>
                    <w:t xml:space="preserve"> </w:t>
                  </w:r>
                  <w:r w:rsidRPr="00076C09">
                    <w:t>После применения салфетку и щетку отряхивают, чтобы избежать повторного попадания грязи на экран, а флакон с жидкостью плотно закрывают и прячут в недоступное для детей место.</w:t>
                  </w:r>
                </w:p>
                <w:p w:rsidR="00321DB2" w:rsidRPr="002C2017" w:rsidRDefault="00321DB2" w:rsidP="00321DB2">
                  <w:pPr>
                    <w:jc w:val="both"/>
                    <w:rPr>
                      <w:rFonts w:eastAsia="Calibri"/>
                    </w:rPr>
                  </w:pP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34"/>
                    <w:jc w:val="both"/>
                    <w:rPr>
                      <w:rFonts w:eastAsia="Calibri"/>
                    </w:rPr>
                  </w:pPr>
                  <w:r>
                    <w:rPr>
                      <w:rFonts w:eastAsia="Calibri"/>
                    </w:rPr>
                    <w:t>набор</w:t>
                  </w:r>
                </w:p>
              </w:tc>
              <w:tc>
                <w:tcPr>
                  <w:tcW w:w="851" w:type="dxa"/>
                </w:tcPr>
                <w:p w:rsidR="00321DB2" w:rsidRPr="002C2017" w:rsidRDefault="00321DB2" w:rsidP="00321DB2">
                  <w:pPr>
                    <w:ind w:firstLine="34"/>
                    <w:jc w:val="both"/>
                    <w:rPr>
                      <w:rFonts w:eastAsia="Calibri"/>
                    </w:rPr>
                  </w:pPr>
                  <w:r>
                    <w:rPr>
                      <w:rFonts w:eastAsia="Calibri"/>
                    </w:rPr>
                    <w:t>15</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t>Игла прошивочная</w:t>
                  </w:r>
                </w:p>
              </w:tc>
              <w:tc>
                <w:tcPr>
                  <w:tcW w:w="1896" w:type="dxa"/>
                </w:tcPr>
                <w:p w:rsidR="00321DB2" w:rsidRPr="002C2017" w:rsidRDefault="00321DB2" w:rsidP="00321DB2">
                  <w:pPr>
                    <w:ind w:firstLine="0"/>
                    <w:jc w:val="both"/>
                    <w:rPr>
                      <w:rFonts w:eastAsia="Calibri"/>
                    </w:rPr>
                  </w:pPr>
                  <w:r w:rsidRPr="004A7ACF">
                    <w:rPr>
                      <w:shd w:val="clear" w:color="auto" w:fill="FFFFFF"/>
                    </w:rPr>
                    <w:t>Игла прошивочная незаменима для прошивки личных дел, брошюр, бухгалтерских документов и пр. </w:t>
                  </w:r>
                  <w:r w:rsidRPr="004A7ACF">
                    <w:br/>
                  </w:r>
                  <w:r w:rsidRPr="004A7ACF">
                    <w:rPr>
                      <w:shd w:val="clear" w:color="auto" w:fill="FFFFFF"/>
                    </w:rPr>
                    <w:t>Широкое ушко иглы позволяет использовать шпагаты и нити с диаметром до 3,5 мм.</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34"/>
                    <w:jc w:val="both"/>
                    <w:rPr>
                      <w:rFonts w:eastAsia="Calibri"/>
                    </w:rPr>
                  </w:pPr>
                  <w:r>
                    <w:rPr>
                      <w:rFonts w:eastAsia="Calibri"/>
                    </w:rPr>
                    <w:t>шт</w:t>
                  </w:r>
                </w:p>
              </w:tc>
              <w:tc>
                <w:tcPr>
                  <w:tcW w:w="851" w:type="dxa"/>
                </w:tcPr>
                <w:p w:rsidR="00321DB2" w:rsidRPr="002C2017" w:rsidRDefault="00321DB2" w:rsidP="00321DB2">
                  <w:pPr>
                    <w:ind w:firstLine="34"/>
                    <w:jc w:val="both"/>
                    <w:rPr>
                      <w:rFonts w:eastAsia="Calibri"/>
                    </w:rPr>
                  </w:pPr>
                  <w:r>
                    <w:rPr>
                      <w:rFonts w:eastAsia="Calibri"/>
                    </w:rPr>
                    <w:t>2</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t xml:space="preserve">Карандаши цветные </w:t>
                  </w:r>
                  <w:r>
                    <w:rPr>
                      <w:b/>
                    </w:rPr>
                    <w:t xml:space="preserve">Каляка-Маляка </w:t>
                  </w:r>
                  <w:r w:rsidRPr="004A7ACF">
                    <w:t>или эквивалент</w:t>
                  </w:r>
                </w:p>
              </w:tc>
              <w:tc>
                <w:tcPr>
                  <w:tcW w:w="1896" w:type="dxa"/>
                </w:tcPr>
                <w:p w:rsidR="00321DB2" w:rsidRPr="00E15A12" w:rsidRDefault="00321DB2" w:rsidP="00321DB2">
                  <w:pPr>
                    <w:ind w:firstLine="0"/>
                    <w:rPr>
                      <w:rFonts w:eastAsia="Calibri"/>
                    </w:rPr>
                  </w:pPr>
                  <w:r w:rsidRPr="002C2017">
                    <w:t>Карандаши цветные (12 цв.)</w:t>
                  </w:r>
                  <w:r>
                    <w:t>, длинные</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уп</w:t>
                  </w:r>
                </w:p>
              </w:tc>
              <w:tc>
                <w:tcPr>
                  <w:tcW w:w="851" w:type="dxa"/>
                </w:tcPr>
                <w:p w:rsidR="00321DB2" w:rsidRPr="002C2017" w:rsidRDefault="00321DB2" w:rsidP="00321DB2">
                  <w:pPr>
                    <w:ind w:firstLine="0"/>
                    <w:jc w:val="both"/>
                    <w:rPr>
                      <w:rFonts w:eastAsia="Calibri"/>
                    </w:rPr>
                  </w:pPr>
                  <w:r>
                    <w:rPr>
                      <w:rFonts w:eastAsia="Calibri"/>
                    </w:rPr>
                    <w:t>15</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Default="00321DB2" w:rsidP="00321DB2">
                  <w:pPr>
                    <w:ind w:firstLine="0"/>
                    <w:jc w:val="both"/>
                  </w:pPr>
                  <w:r>
                    <w:t>Фломастеры 12 цв.</w:t>
                  </w:r>
                </w:p>
                <w:p w:rsidR="00321DB2" w:rsidRPr="00777489" w:rsidRDefault="00321DB2" w:rsidP="00321DB2">
                  <w:pPr>
                    <w:ind w:firstLine="0"/>
                    <w:jc w:val="both"/>
                  </w:pPr>
                  <w:r w:rsidRPr="004A7ACF">
                    <w:rPr>
                      <w:noProof/>
                    </w:rPr>
                    <w:lastRenderedPageBreak/>
                    <w:drawing>
                      <wp:inline distT="0" distB="0" distL="0" distR="0" wp14:anchorId="11D75659" wp14:editId="0D184F61">
                        <wp:extent cx="866775" cy="990600"/>
                        <wp:effectExtent l="0" t="0" r="9525" b="0"/>
                        <wp:docPr id="11" name="Рисунок 11" descr="C:\Users\MochalovaT\Desktop\0_c55b671b0c451accb9448c32548d2dbc_1521173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chalovaT\Desktop\0_c55b671b0c451accb9448c32548d2dbc_152117326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9572" cy="1005225"/>
                                </a:xfrm>
                                <a:prstGeom prst="rect">
                                  <a:avLst/>
                                </a:prstGeom>
                                <a:noFill/>
                                <a:ln>
                                  <a:noFill/>
                                </a:ln>
                              </pic:spPr>
                            </pic:pic>
                          </a:graphicData>
                        </a:graphic>
                      </wp:inline>
                    </w:drawing>
                  </w:r>
                </w:p>
              </w:tc>
              <w:tc>
                <w:tcPr>
                  <w:tcW w:w="1896" w:type="dxa"/>
                </w:tcPr>
                <w:p w:rsidR="00321DB2" w:rsidRPr="00E15A12" w:rsidRDefault="00321DB2" w:rsidP="00321DB2">
                  <w:pPr>
                    <w:ind w:firstLine="0"/>
                    <w:rPr>
                      <w:rFonts w:eastAsia="Calibri"/>
                    </w:rPr>
                  </w:pPr>
                  <w:r>
                    <w:lastRenderedPageBreak/>
                    <w:t>Набор фломастеров из 12 цветов</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Pr>
                      <w:rFonts w:eastAsia="Calibri"/>
                    </w:rPr>
                    <w:t>уп</w:t>
                  </w:r>
                </w:p>
              </w:tc>
              <w:tc>
                <w:tcPr>
                  <w:tcW w:w="851" w:type="dxa"/>
                </w:tcPr>
                <w:p w:rsidR="00321DB2" w:rsidRPr="002C2017" w:rsidRDefault="00321DB2" w:rsidP="00321DB2">
                  <w:pPr>
                    <w:ind w:firstLine="0"/>
                    <w:jc w:val="both"/>
                    <w:rPr>
                      <w:rFonts w:eastAsia="Calibri"/>
                    </w:rPr>
                  </w:pPr>
                  <w:r>
                    <w:rPr>
                      <w:rFonts w:eastAsia="Calibri"/>
                    </w:rPr>
                    <w:t>3</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076C09" w:rsidRDefault="00321DB2" w:rsidP="00321DB2">
                  <w:r w:rsidRPr="002C2017">
                    <w:t xml:space="preserve"> Гуашь(12цв)- </w:t>
                  </w:r>
                  <w:r w:rsidRPr="002C2017">
                    <w:rPr>
                      <w:b/>
                    </w:rPr>
                    <w:t>Луч(Ярославль)</w:t>
                  </w:r>
                  <w:r>
                    <w:rPr>
                      <w:b/>
                    </w:rPr>
                    <w:t xml:space="preserve"> или эквивалент</w:t>
                  </w:r>
                </w:p>
              </w:tc>
              <w:tc>
                <w:tcPr>
                  <w:tcW w:w="1896" w:type="dxa"/>
                </w:tcPr>
                <w:p w:rsidR="00321DB2" w:rsidRPr="00076C09" w:rsidRDefault="00321DB2" w:rsidP="00321DB2">
                  <w:pPr>
                    <w:ind w:firstLine="0"/>
                  </w:pPr>
                  <w:r w:rsidRPr="002C2017">
                    <w:t>Гуашь(12цв)</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уп</w:t>
                  </w:r>
                </w:p>
              </w:tc>
              <w:tc>
                <w:tcPr>
                  <w:tcW w:w="851" w:type="dxa"/>
                </w:tcPr>
                <w:p w:rsidR="00321DB2" w:rsidRDefault="00321DB2" w:rsidP="00321DB2">
                  <w:pPr>
                    <w:ind w:firstLine="0"/>
                    <w:jc w:val="both"/>
                    <w:rPr>
                      <w:rFonts w:eastAsia="Calibri"/>
                    </w:rPr>
                  </w:pPr>
                  <w:r>
                    <w:rPr>
                      <w:rFonts w:eastAsia="Calibri"/>
                    </w:rPr>
                    <w:t>10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Default="00321DB2" w:rsidP="00321DB2">
                  <w:pPr>
                    <w:ind w:firstLine="0"/>
                    <w:jc w:val="both"/>
                  </w:pPr>
                  <w:r>
                    <w:t>Краски для рисования пальчиками</w:t>
                  </w:r>
                </w:p>
                <w:p w:rsidR="00321DB2" w:rsidRPr="00076C09" w:rsidRDefault="00321DB2" w:rsidP="00321DB2">
                  <w:pPr>
                    <w:ind w:firstLine="0"/>
                  </w:pPr>
                  <w:r w:rsidRPr="00260CC0">
                    <w:rPr>
                      <w:noProof/>
                    </w:rPr>
                    <w:drawing>
                      <wp:inline distT="0" distB="0" distL="0" distR="0" wp14:anchorId="6BCC719D" wp14:editId="1D2F7DFC">
                        <wp:extent cx="866775" cy="933450"/>
                        <wp:effectExtent l="0" t="0" r="9525" b="0"/>
                        <wp:docPr id="12" name="Рисунок 12" descr="C:\Users\MochalovaT\Desktop\GL000402283_00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ochalovaT\Desktop\GL000402283_001_0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3621" cy="962361"/>
                                </a:xfrm>
                                <a:prstGeom prst="rect">
                                  <a:avLst/>
                                </a:prstGeom>
                                <a:noFill/>
                                <a:ln>
                                  <a:noFill/>
                                </a:ln>
                              </pic:spPr>
                            </pic:pic>
                          </a:graphicData>
                        </a:graphic>
                      </wp:inline>
                    </w:drawing>
                  </w:r>
                </w:p>
              </w:tc>
              <w:tc>
                <w:tcPr>
                  <w:tcW w:w="1896" w:type="dxa"/>
                </w:tcPr>
                <w:p w:rsidR="00321DB2" w:rsidRPr="004A7ACF" w:rsidRDefault="00321DB2" w:rsidP="00321DB2">
                  <w:pPr>
                    <w:ind w:firstLine="0"/>
                  </w:pPr>
                  <w:r w:rsidRPr="00260CC0">
                    <w:rPr>
                      <w:shd w:val="clear" w:color="auto" w:fill="FFFFFF"/>
                    </w:rPr>
                    <w:t xml:space="preserve">Гелевые пальчиковые краски ArtBerry® с Алоэ Вера специально разработаны для маленьких детей и предназначены для рисования на бумаге и картоне, пальцами и ладошками, а также специальной кисточкой или губкой. Краски легко и равномерно смешиваются между собой, образуя новые оттенки. После высыхания цвета рисунка остаются сочными и яркими, картинка приобретает глянцевый блеск. Пальчиковые краски обладают густой гелевой структурой, которая не позволяет растекаться краске, если </w:t>
                  </w:r>
                  <w:r w:rsidRPr="00260CC0">
                    <w:rPr>
                      <w:shd w:val="clear" w:color="auto" w:fill="FFFFFF"/>
                    </w:rPr>
                    <w:lastRenderedPageBreak/>
                    <w:t>баночка случайно упадет.</w:t>
                  </w:r>
                  <w:r>
                    <w:rPr>
                      <w:shd w:val="clear" w:color="auto" w:fill="FFFFFF"/>
                    </w:rPr>
                    <w:t xml:space="preserve"> В наборе 4 цвета</w:t>
                  </w:r>
                </w:p>
              </w:tc>
              <w:tc>
                <w:tcPr>
                  <w:tcW w:w="992" w:type="dxa"/>
                </w:tcPr>
                <w:p w:rsidR="00321DB2" w:rsidRDefault="00321DB2" w:rsidP="00321DB2">
                  <w:pPr>
                    <w:jc w:val="both"/>
                    <w:rPr>
                      <w:rFonts w:eastAsia="Calibri"/>
                    </w:rPr>
                  </w:pPr>
                </w:p>
              </w:tc>
              <w:tc>
                <w:tcPr>
                  <w:tcW w:w="939" w:type="dxa"/>
                </w:tcPr>
                <w:p w:rsidR="00321DB2" w:rsidRDefault="00321DB2" w:rsidP="00321DB2">
                  <w:pPr>
                    <w:ind w:firstLine="0"/>
                    <w:jc w:val="both"/>
                    <w:rPr>
                      <w:rFonts w:eastAsia="Calibri"/>
                    </w:rPr>
                  </w:pPr>
                  <w:r>
                    <w:rPr>
                      <w:rFonts w:eastAsia="Calibri"/>
                    </w:rPr>
                    <w:t>набор</w:t>
                  </w:r>
                </w:p>
              </w:tc>
              <w:tc>
                <w:tcPr>
                  <w:tcW w:w="851" w:type="dxa"/>
                </w:tcPr>
                <w:p w:rsidR="00321DB2" w:rsidRDefault="00321DB2" w:rsidP="00321DB2">
                  <w:pPr>
                    <w:ind w:firstLine="0"/>
                    <w:jc w:val="both"/>
                    <w:rPr>
                      <w:rFonts w:eastAsia="Calibri"/>
                    </w:rPr>
                  </w:pPr>
                  <w:r>
                    <w:rPr>
                      <w:rFonts w:eastAsia="Calibri"/>
                    </w:rPr>
                    <w:t>5</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4A7ACF" w:rsidRDefault="00321DB2" w:rsidP="00321DB2">
                  <w:pPr>
                    <w:ind w:firstLine="0"/>
                    <w:jc w:val="both"/>
                    <w:rPr>
                      <w:rFonts w:eastAsia="Calibri"/>
                    </w:rPr>
                  </w:pPr>
                  <w:r w:rsidRPr="002C2017">
                    <w:t>Набор кистей(3шт) для рисования(пони, белка)</w:t>
                  </w:r>
                </w:p>
              </w:tc>
              <w:tc>
                <w:tcPr>
                  <w:tcW w:w="1896" w:type="dxa"/>
                </w:tcPr>
                <w:p w:rsidR="00321DB2" w:rsidRPr="002C2017" w:rsidRDefault="00321DB2" w:rsidP="00321DB2">
                  <w:pPr>
                    <w:ind w:firstLine="0"/>
                    <w:jc w:val="both"/>
                    <w:rPr>
                      <w:rFonts w:eastAsia="Calibri"/>
                    </w:rPr>
                  </w:pPr>
                  <w:r w:rsidRPr="002C2017">
                    <w:t>Набор кистей(3шт) для рисования(пони, белка)</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34"/>
                    <w:jc w:val="both"/>
                    <w:rPr>
                      <w:rFonts w:eastAsia="Calibri"/>
                    </w:rPr>
                  </w:pPr>
                  <w:r w:rsidRPr="002C2017">
                    <w:rPr>
                      <w:rFonts w:eastAsia="Calibri"/>
                    </w:rPr>
                    <w:t>уп</w:t>
                  </w:r>
                </w:p>
              </w:tc>
              <w:tc>
                <w:tcPr>
                  <w:tcW w:w="851" w:type="dxa"/>
                </w:tcPr>
                <w:p w:rsidR="00321DB2" w:rsidRPr="002C2017" w:rsidRDefault="00321DB2" w:rsidP="00321DB2">
                  <w:pPr>
                    <w:ind w:firstLine="34"/>
                    <w:jc w:val="both"/>
                    <w:rPr>
                      <w:rFonts w:eastAsia="Calibri"/>
                    </w:rPr>
                  </w:pPr>
                  <w:r>
                    <w:rPr>
                      <w:rFonts w:eastAsia="Calibri"/>
                    </w:rPr>
                    <w:t>10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spacing w:line="240" w:lineRule="atLeast"/>
                    <w:ind w:firstLine="0"/>
                    <w:jc w:val="both"/>
                  </w:pPr>
                  <w:r w:rsidRPr="002C2017">
                    <w:t>Кисти для клея (синтетика)</w:t>
                  </w:r>
                </w:p>
                <w:p w:rsidR="00321DB2" w:rsidRPr="002C2017" w:rsidRDefault="00321DB2" w:rsidP="00321DB2">
                  <w:pPr>
                    <w:jc w:val="both"/>
                  </w:pPr>
                </w:p>
              </w:tc>
              <w:tc>
                <w:tcPr>
                  <w:tcW w:w="1896" w:type="dxa"/>
                </w:tcPr>
                <w:p w:rsidR="00321DB2" w:rsidRPr="002C2017" w:rsidRDefault="00321DB2" w:rsidP="00321DB2">
                  <w:pPr>
                    <w:spacing w:line="240" w:lineRule="atLeast"/>
                    <w:ind w:firstLine="0"/>
                    <w:jc w:val="both"/>
                  </w:pPr>
                  <w:r w:rsidRPr="002C2017">
                    <w:t>Кисти для клея (синтетика), круглая № 4</w:t>
                  </w:r>
                </w:p>
                <w:p w:rsidR="00321DB2" w:rsidRPr="002C2017" w:rsidRDefault="00321DB2" w:rsidP="00321DB2">
                  <w:pPr>
                    <w:jc w:val="both"/>
                  </w:pP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34"/>
                    <w:jc w:val="both"/>
                    <w:rPr>
                      <w:rFonts w:eastAsia="Calibri"/>
                    </w:rPr>
                  </w:pPr>
                  <w:r w:rsidRPr="002C2017">
                    <w:rPr>
                      <w:rFonts w:eastAsia="Calibri"/>
                    </w:rPr>
                    <w:t>шт</w:t>
                  </w:r>
                </w:p>
              </w:tc>
              <w:tc>
                <w:tcPr>
                  <w:tcW w:w="851" w:type="dxa"/>
                </w:tcPr>
                <w:p w:rsidR="00321DB2" w:rsidRDefault="00321DB2" w:rsidP="00321DB2">
                  <w:pPr>
                    <w:ind w:firstLine="34"/>
                    <w:jc w:val="both"/>
                    <w:rPr>
                      <w:rFonts w:eastAsia="Calibri"/>
                    </w:rPr>
                  </w:pPr>
                  <w:r>
                    <w:rPr>
                      <w:rFonts w:eastAsia="Calibri"/>
                    </w:rPr>
                    <w:t>20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Default="00321DB2" w:rsidP="00321DB2">
                  <w:pPr>
                    <w:ind w:firstLine="0"/>
                    <w:jc w:val="both"/>
                  </w:pPr>
                  <w:r w:rsidRPr="002C2017">
                    <w:t>Цветная бумага А4 (немелованная</w:t>
                  </w:r>
                  <w:r>
                    <w:t>, двухсторонняя</w:t>
                  </w:r>
                  <w:r w:rsidRPr="002C2017">
                    <w:t xml:space="preserve">)- </w:t>
                  </w:r>
                  <w:r>
                    <w:rPr>
                      <w:b/>
                    </w:rPr>
                    <w:t xml:space="preserve">Каляка-Маляка </w:t>
                  </w:r>
                  <w:r w:rsidRPr="00260CC0">
                    <w:t>или эквивалент</w:t>
                  </w:r>
                </w:p>
              </w:tc>
              <w:tc>
                <w:tcPr>
                  <w:tcW w:w="1896" w:type="dxa"/>
                </w:tcPr>
                <w:p w:rsidR="00321DB2" w:rsidRPr="004A7ACF" w:rsidRDefault="00321DB2" w:rsidP="00321DB2">
                  <w:pPr>
                    <w:shd w:val="clear" w:color="auto" w:fill="FFFFFF"/>
                    <w:spacing w:line="330" w:lineRule="atLeast"/>
                    <w:ind w:firstLine="0"/>
                    <w:rPr>
                      <w:rFonts w:ascii="Arial" w:hAnsi="Arial" w:cs="Arial"/>
                      <w:color w:val="000000"/>
                    </w:rPr>
                  </w:pPr>
                  <w:r w:rsidRPr="002C2017">
                    <w:t>Цветная бумага А4 (немелованная), А4</w:t>
                  </w:r>
                  <w:r>
                    <w:t>, двухсторонняя, 8 цветов, 16 листов</w:t>
                  </w:r>
                </w:p>
              </w:tc>
              <w:tc>
                <w:tcPr>
                  <w:tcW w:w="992" w:type="dxa"/>
                </w:tcPr>
                <w:p w:rsidR="00321DB2" w:rsidRPr="002C2017" w:rsidRDefault="00321DB2" w:rsidP="00321DB2">
                  <w:pPr>
                    <w:jc w:val="both"/>
                    <w:rPr>
                      <w:rFonts w:eastAsia="Calibri"/>
                    </w:rPr>
                  </w:pPr>
                </w:p>
              </w:tc>
              <w:tc>
                <w:tcPr>
                  <w:tcW w:w="939" w:type="dxa"/>
                </w:tcPr>
                <w:p w:rsidR="00321DB2" w:rsidRDefault="00321DB2" w:rsidP="00321DB2">
                  <w:pPr>
                    <w:ind w:firstLine="34"/>
                    <w:jc w:val="both"/>
                    <w:rPr>
                      <w:rFonts w:eastAsia="Calibri"/>
                    </w:rPr>
                  </w:pPr>
                  <w:r w:rsidRPr="002C2017">
                    <w:rPr>
                      <w:rFonts w:eastAsia="Calibri"/>
                    </w:rPr>
                    <w:t>уп</w:t>
                  </w:r>
                </w:p>
              </w:tc>
              <w:tc>
                <w:tcPr>
                  <w:tcW w:w="851" w:type="dxa"/>
                </w:tcPr>
                <w:p w:rsidR="00321DB2" w:rsidRDefault="00321DB2" w:rsidP="00321DB2">
                  <w:pPr>
                    <w:ind w:firstLine="34"/>
                    <w:jc w:val="both"/>
                    <w:rPr>
                      <w:rFonts w:eastAsia="Calibri"/>
                    </w:rPr>
                  </w:pPr>
                  <w:r>
                    <w:rPr>
                      <w:rFonts w:eastAsia="Calibri"/>
                    </w:rPr>
                    <w:t>40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FA70F6" w:rsidRDefault="00321DB2" w:rsidP="00321DB2">
                  <w:pPr>
                    <w:ind w:firstLine="0"/>
                    <w:jc w:val="both"/>
                    <w:rPr>
                      <w:rFonts w:eastAsia="Calibri"/>
                    </w:rPr>
                  </w:pPr>
                  <w:r w:rsidRPr="002C2017">
                    <w:t xml:space="preserve">Пластилин (8-10 цв.) мягкий, </w:t>
                  </w:r>
                  <w:r>
                    <w:rPr>
                      <w:b/>
                    </w:rPr>
                    <w:t xml:space="preserve">Кроха </w:t>
                  </w:r>
                  <w:r w:rsidRPr="00BC11DC">
                    <w:t>или эквивалент</w:t>
                  </w:r>
                </w:p>
              </w:tc>
              <w:tc>
                <w:tcPr>
                  <w:tcW w:w="1896" w:type="dxa"/>
                </w:tcPr>
                <w:p w:rsidR="00321DB2" w:rsidRPr="002C2017" w:rsidRDefault="00321DB2" w:rsidP="00321DB2">
                  <w:pPr>
                    <w:ind w:firstLine="0"/>
                    <w:jc w:val="both"/>
                    <w:rPr>
                      <w:rFonts w:eastAsia="Calibri"/>
                    </w:rPr>
                  </w:pPr>
                  <w:r w:rsidRPr="002C2017">
                    <w:t>Пластилин (8-10 цв.) мягкий</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34"/>
                    <w:jc w:val="both"/>
                    <w:rPr>
                      <w:rFonts w:eastAsia="Calibri"/>
                    </w:rPr>
                  </w:pPr>
                  <w:r w:rsidRPr="002C2017">
                    <w:rPr>
                      <w:rFonts w:eastAsia="Calibri"/>
                    </w:rPr>
                    <w:t>уп</w:t>
                  </w:r>
                </w:p>
              </w:tc>
              <w:tc>
                <w:tcPr>
                  <w:tcW w:w="851" w:type="dxa"/>
                </w:tcPr>
                <w:p w:rsidR="00321DB2" w:rsidRPr="002C2017" w:rsidRDefault="00321DB2" w:rsidP="00321DB2">
                  <w:pPr>
                    <w:ind w:firstLine="34"/>
                    <w:jc w:val="both"/>
                    <w:rPr>
                      <w:rFonts w:eastAsia="Calibri"/>
                    </w:rPr>
                  </w:pPr>
                  <w:r>
                    <w:rPr>
                      <w:rFonts w:eastAsia="Calibri"/>
                    </w:rPr>
                    <w:t>20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Default="00321DB2" w:rsidP="00321DB2">
                  <w:pPr>
                    <w:spacing w:line="240" w:lineRule="atLeast"/>
                    <w:ind w:firstLine="0"/>
                    <w:jc w:val="both"/>
                  </w:pPr>
                  <w:r w:rsidRPr="002C2017">
                    <w:t xml:space="preserve">Пластилин </w:t>
                  </w:r>
                  <w:r>
                    <w:t>восковой</w:t>
                  </w:r>
                </w:p>
                <w:p w:rsidR="00321DB2" w:rsidRPr="002C2017" w:rsidRDefault="00321DB2" w:rsidP="00321DB2">
                  <w:pPr>
                    <w:ind w:firstLine="0"/>
                    <w:jc w:val="both"/>
                  </w:pPr>
                  <w:r w:rsidRPr="00BC11DC">
                    <w:rPr>
                      <w:noProof/>
                    </w:rPr>
                    <w:drawing>
                      <wp:inline distT="0" distB="0" distL="0" distR="0" wp14:anchorId="0FBC607C" wp14:editId="48CE388F">
                        <wp:extent cx="923925" cy="1066800"/>
                        <wp:effectExtent l="0" t="0" r="9525" b="0"/>
                        <wp:docPr id="24" name="Рисунок 24" descr="C:\Users\MochalovaT\Desktop\2448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chalovaT\Desktop\244869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2140" cy="1076285"/>
                                </a:xfrm>
                                <a:prstGeom prst="rect">
                                  <a:avLst/>
                                </a:prstGeom>
                                <a:noFill/>
                                <a:ln>
                                  <a:noFill/>
                                </a:ln>
                              </pic:spPr>
                            </pic:pic>
                          </a:graphicData>
                        </a:graphic>
                      </wp:inline>
                    </w:drawing>
                  </w:r>
                </w:p>
              </w:tc>
              <w:tc>
                <w:tcPr>
                  <w:tcW w:w="1896" w:type="dxa"/>
                </w:tcPr>
                <w:p w:rsidR="00321DB2" w:rsidRPr="00260CC0" w:rsidRDefault="00321DB2" w:rsidP="00321DB2">
                  <w:pPr>
                    <w:ind w:firstLine="0"/>
                    <w:jc w:val="both"/>
                  </w:pPr>
                  <w:r w:rsidRPr="00BC11DC">
                    <w:rPr>
                      <w:shd w:val="clear" w:color="auto" w:fill="FFFFFF"/>
                    </w:rPr>
                    <w:t xml:space="preserve">Благодаря высокому содержанию воска он очень мягкий, пластичный и легко разминается в неокрепших детских ручках. Восковой пластилин предназначен для самых первых творческих занятий. Работать с ним — одно удовольствие: он не прилипает к рукам, не красится и не оставляет масляных пятен. Идеально подходит как для фигурной </w:t>
                  </w:r>
                  <w:r w:rsidRPr="00BC11DC">
                    <w:rPr>
                      <w:shd w:val="clear" w:color="auto" w:fill="FFFFFF"/>
                    </w:rPr>
                    <w:lastRenderedPageBreak/>
                    <w:t>лепки, так и создания пластилиновых картин. Имеет яркие чистые цвета, максимально приближенные к природным. Абсолютно безвреден для кожи ребенка.</w:t>
                  </w:r>
                  <w:r w:rsidRPr="00BC11DC">
                    <w:br/>
                  </w:r>
                  <w:r w:rsidRPr="00BC11DC">
                    <w:rPr>
                      <w:shd w:val="clear" w:color="auto" w:fill="FFFFFF"/>
                    </w:rPr>
                    <w:t>Состав: воск, парафин, мел, каолин, пигменты.</w:t>
                  </w:r>
                  <w:r>
                    <w:rPr>
                      <w:shd w:val="clear" w:color="auto" w:fill="FFFFFF"/>
                    </w:rPr>
                    <w:t xml:space="preserve"> 6 цветов</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34"/>
                    <w:jc w:val="both"/>
                    <w:rPr>
                      <w:rFonts w:eastAsia="Calibri"/>
                    </w:rPr>
                  </w:pPr>
                  <w:r>
                    <w:rPr>
                      <w:rFonts w:eastAsia="Calibri"/>
                    </w:rPr>
                    <w:t>уп</w:t>
                  </w:r>
                </w:p>
              </w:tc>
              <w:tc>
                <w:tcPr>
                  <w:tcW w:w="851" w:type="dxa"/>
                </w:tcPr>
                <w:p w:rsidR="00321DB2" w:rsidRDefault="00321DB2" w:rsidP="00321DB2">
                  <w:pPr>
                    <w:ind w:firstLine="34"/>
                    <w:jc w:val="both"/>
                    <w:rPr>
                      <w:rFonts w:eastAsia="Calibri"/>
                    </w:rPr>
                  </w:pPr>
                  <w:r>
                    <w:rPr>
                      <w:rFonts w:eastAsia="Calibri"/>
                    </w:rPr>
                    <w:t>5</w:t>
                  </w:r>
                </w:p>
              </w:tc>
              <w:tc>
                <w:tcPr>
                  <w:tcW w:w="956" w:type="dxa"/>
                </w:tcPr>
                <w:p w:rsidR="00321DB2" w:rsidRDefault="00321DB2" w:rsidP="00321DB2">
                  <w:pPr>
                    <w:jc w:val="both"/>
                    <w:rPr>
                      <w:rFonts w:eastAsia="Calibri"/>
                    </w:rPr>
                  </w:pPr>
                </w:p>
              </w:tc>
            </w:tr>
            <w:tr w:rsidR="00321DB2" w:rsidRPr="002C2017" w:rsidTr="004A05C7">
              <w:trPr>
                <w:jc w:val="right"/>
              </w:trPr>
              <w:tc>
                <w:tcPr>
                  <w:tcW w:w="1789" w:type="dxa"/>
                </w:tcPr>
                <w:p w:rsidR="00321DB2" w:rsidRPr="002C2017" w:rsidRDefault="00321DB2" w:rsidP="00321DB2">
                  <w:pPr>
                    <w:spacing w:line="240" w:lineRule="atLeast"/>
                    <w:jc w:val="both"/>
                  </w:pPr>
                  <w:r w:rsidRPr="002C2017">
                    <w:t xml:space="preserve"> Крючки на липучках</w:t>
                  </w:r>
                  <w:r>
                    <w:t xml:space="preserve"> усиленные</w:t>
                  </w:r>
                </w:p>
                <w:p w:rsidR="00321DB2" w:rsidRDefault="00321DB2" w:rsidP="00321DB2">
                  <w:pPr>
                    <w:jc w:val="both"/>
                  </w:pPr>
                </w:p>
              </w:tc>
              <w:tc>
                <w:tcPr>
                  <w:tcW w:w="1896" w:type="dxa"/>
                </w:tcPr>
                <w:p w:rsidR="00321DB2" w:rsidRPr="002C2017" w:rsidRDefault="00321DB2" w:rsidP="00321DB2">
                  <w:pPr>
                    <w:spacing w:line="240" w:lineRule="atLeast"/>
                    <w:ind w:firstLine="0"/>
                    <w:jc w:val="both"/>
                  </w:pPr>
                  <w:r w:rsidRPr="002C2017">
                    <w:t>Крючки на липучках</w:t>
                  </w:r>
                  <w:r>
                    <w:t xml:space="preserve"> усиленные</w:t>
                  </w:r>
                </w:p>
                <w:p w:rsidR="00321DB2" w:rsidRPr="002C2017" w:rsidRDefault="00321DB2" w:rsidP="00321DB2">
                  <w:pPr>
                    <w:spacing w:line="240" w:lineRule="atLeast"/>
                    <w:jc w:val="both"/>
                  </w:pPr>
                  <w:r w:rsidRPr="002C2017">
                    <w:rPr>
                      <w:noProof/>
                      <w:color w:val="428BCA"/>
                    </w:rPr>
                    <w:drawing>
                      <wp:inline distT="0" distB="0" distL="0" distR="0" wp14:anchorId="443F2146" wp14:editId="44EC5312">
                        <wp:extent cx="1228725" cy="1352550"/>
                        <wp:effectExtent l="0" t="0" r="9525" b="0"/>
                        <wp:docPr id="25" name="Рисунок 25" descr="http://s020.radikal.ru/i701/1510/fa/d950cf5ef94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020.radikal.ru/i701/1510/fa/d950cf5ef94e.jpg">
                                  <a:hlinkClick r:id="rId17"/>
                                </pic:cNvPr>
                                <pic:cNvPicPr>
                                  <a:picLocks noChangeAspect="1" noChangeArrowheads="1"/>
                                </pic:cNvPicPr>
                              </pic:nvPicPr>
                              <pic:blipFill>
                                <a:blip r:embed="rId18"/>
                                <a:srcRect/>
                                <a:stretch>
                                  <a:fillRect/>
                                </a:stretch>
                              </pic:blipFill>
                              <pic:spPr bwMode="auto">
                                <a:xfrm>
                                  <a:off x="0" y="0"/>
                                  <a:ext cx="1240629" cy="1365654"/>
                                </a:xfrm>
                                <a:prstGeom prst="rect">
                                  <a:avLst/>
                                </a:prstGeom>
                                <a:noFill/>
                                <a:ln w="9525">
                                  <a:noFill/>
                                  <a:miter lim="800000"/>
                                  <a:headEnd/>
                                  <a:tailEnd/>
                                </a:ln>
                              </pic:spPr>
                            </pic:pic>
                          </a:graphicData>
                        </a:graphic>
                      </wp:inline>
                    </w:drawing>
                  </w:r>
                </w:p>
                <w:p w:rsidR="00321DB2" w:rsidRPr="00260CC0" w:rsidRDefault="00321DB2" w:rsidP="00321DB2">
                  <w:pPr>
                    <w:rPr>
                      <w:shd w:val="clear" w:color="auto" w:fill="FFFFFF"/>
                    </w:rPr>
                  </w:pPr>
                </w:p>
              </w:tc>
              <w:tc>
                <w:tcPr>
                  <w:tcW w:w="992" w:type="dxa"/>
                </w:tcPr>
                <w:p w:rsidR="00321DB2" w:rsidRPr="002C2017" w:rsidRDefault="00321DB2" w:rsidP="00321DB2">
                  <w:pPr>
                    <w:jc w:val="both"/>
                    <w:rPr>
                      <w:rFonts w:eastAsia="Calibri"/>
                    </w:rPr>
                  </w:pPr>
                </w:p>
              </w:tc>
              <w:tc>
                <w:tcPr>
                  <w:tcW w:w="939" w:type="dxa"/>
                </w:tcPr>
                <w:p w:rsidR="00321DB2" w:rsidRDefault="00321DB2" w:rsidP="00321DB2">
                  <w:pPr>
                    <w:ind w:firstLine="34"/>
                    <w:jc w:val="both"/>
                    <w:rPr>
                      <w:rFonts w:eastAsia="Calibri"/>
                    </w:rPr>
                  </w:pPr>
                  <w:r w:rsidRPr="002C2017">
                    <w:rPr>
                      <w:rFonts w:eastAsia="Calibri"/>
                    </w:rPr>
                    <w:t>шт</w:t>
                  </w:r>
                </w:p>
              </w:tc>
              <w:tc>
                <w:tcPr>
                  <w:tcW w:w="851" w:type="dxa"/>
                </w:tcPr>
                <w:p w:rsidR="00321DB2" w:rsidRDefault="00321DB2" w:rsidP="00321DB2">
                  <w:pPr>
                    <w:ind w:firstLine="34"/>
                    <w:jc w:val="both"/>
                    <w:rPr>
                      <w:rFonts w:eastAsia="Calibri"/>
                    </w:rPr>
                  </w:pPr>
                  <w:r w:rsidRPr="002C2017">
                    <w:rPr>
                      <w:rFonts w:eastAsia="Calibri"/>
                    </w:rPr>
                    <w:t>5</w:t>
                  </w:r>
                </w:p>
              </w:tc>
              <w:tc>
                <w:tcPr>
                  <w:tcW w:w="956" w:type="dxa"/>
                </w:tcPr>
                <w:p w:rsidR="00321DB2" w:rsidRPr="002C2017"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t>Магниты на доску</w:t>
                  </w:r>
                </w:p>
              </w:tc>
              <w:tc>
                <w:tcPr>
                  <w:tcW w:w="1896" w:type="dxa"/>
                </w:tcPr>
                <w:p w:rsidR="00321DB2" w:rsidRPr="002C2017" w:rsidRDefault="00321DB2" w:rsidP="00321DB2">
                  <w:pPr>
                    <w:ind w:firstLine="0"/>
                  </w:pPr>
                  <w:r w:rsidRPr="00BC11DC">
                    <w:rPr>
                      <w:shd w:val="clear" w:color="auto" w:fill="FFFFFF"/>
                    </w:rPr>
                    <w:t>Для магнитно-маркерных досок</w:t>
                  </w:r>
                  <w:r>
                    <w:rPr>
                      <w:rFonts w:ascii="Arial" w:hAnsi="Arial" w:cs="Arial"/>
                      <w:color w:val="000000"/>
                      <w:shd w:val="clear" w:color="auto" w:fill="FFFFFF"/>
                    </w:rPr>
                    <w:t>.</w:t>
                  </w:r>
                  <w:r w:rsidRPr="002C2017">
                    <w:rPr>
                      <w:noProof/>
                      <w:color w:val="0000FF"/>
                    </w:rPr>
                    <w:drawing>
                      <wp:inline distT="0" distB="0" distL="0" distR="0" wp14:anchorId="4FE76401" wp14:editId="7AF44CB5">
                        <wp:extent cx="1228725" cy="1623935"/>
                        <wp:effectExtent l="0" t="0" r="0" b="0"/>
                        <wp:docPr id="27" name="Рисунок 27" descr="Магниты диаметр 40мм, 6 штук, цвет ассорти, в блистере">
                          <a:hlinkClick xmlns:a="http://schemas.openxmlformats.org/drawingml/2006/main" r:id="rId19"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Магниты диаметр 40мм, 6 штук, цвет ассорти, в блистере">
                                  <a:hlinkClick r:id="rId19" tooltip="&quot;Увеличить&quot;"/>
                                </pic:cNvPr>
                                <pic:cNvPicPr>
                                  <a:picLocks noChangeAspect="1" noChangeArrowheads="1"/>
                                </pic:cNvPicPr>
                              </pic:nvPicPr>
                              <pic:blipFill>
                                <a:blip r:embed="rId20"/>
                                <a:srcRect/>
                                <a:stretch>
                                  <a:fillRect/>
                                </a:stretch>
                              </pic:blipFill>
                              <pic:spPr bwMode="auto">
                                <a:xfrm>
                                  <a:off x="0" y="0"/>
                                  <a:ext cx="1242163" cy="1641695"/>
                                </a:xfrm>
                                <a:prstGeom prst="rect">
                                  <a:avLst/>
                                </a:prstGeom>
                                <a:noFill/>
                                <a:ln w="9525">
                                  <a:noFill/>
                                  <a:miter lim="800000"/>
                                  <a:headEnd/>
                                  <a:tailEnd/>
                                </a:ln>
                              </pic:spPr>
                            </pic:pic>
                          </a:graphicData>
                        </a:graphic>
                      </wp:inline>
                    </w:drawing>
                  </w:r>
                </w:p>
                <w:p w:rsidR="00321DB2" w:rsidRPr="002C2017" w:rsidRDefault="00321DB2" w:rsidP="00321DB2">
                  <w:pPr>
                    <w:jc w:val="both"/>
                    <w:rPr>
                      <w:rFonts w:eastAsia="Calibri"/>
                    </w:rPr>
                  </w:pPr>
                  <w:r w:rsidRPr="002C2017">
                    <w:t>Или эквивалент</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34"/>
                    <w:jc w:val="both"/>
                    <w:rPr>
                      <w:rFonts w:eastAsia="Calibri"/>
                    </w:rPr>
                  </w:pPr>
                  <w:r w:rsidRPr="002C2017">
                    <w:rPr>
                      <w:rFonts w:eastAsia="Calibri"/>
                    </w:rPr>
                    <w:t>шт</w:t>
                  </w:r>
                </w:p>
              </w:tc>
              <w:tc>
                <w:tcPr>
                  <w:tcW w:w="851" w:type="dxa"/>
                </w:tcPr>
                <w:p w:rsidR="00321DB2" w:rsidRPr="002C2017" w:rsidRDefault="00321DB2" w:rsidP="00321DB2">
                  <w:pPr>
                    <w:ind w:firstLine="34"/>
                    <w:jc w:val="both"/>
                    <w:rPr>
                      <w:rFonts w:eastAsia="Calibri"/>
                    </w:rPr>
                  </w:pPr>
                  <w:r>
                    <w:rPr>
                      <w:rFonts w:eastAsia="Calibri"/>
                    </w:rPr>
                    <w:t>80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spacing w:line="240" w:lineRule="atLeast"/>
                    <w:ind w:firstLine="0"/>
                    <w:jc w:val="both"/>
                  </w:pPr>
                  <w:r w:rsidRPr="002C2017">
                    <w:t>Подложки пластиковые для лепки</w:t>
                  </w:r>
                </w:p>
                <w:p w:rsidR="00321DB2" w:rsidRPr="002C2017" w:rsidRDefault="00321DB2" w:rsidP="00321DB2">
                  <w:pPr>
                    <w:jc w:val="both"/>
                    <w:rPr>
                      <w:rFonts w:eastAsia="Calibri"/>
                    </w:rPr>
                  </w:pPr>
                </w:p>
              </w:tc>
              <w:tc>
                <w:tcPr>
                  <w:tcW w:w="1896" w:type="dxa"/>
                </w:tcPr>
                <w:p w:rsidR="00321DB2" w:rsidRPr="002C2017" w:rsidRDefault="00321DB2" w:rsidP="00321DB2">
                  <w:pPr>
                    <w:ind w:firstLine="0"/>
                    <w:jc w:val="both"/>
                    <w:rPr>
                      <w:rFonts w:eastAsia="Calibri"/>
                    </w:rPr>
                  </w:pPr>
                  <w:r w:rsidRPr="002C2017">
                    <w:rPr>
                      <w:noProof/>
                      <w:color w:val="333333"/>
                    </w:rPr>
                    <w:drawing>
                      <wp:inline distT="0" distB="0" distL="0" distR="0" wp14:anchorId="42524E39" wp14:editId="6A8FC841">
                        <wp:extent cx="1181100" cy="1695450"/>
                        <wp:effectExtent l="0" t="0" r="0" b="0"/>
                        <wp:docPr id="42" name="Рисунок 42" descr="Доска для пластилина, 3 стека, синий (ZB.6910-02)">
                          <a:hlinkClick xmlns:a="http://schemas.openxmlformats.org/drawingml/2006/main" r:id="rId21" tooltip="&quot;Доска для пластилина, 3 стека, синий (ZB.6910-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Доска для пластилина, 3 стека, синий (ZB.6910-02)">
                                  <a:hlinkClick r:id="rId21" tooltip="&quot;Доска для пластилина, 3 стека, синий (ZB.6910-02)&quot;"/>
                                </pic:cNvPr>
                                <pic:cNvPicPr>
                                  <a:picLocks noChangeAspect="1" noChangeArrowheads="1"/>
                                </pic:cNvPicPr>
                              </pic:nvPicPr>
                              <pic:blipFill>
                                <a:blip r:embed="rId22"/>
                                <a:srcRect/>
                                <a:stretch>
                                  <a:fillRect/>
                                </a:stretch>
                              </pic:blipFill>
                              <pic:spPr bwMode="auto">
                                <a:xfrm>
                                  <a:off x="0" y="0"/>
                                  <a:ext cx="1185402" cy="1701625"/>
                                </a:xfrm>
                                <a:prstGeom prst="rect">
                                  <a:avLst/>
                                </a:prstGeom>
                                <a:noFill/>
                                <a:ln w="9525">
                                  <a:noFill/>
                                  <a:miter lim="800000"/>
                                  <a:headEnd/>
                                  <a:tailEnd/>
                                </a:ln>
                              </pic:spPr>
                            </pic:pic>
                          </a:graphicData>
                        </a:graphic>
                      </wp:inline>
                    </w:drawing>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11</w:t>
                  </w:r>
                </w:p>
              </w:tc>
              <w:tc>
                <w:tcPr>
                  <w:tcW w:w="956" w:type="dxa"/>
                </w:tcPr>
                <w:p w:rsidR="00321DB2" w:rsidRDefault="00321DB2" w:rsidP="00321DB2">
                  <w:pPr>
                    <w:jc w:val="both"/>
                    <w:rPr>
                      <w:rFonts w:eastAsia="Calibri"/>
                    </w:rPr>
                  </w:pPr>
                </w:p>
              </w:tc>
            </w:tr>
            <w:tr w:rsidR="00321DB2" w:rsidTr="004A05C7">
              <w:trPr>
                <w:jc w:val="right"/>
              </w:trPr>
              <w:tc>
                <w:tcPr>
                  <w:tcW w:w="1789" w:type="dxa"/>
                  <w:tcBorders>
                    <w:bottom w:val="single" w:sz="4" w:space="0" w:color="auto"/>
                  </w:tcBorders>
                </w:tcPr>
                <w:p w:rsidR="00321DB2" w:rsidRDefault="00321DB2" w:rsidP="00321DB2">
                  <w:pPr>
                    <w:ind w:firstLine="0"/>
                    <w:jc w:val="both"/>
                  </w:pPr>
                  <w:r>
                    <w:t xml:space="preserve">Палитра для </w:t>
                  </w:r>
                  <w:r>
                    <w:lastRenderedPageBreak/>
                    <w:t xml:space="preserve">смешивания красок </w:t>
                  </w:r>
                </w:p>
                <w:p w:rsidR="00321DB2" w:rsidRPr="00260CC0" w:rsidRDefault="00321DB2" w:rsidP="00321DB2">
                  <w:pPr>
                    <w:spacing w:line="240" w:lineRule="atLeast"/>
                    <w:ind w:firstLine="0"/>
                    <w:jc w:val="both"/>
                  </w:pPr>
                  <w:r w:rsidRPr="00772DE7">
                    <w:rPr>
                      <w:noProof/>
                    </w:rPr>
                    <w:drawing>
                      <wp:inline distT="0" distB="0" distL="0" distR="0" wp14:anchorId="5C7E5275" wp14:editId="752E2E83">
                        <wp:extent cx="895350" cy="933450"/>
                        <wp:effectExtent l="0" t="0" r="0" b="0"/>
                        <wp:docPr id="43" name="Рисунок 43" descr="C:\Users\MochalovaT\Desktop\552808925_w640_h640_cid2647246_pid358344836-16276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ochalovaT\Desktop\552808925_w640_h640_cid2647246_pid358344836-1627617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7959" cy="936170"/>
                                </a:xfrm>
                                <a:prstGeom prst="rect">
                                  <a:avLst/>
                                </a:prstGeom>
                                <a:noFill/>
                                <a:ln>
                                  <a:noFill/>
                                </a:ln>
                              </pic:spPr>
                            </pic:pic>
                          </a:graphicData>
                        </a:graphic>
                      </wp:inline>
                    </w:drawing>
                  </w:r>
                </w:p>
              </w:tc>
              <w:tc>
                <w:tcPr>
                  <w:tcW w:w="1896" w:type="dxa"/>
                </w:tcPr>
                <w:p w:rsidR="00321DB2" w:rsidRPr="002C2017" w:rsidRDefault="00321DB2" w:rsidP="00321DB2">
                  <w:pPr>
                    <w:spacing w:line="240" w:lineRule="atLeast"/>
                    <w:ind w:firstLine="0"/>
                    <w:jc w:val="both"/>
                  </w:pPr>
                  <w:r w:rsidRPr="00772DE7">
                    <w:rPr>
                      <w:shd w:val="clear" w:color="auto" w:fill="FFFFFF"/>
                    </w:rPr>
                    <w:lastRenderedPageBreak/>
                    <w:t xml:space="preserve">Компактная, </w:t>
                  </w:r>
                  <w:r w:rsidRPr="00772DE7">
                    <w:rPr>
                      <w:shd w:val="clear" w:color="auto" w:fill="FFFFFF"/>
                    </w:rPr>
                    <w:lastRenderedPageBreak/>
                    <w:t xml:space="preserve">легкая палитра для рисования, выполненная в оригинальном дизайне. Предназначена для смешивания красок и получения новых тонов при рисовании. Легко отмывается после использования. Характеристики - 6 отделений для размещения красок. - 4 отделения для смешивания красок. - Форма - овальная. - Материал - сертифицированный полистирол. - Цвет - белый. </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6</w:t>
                  </w:r>
                </w:p>
              </w:tc>
              <w:tc>
                <w:tcPr>
                  <w:tcW w:w="956" w:type="dxa"/>
                </w:tcPr>
                <w:p w:rsidR="00321DB2" w:rsidRDefault="00321DB2" w:rsidP="00321DB2">
                  <w:pPr>
                    <w:jc w:val="both"/>
                    <w:rPr>
                      <w:rFonts w:eastAsia="Calibri"/>
                    </w:rPr>
                  </w:pPr>
                </w:p>
              </w:tc>
            </w:tr>
            <w:tr w:rsidR="00321DB2" w:rsidTr="004A05C7">
              <w:trPr>
                <w:jc w:val="right"/>
              </w:trPr>
              <w:tc>
                <w:tcPr>
                  <w:tcW w:w="1789" w:type="dxa"/>
                  <w:tcBorders>
                    <w:bottom w:val="single" w:sz="4" w:space="0" w:color="auto"/>
                  </w:tcBorders>
                </w:tcPr>
                <w:p w:rsidR="00321DB2" w:rsidRDefault="00321DB2" w:rsidP="00321DB2">
                  <w:pPr>
                    <w:ind w:firstLine="0"/>
                    <w:jc w:val="both"/>
                  </w:pPr>
                  <w:r>
                    <w:t>Непроливайка</w:t>
                  </w:r>
                </w:p>
                <w:p w:rsidR="00321DB2" w:rsidRPr="00BC11DC" w:rsidRDefault="00321DB2" w:rsidP="00321DB2">
                  <w:pPr>
                    <w:spacing w:line="240" w:lineRule="atLeast"/>
                    <w:ind w:firstLine="0"/>
                    <w:jc w:val="both"/>
                  </w:pPr>
                  <w:r w:rsidRPr="00772DE7">
                    <w:rPr>
                      <w:noProof/>
                    </w:rPr>
                    <w:drawing>
                      <wp:inline distT="0" distB="0" distL="0" distR="0" wp14:anchorId="0E725E1E" wp14:editId="5491657C">
                        <wp:extent cx="714375" cy="876300"/>
                        <wp:effectExtent l="0" t="0" r="9525" b="0"/>
                        <wp:docPr id="44" name="Рисунок 44" descr="C:\Users\MochalovaT\Desktop\93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ochalovaT\Desktop\9350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2752" cy="898842"/>
                                </a:xfrm>
                                <a:prstGeom prst="rect">
                                  <a:avLst/>
                                </a:prstGeom>
                                <a:noFill/>
                                <a:ln>
                                  <a:noFill/>
                                </a:ln>
                              </pic:spPr>
                            </pic:pic>
                          </a:graphicData>
                        </a:graphic>
                      </wp:inline>
                    </w:drawing>
                  </w:r>
                </w:p>
              </w:tc>
              <w:tc>
                <w:tcPr>
                  <w:tcW w:w="1896" w:type="dxa"/>
                </w:tcPr>
                <w:p w:rsidR="00321DB2" w:rsidRDefault="00321DB2" w:rsidP="00321DB2">
                  <w:pPr>
                    <w:ind w:firstLine="0"/>
                    <w:jc w:val="both"/>
                  </w:pPr>
                  <w:r>
                    <w:t>Непроливайка</w:t>
                  </w:r>
                </w:p>
                <w:p w:rsidR="00321DB2" w:rsidRPr="002C2017" w:rsidRDefault="00321DB2" w:rsidP="00321DB2">
                  <w:pPr>
                    <w:spacing w:line="240" w:lineRule="atLeast"/>
                    <w:jc w:val="both"/>
                  </w:pP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Pr>
                      <w:rFonts w:eastAsia="Calibri"/>
                    </w:rPr>
                    <w:t>шт</w:t>
                  </w:r>
                </w:p>
              </w:tc>
              <w:tc>
                <w:tcPr>
                  <w:tcW w:w="851" w:type="dxa"/>
                </w:tcPr>
                <w:p w:rsidR="00321DB2" w:rsidRPr="002C2017" w:rsidRDefault="00321DB2" w:rsidP="00321DB2">
                  <w:pPr>
                    <w:ind w:firstLine="0"/>
                    <w:jc w:val="both"/>
                    <w:rPr>
                      <w:rFonts w:eastAsia="Calibri"/>
                    </w:rPr>
                  </w:pPr>
                  <w:r>
                    <w:rPr>
                      <w:rFonts w:eastAsia="Calibri"/>
                    </w:rPr>
                    <w:t>10</w:t>
                  </w:r>
                </w:p>
              </w:tc>
              <w:tc>
                <w:tcPr>
                  <w:tcW w:w="956" w:type="dxa"/>
                </w:tcPr>
                <w:p w:rsidR="00321DB2" w:rsidRDefault="00321DB2" w:rsidP="00321DB2">
                  <w:pPr>
                    <w:jc w:val="both"/>
                    <w:rPr>
                      <w:rFonts w:eastAsia="Calibri"/>
                    </w:rPr>
                  </w:pPr>
                </w:p>
              </w:tc>
            </w:tr>
          </w:tbl>
          <w:p w:rsidR="00321DB2" w:rsidRPr="008E7515" w:rsidRDefault="00321DB2" w:rsidP="00321DB2">
            <w:pPr>
              <w:pStyle w:val="a6"/>
              <w:spacing w:line="256" w:lineRule="auto"/>
              <w:ind w:left="57"/>
              <w:jc w:val="both"/>
              <w:rPr>
                <w:rFonts w:cs="Times New Roman"/>
                <w:b/>
                <w:sz w:val="22"/>
                <w:szCs w:val="22"/>
                <w:lang w:eastAsia="ar-SA"/>
              </w:rPr>
            </w:pPr>
          </w:p>
          <w:p w:rsidR="002A33BC" w:rsidRPr="00AD479E" w:rsidRDefault="002A33BC" w:rsidP="002A33BC">
            <w:pPr>
              <w:widowControl/>
              <w:snapToGrid/>
              <w:ind w:left="-709" w:firstLine="0"/>
              <w:jc w:val="center"/>
              <w:rPr>
                <w:rFonts w:eastAsia="Calibri"/>
                <w:b/>
                <w:lang w:eastAsia="zh-CN"/>
              </w:rPr>
            </w:pPr>
            <w:r w:rsidRPr="00AD479E">
              <w:rPr>
                <w:rFonts w:eastAsia="Calibri"/>
                <w:b/>
                <w:lang w:eastAsia="zh-CN"/>
              </w:rPr>
              <w:t>1. Требования к качеству товара:</w:t>
            </w:r>
          </w:p>
          <w:p w:rsidR="002A33BC" w:rsidRPr="00AD479E" w:rsidRDefault="002A33BC" w:rsidP="002A33BC">
            <w:pPr>
              <w:widowControl/>
              <w:snapToGrid/>
              <w:ind w:left="34" w:firstLine="0"/>
              <w:jc w:val="both"/>
              <w:rPr>
                <w:rFonts w:eastAsia="Calibri"/>
                <w:lang w:eastAsia="zh-CN"/>
              </w:rPr>
            </w:pPr>
            <w:r w:rsidRPr="00AD479E">
              <w:rPr>
                <w:rFonts w:eastAsia="Calibri"/>
                <w:lang w:eastAsia="zh-CN"/>
              </w:rPr>
              <w:t>Качество поставляемого Товара должно соответствовать установленным требованиям, обязательным правилам, стандартам нормативной, технической и иной документацией (ГОСТам, ОСТам, ТУ, ТО, СанПиН); должно подтверждаться сертификатами соответствия (в случае если подлежит обязательной сертификации), декларациями.</w:t>
            </w:r>
            <w:r w:rsidRPr="00AD479E">
              <w:rPr>
                <w:rFonts w:eastAsia="Calibri"/>
                <w:b/>
                <w:lang w:eastAsia="zh-CN"/>
              </w:rPr>
              <w:t xml:space="preserve">            </w:t>
            </w:r>
          </w:p>
          <w:p w:rsidR="002A33BC" w:rsidRPr="00AD479E" w:rsidRDefault="002A33BC" w:rsidP="002A33BC">
            <w:pPr>
              <w:widowControl/>
              <w:snapToGrid/>
              <w:ind w:left="34" w:firstLine="0"/>
              <w:jc w:val="center"/>
              <w:rPr>
                <w:rFonts w:eastAsia="Calibri"/>
                <w:b/>
                <w:lang w:eastAsia="zh-CN"/>
              </w:rPr>
            </w:pPr>
            <w:r w:rsidRPr="00AD479E">
              <w:rPr>
                <w:rFonts w:eastAsia="Calibri"/>
                <w:b/>
                <w:lang w:eastAsia="zh-CN"/>
              </w:rPr>
              <w:t>2. Гарантия качества Товара:</w:t>
            </w:r>
          </w:p>
          <w:p w:rsidR="002A33BC" w:rsidRPr="00AD479E" w:rsidRDefault="002A33BC" w:rsidP="002A33BC">
            <w:pPr>
              <w:suppressAutoHyphens/>
              <w:snapToGrid/>
              <w:spacing w:line="276" w:lineRule="auto"/>
              <w:ind w:left="34" w:firstLine="0"/>
              <w:jc w:val="both"/>
              <w:rPr>
                <w:rFonts w:eastAsia="Calibri"/>
                <w:lang w:eastAsia="zh-CN"/>
              </w:rPr>
            </w:pPr>
            <w:r w:rsidRPr="00AD479E">
              <w:rPr>
                <w:rFonts w:eastAsia="Calibri"/>
                <w:lang w:eastAsia="zh-CN"/>
              </w:rPr>
              <w:t xml:space="preserve"> Поставщик гарантирует качество поставляемого Товара. Срок гарантии качества - согласно данным производителя.</w:t>
            </w:r>
          </w:p>
          <w:p w:rsidR="002A33BC" w:rsidRPr="00AD479E" w:rsidRDefault="002A33BC" w:rsidP="002A33BC">
            <w:pPr>
              <w:suppressAutoHyphens/>
              <w:snapToGrid/>
              <w:spacing w:line="276" w:lineRule="auto"/>
              <w:ind w:left="34" w:firstLine="0"/>
              <w:jc w:val="center"/>
              <w:rPr>
                <w:rFonts w:eastAsia="Calibri"/>
                <w:lang w:eastAsia="zh-CN"/>
              </w:rPr>
            </w:pPr>
            <w:r w:rsidRPr="00AD479E">
              <w:rPr>
                <w:rFonts w:eastAsia="Calibri"/>
                <w:b/>
                <w:lang w:eastAsia="zh-CN"/>
              </w:rPr>
              <w:t>3 . Условия поставки товара:</w:t>
            </w:r>
          </w:p>
          <w:p w:rsidR="002A33BC" w:rsidRPr="00AD479E" w:rsidRDefault="002A33BC" w:rsidP="002A33BC">
            <w:pPr>
              <w:widowControl/>
              <w:snapToGrid/>
              <w:ind w:left="34" w:firstLine="0"/>
              <w:jc w:val="both"/>
              <w:rPr>
                <w:rFonts w:eastAsia="Calibri"/>
                <w:lang w:eastAsia="zh-CN"/>
              </w:rPr>
            </w:pPr>
            <w:r w:rsidRPr="00AD479E">
              <w:rPr>
                <w:rFonts w:eastAsia="Calibri"/>
                <w:lang w:eastAsia="zh-CN"/>
              </w:rPr>
              <w:t xml:space="preserve">3.1. Поставщик осуществляет доставку товара по адресу Заказчика. Доставка товара, погрузка, разгрузка осуществляются силами и за счет Поставщика. Поставщик обязан произвести своими силами подъем на этаж, разгрузку в соответствии с указаниями Заказчика. </w:t>
            </w:r>
          </w:p>
          <w:p w:rsidR="002A33BC" w:rsidRPr="00AD479E" w:rsidRDefault="002A33BC" w:rsidP="002A33BC">
            <w:pPr>
              <w:widowControl/>
              <w:snapToGrid/>
              <w:ind w:left="34" w:firstLine="0"/>
              <w:jc w:val="both"/>
              <w:rPr>
                <w:rFonts w:eastAsia="Calibri"/>
                <w:lang w:eastAsia="zh-CN"/>
              </w:rPr>
            </w:pPr>
            <w:r w:rsidRPr="00AD479E">
              <w:rPr>
                <w:rFonts w:eastAsia="Calibri"/>
                <w:lang w:eastAsia="zh-CN"/>
              </w:rPr>
              <w:t>3.2. Остаточный срок годности товара (на день поставки) должен составлять не менее 80%.</w:t>
            </w:r>
          </w:p>
          <w:p w:rsidR="002A33BC" w:rsidRPr="00AD479E" w:rsidRDefault="002A33BC" w:rsidP="002A33BC">
            <w:pPr>
              <w:widowControl/>
              <w:snapToGrid/>
              <w:ind w:left="34" w:right="567" w:firstLine="0"/>
              <w:jc w:val="both"/>
              <w:rPr>
                <w:rFonts w:eastAsia="Calibri"/>
                <w:lang w:eastAsia="zh-CN"/>
              </w:rPr>
            </w:pPr>
            <w:r w:rsidRPr="00AD479E">
              <w:rPr>
                <w:rFonts w:eastAsia="Calibri"/>
                <w:lang w:eastAsia="zh-CN"/>
              </w:rPr>
              <w:t xml:space="preserve">3.3. Некачественный товар, признанный таковым на момент приемки товара на складе Заказчика, должен быть заменен Поставщиком на такой же товар в течение 3 (трех) рабочих дней со дня подписания </w:t>
            </w:r>
            <w:r w:rsidRPr="00AD479E">
              <w:rPr>
                <w:rFonts w:eastAsia="Calibri"/>
                <w:lang w:eastAsia="zh-CN"/>
              </w:rPr>
              <w:lastRenderedPageBreak/>
              <w:t>акта приема-передачи товара.</w:t>
            </w:r>
          </w:p>
          <w:p w:rsidR="002A33BC" w:rsidRPr="00AD479E" w:rsidRDefault="002A33BC" w:rsidP="002A33BC">
            <w:pPr>
              <w:widowControl/>
              <w:snapToGrid/>
              <w:ind w:left="34" w:firstLine="0"/>
              <w:jc w:val="both"/>
              <w:rPr>
                <w:rFonts w:eastAsia="Calibri"/>
                <w:b/>
                <w:lang w:eastAsia="zh-CN"/>
              </w:rPr>
            </w:pPr>
            <w:r w:rsidRPr="00AD479E">
              <w:rPr>
                <w:rFonts w:eastAsia="Calibri"/>
                <w:lang w:eastAsia="zh-CN"/>
              </w:rPr>
              <w:t>3.4. Товар поставляется при наличии всех необходимых документов (сертификаты качества, декларации соответствия и др.).</w:t>
            </w:r>
            <w:r w:rsidRPr="00AD479E">
              <w:rPr>
                <w:rFonts w:eastAsia="Calibri"/>
                <w:b/>
                <w:lang w:eastAsia="zh-CN"/>
              </w:rPr>
              <w:t xml:space="preserve">        </w:t>
            </w:r>
          </w:p>
          <w:p w:rsidR="002A33BC" w:rsidRPr="00AD479E" w:rsidRDefault="002A33BC" w:rsidP="002A33BC">
            <w:pPr>
              <w:widowControl/>
              <w:tabs>
                <w:tab w:val="left" w:pos="720"/>
              </w:tabs>
              <w:snapToGrid/>
              <w:ind w:left="34" w:firstLine="0"/>
              <w:jc w:val="center"/>
              <w:rPr>
                <w:rFonts w:eastAsia="Calibri"/>
                <w:b/>
                <w:lang w:eastAsia="zh-CN"/>
              </w:rPr>
            </w:pPr>
            <w:r w:rsidRPr="00AD479E">
              <w:rPr>
                <w:rFonts w:eastAsia="Calibri"/>
                <w:b/>
                <w:lang w:eastAsia="zh-CN"/>
              </w:rPr>
              <w:t>4. Требования к упаковке и маркировке товара:</w:t>
            </w:r>
          </w:p>
          <w:p w:rsidR="002A33BC" w:rsidRPr="00AD479E" w:rsidRDefault="002A33BC" w:rsidP="002A33BC">
            <w:pPr>
              <w:widowControl/>
              <w:snapToGrid/>
              <w:ind w:left="34" w:firstLine="0"/>
              <w:jc w:val="both"/>
              <w:rPr>
                <w:rFonts w:eastAsia="Calibri"/>
                <w:lang w:eastAsia="zh-CN"/>
              </w:rPr>
            </w:pPr>
            <w:r w:rsidRPr="00AD479E">
              <w:rPr>
                <w:rFonts w:eastAsia="Calibri"/>
                <w:lang w:eastAsia="zh-CN"/>
              </w:rPr>
              <w:t>4.1. Товар должен быть в упаковке, соответствующей характеру поставляемого товара и способу транспортировки. Упаковка должна предохранять товар от повреждений. Упаковка и маркировка товара должна соответствовать требованиям ГОСТа</w:t>
            </w:r>
          </w:p>
          <w:p w:rsidR="002A33BC" w:rsidRPr="00AD479E" w:rsidRDefault="002A33BC" w:rsidP="002A33BC">
            <w:pPr>
              <w:widowControl/>
              <w:snapToGrid/>
              <w:ind w:left="34" w:firstLine="0"/>
              <w:jc w:val="both"/>
              <w:rPr>
                <w:rFonts w:eastAsia="Calibri"/>
                <w:lang w:eastAsia="zh-CN"/>
              </w:rPr>
            </w:pPr>
            <w:r w:rsidRPr="00AD479E">
              <w:rPr>
                <w:rFonts w:eastAsia="Calibri"/>
                <w:lang w:eastAsia="zh-CN"/>
              </w:rPr>
              <w:t>4.2. Информация о товаре, в том числе маркировка на упаковке должна быть на русском языке или продублирована на русском языке.</w:t>
            </w:r>
          </w:p>
          <w:p w:rsidR="005E1664" w:rsidRPr="008E7515" w:rsidRDefault="002A33BC" w:rsidP="002A33BC">
            <w:pPr>
              <w:ind w:firstLine="0"/>
              <w:jc w:val="both"/>
              <w:rPr>
                <w:b/>
                <w:sz w:val="22"/>
                <w:szCs w:val="22"/>
              </w:rPr>
            </w:pPr>
            <w:r w:rsidRPr="00AD479E">
              <w:rPr>
                <w:rFonts w:eastAsia="Calibri"/>
                <w:lang w:eastAsia="zh-CN"/>
              </w:rPr>
              <w:t>4.3. Маркировка должна содержать сведения о товаре: его наименование, параметры, сведения о производителе товара, а также иные обозначения в соответствии с действующими международными стандартами и требованиями ГОСТ</w:t>
            </w:r>
            <w:r>
              <w:rPr>
                <w:rFonts w:eastAsia="Calibri"/>
                <w:lang w:eastAsia="zh-CN"/>
              </w:rPr>
              <w:t>.</w:t>
            </w:r>
          </w:p>
          <w:p w:rsidR="002A33BC" w:rsidRDefault="005E1664" w:rsidP="002A33BC">
            <w:pPr>
              <w:ind w:firstLine="0"/>
              <w:jc w:val="both"/>
            </w:pPr>
            <w:r w:rsidRPr="008E7515">
              <w:rPr>
                <w:b/>
                <w:sz w:val="22"/>
                <w:szCs w:val="22"/>
              </w:rPr>
              <w:t xml:space="preserve">5. </w:t>
            </w:r>
            <w:r w:rsidRPr="008E7515">
              <w:rPr>
                <w:sz w:val="22"/>
                <w:szCs w:val="22"/>
                <w:lang w:eastAsia="ar-SA"/>
              </w:rPr>
              <w:t xml:space="preserve">Цена товаров с доставкой составляет: ____________________ рублей (с НДС, без НДС). </w:t>
            </w:r>
            <w:r w:rsidR="002A33BC" w:rsidRPr="00557FAA">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r w:rsidR="002A33BC">
              <w:t>.</w:t>
            </w:r>
          </w:p>
          <w:p w:rsidR="005E1664" w:rsidRPr="008E7515" w:rsidRDefault="005E1664" w:rsidP="002A33BC">
            <w:pPr>
              <w:ind w:firstLine="0"/>
              <w:jc w:val="both"/>
              <w:rPr>
                <w:sz w:val="22"/>
                <w:szCs w:val="22"/>
              </w:rPr>
            </w:pPr>
            <w:r w:rsidRPr="008E7515">
              <w:rPr>
                <w:b/>
                <w:sz w:val="22"/>
                <w:szCs w:val="22"/>
              </w:rPr>
              <w:t>6</w:t>
            </w:r>
            <w:r w:rsidRPr="008E7515">
              <w:rPr>
                <w:sz w:val="22"/>
                <w:szCs w:val="22"/>
              </w:rPr>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5E1664" w:rsidRPr="008E7515" w:rsidRDefault="005E1664" w:rsidP="002A33BC">
            <w:pPr>
              <w:widowControl/>
              <w:tabs>
                <w:tab w:val="left" w:pos="900"/>
              </w:tabs>
              <w:suppressAutoHyphens/>
              <w:autoSpaceDE w:val="0"/>
              <w:snapToGrid/>
              <w:ind w:firstLine="0"/>
              <w:jc w:val="both"/>
              <w:rPr>
                <w:sz w:val="22"/>
                <w:szCs w:val="22"/>
                <w:lang w:eastAsia="ar-SA"/>
              </w:rPr>
            </w:pPr>
            <w:r w:rsidRPr="008E7515">
              <w:rPr>
                <w:b/>
                <w:sz w:val="22"/>
                <w:szCs w:val="22"/>
                <w:lang w:eastAsia="ar-SA"/>
              </w:rPr>
              <w:t>7.</w:t>
            </w:r>
            <w:r w:rsidRPr="008E7515">
              <w:rPr>
                <w:sz w:val="22"/>
                <w:szCs w:val="22"/>
                <w:lang w:eastAsia="ar-SA"/>
              </w:rPr>
              <w:t xml:space="preserve"> </w:t>
            </w:r>
            <w:r w:rsidRPr="00DC0F7F">
              <w:rPr>
                <w:b/>
                <w:sz w:val="22"/>
                <w:szCs w:val="22"/>
                <w:lang w:eastAsia="ar-SA"/>
              </w:rPr>
              <w:t>К котировочной заявке прилагаются и являются ее неотъемлемыми частями:</w:t>
            </w:r>
          </w:p>
          <w:p w:rsidR="002A33BC" w:rsidRPr="000C3F47" w:rsidRDefault="002A33BC" w:rsidP="002A33BC">
            <w:pPr>
              <w:widowControl/>
              <w:tabs>
                <w:tab w:val="left" w:pos="900"/>
              </w:tabs>
              <w:suppressAutoHyphens/>
              <w:autoSpaceDE w:val="0"/>
              <w:snapToGrid/>
              <w:ind w:firstLine="0"/>
              <w:jc w:val="both"/>
              <w:rPr>
                <w:b/>
                <w:sz w:val="22"/>
                <w:szCs w:val="22"/>
                <w:lang w:eastAsia="ar-SA"/>
              </w:rPr>
            </w:pPr>
            <w:r w:rsidRPr="000C3F47">
              <w:rPr>
                <w:sz w:val="22"/>
                <w:szCs w:val="22"/>
                <w:lang w:eastAsia="ar-SA"/>
              </w:rPr>
              <w:t xml:space="preserve">- копия Учредительных документов (Устав) участника закупок, заверенная руководителем </w:t>
            </w:r>
            <w:r w:rsidRPr="000C3F47">
              <w:rPr>
                <w:b/>
                <w:sz w:val="22"/>
                <w:szCs w:val="22"/>
                <w:lang w:eastAsia="ar-SA"/>
              </w:rPr>
              <w:t>(для юр. лиц)</w:t>
            </w:r>
          </w:p>
          <w:p w:rsidR="002A33BC" w:rsidRPr="000C3F47" w:rsidRDefault="002A33BC" w:rsidP="002A33BC">
            <w:pPr>
              <w:widowControl/>
              <w:tabs>
                <w:tab w:val="left" w:pos="900"/>
              </w:tabs>
              <w:suppressAutoHyphens/>
              <w:autoSpaceDE w:val="0"/>
              <w:snapToGrid/>
              <w:ind w:firstLine="0"/>
              <w:jc w:val="both"/>
              <w:rPr>
                <w:sz w:val="22"/>
                <w:szCs w:val="22"/>
                <w:lang w:eastAsia="ar-SA"/>
              </w:rPr>
            </w:pPr>
            <w:r w:rsidRPr="000C3F47">
              <w:rPr>
                <w:sz w:val="22"/>
                <w:szCs w:val="22"/>
                <w:lang w:eastAsia="ar-SA"/>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2A33BC" w:rsidRPr="000C3F47" w:rsidRDefault="002A33BC" w:rsidP="002A33BC">
            <w:pPr>
              <w:widowControl/>
              <w:tabs>
                <w:tab w:val="left" w:pos="900"/>
              </w:tabs>
              <w:suppressAutoHyphens/>
              <w:autoSpaceDE w:val="0"/>
              <w:snapToGrid/>
              <w:ind w:firstLine="0"/>
              <w:jc w:val="both"/>
              <w:rPr>
                <w:sz w:val="22"/>
                <w:szCs w:val="22"/>
                <w:lang w:eastAsia="ar-SA"/>
              </w:rPr>
            </w:pPr>
            <w:r w:rsidRPr="000C3F47">
              <w:rPr>
                <w:sz w:val="22"/>
                <w:szCs w:val="22"/>
                <w:lang w:eastAsia="ar-SA"/>
              </w:rP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2A33BC" w:rsidRPr="000C3F47" w:rsidRDefault="002A33BC" w:rsidP="002A33BC">
            <w:pPr>
              <w:widowControl/>
              <w:tabs>
                <w:tab w:val="left" w:pos="900"/>
              </w:tabs>
              <w:suppressAutoHyphens/>
              <w:autoSpaceDE w:val="0"/>
              <w:snapToGrid/>
              <w:ind w:firstLine="0"/>
              <w:jc w:val="both"/>
              <w:rPr>
                <w:sz w:val="22"/>
                <w:szCs w:val="22"/>
                <w:lang w:eastAsia="ar-SA"/>
              </w:rPr>
            </w:pPr>
            <w:r w:rsidRPr="000C3F47">
              <w:rPr>
                <w:sz w:val="22"/>
                <w:szCs w:val="22"/>
                <w:lang w:eastAsia="ar-SA"/>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2A33BC" w:rsidRPr="000C3F47" w:rsidRDefault="002A33BC" w:rsidP="002A33BC">
            <w:pPr>
              <w:widowControl/>
              <w:tabs>
                <w:tab w:val="left" w:pos="900"/>
              </w:tabs>
              <w:suppressAutoHyphens/>
              <w:autoSpaceDE w:val="0"/>
              <w:snapToGrid/>
              <w:ind w:firstLine="0"/>
              <w:jc w:val="both"/>
              <w:rPr>
                <w:sz w:val="22"/>
                <w:szCs w:val="22"/>
                <w:lang w:eastAsia="ar-SA"/>
              </w:rPr>
            </w:pPr>
            <w:r w:rsidRPr="000C3F47">
              <w:rPr>
                <w:sz w:val="22"/>
                <w:szCs w:val="22"/>
                <w:lang w:eastAsia="ar-SA"/>
              </w:rPr>
              <w:t>-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5E1664" w:rsidRPr="008E7515" w:rsidRDefault="002A33BC" w:rsidP="002A33BC">
            <w:pPr>
              <w:widowControl/>
              <w:tabs>
                <w:tab w:val="left" w:pos="900"/>
              </w:tabs>
              <w:suppressAutoHyphens/>
              <w:autoSpaceDE w:val="0"/>
              <w:snapToGrid/>
              <w:ind w:firstLine="0"/>
              <w:jc w:val="both"/>
              <w:rPr>
                <w:sz w:val="22"/>
                <w:szCs w:val="22"/>
                <w:lang w:eastAsia="ar-SA"/>
              </w:rPr>
            </w:pPr>
            <w:r w:rsidRPr="000C3F47">
              <w:rPr>
                <w:sz w:val="22"/>
                <w:szCs w:val="22"/>
                <w:lang w:eastAsia="ar-SA"/>
              </w:rPr>
              <w:lastRenderedPageBreak/>
              <w:t>- документ, подтверждающий полномочия лица на осуществление дейс</w:t>
            </w:r>
            <w:r>
              <w:rPr>
                <w:sz w:val="22"/>
                <w:szCs w:val="22"/>
                <w:lang w:eastAsia="ar-SA"/>
              </w:rPr>
              <w:t>твий от имени участника закупок.</w:t>
            </w:r>
          </w:p>
          <w:p w:rsidR="005E1664" w:rsidRPr="008E7515" w:rsidRDefault="005E1664" w:rsidP="002A33BC">
            <w:pPr>
              <w:widowControl/>
              <w:tabs>
                <w:tab w:val="left" w:pos="900"/>
              </w:tabs>
              <w:suppressAutoHyphens/>
              <w:autoSpaceDE w:val="0"/>
              <w:snapToGrid/>
              <w:ind w:firstLine="0"/>
              <w:jc w:val="both"/>
              <w:rPr>
                <w:sz w:val="22"/>
                <w:szCs w:val="22"/>
              </w:rPr>
            </w:pPr>
          </w:p>
          <w:p w:rsidR="005E1664" w:rsidRPr="008E7515" w:rsidRDefault="005E1664" w:rsidP="002A33BC">
            <w:pPr>
              <w:widowControl/>
              <w:suppressAutoHyphens/>
              <w:snapToGrid/>
              <w:spacing w:line="256" w:lineRule="auto"/>
              <w:ind w:firstLine="0"/>
              <w:jc w:val="both"/>
              <w:rPr>
                <w:b/>
                <w:sz w:val="22"/>
                <w:szCs w:val="22"/>
                <w:lang w:eastAsia="ar-SA"/>
              </w:rPr>
            </w:pPr>
            <w:r w:rsidRPr="008E7515">
              <w:rPr>
                <w:b/>
                <w:sz w:val="22"/>
                <w:szCs w:val="22"/>
                <w:lang w:eastAsia="ar-SA"/>
              </w:rPr>
              <w:t>_______________________________   ______________       ____________</w:t>
            </w:r>
          </w:p>
          <w:p w:rsidR="005E1664" w:rsidRPr="008E7515" w:rsidRDefault="005E1664" w:rsidP="002A33BC">
            <w:pPr>
              <w:widowControl/>
              <w:suppressAutoHyphens/>
              <w:snapToGrid/>
              <w:spacing w:line="256" w:lineRule="auto"/>
              <w:ind w:firstLine="0"/>
              <w:jc w:val="both"/>
              <w:rPr>
                <w:i/>
                <w:sz w:val="22"/>
                <w:szCs w:val="22"/>
                <w:lang w:eastAsia="ar-SA"/>
              </w:rPr>
            </w:pPr>
            <w:r w:rsidRPr="008E7515">
              <w:rPr>
                <w:i/>
                <w:sz w:val="22"/>
                <w:szCs w:val="22"/>
                <w:lang w:eastAsia="ar-SA"/>
              </w:rPr>
              <w:t xml:space="preserve">    Должность руководителя                   (подпись)</w:t>
            </w:r>
            <w:r w:rsidRPr="008E7515">
              <w:rPr>
                <w:b/>
                <w:sz w:val="22"/>
                <w:szCs w:val="22"/>
                <w:lang w:eastAsia="ar-SA"/>
              </w:rPr>
              <w:t xml:space="preserve">                 </w:t>
            </w:r>
            <w:r w:rsidRPr="008E7515">
              <w:rPr>
                <w:i/>
                <w:sz w:val="22"/>
                <w:szCs w:val="22"/>
                <w:lang w:eastAsia="ar-SA"/>
              </w:rPr>
              <w:t>(Ф.И.О.)</w:t>
            </w:r>
          </w:p>
          <w:p w:rsidR="005E1664" w:rsidRPr="008E7515" w:rsidRDefault="005E1664" w:rsidP="002A33BC">
            <w:pPr>
              <w:widowControl/>
              <w:suppressAutoHyphens/>
              <w:snapToGrid/>
              <w:spacing w:line="256" w:lineRule="auto"/>
              <w:ind w:firstLine="0"/>
              <w:jc w:val="both"/>
              <w:rPr>
                <w:b/>
                <w:sz w:val="22"/>
                <w:szCs w:val="22"/>
                <w:lang w:eastAsia="ar-SA"/>
              </w:rPr>
            </w:pPr>
            <w:r w:rsidRPr="008E7515">
              <w:rPr>
                <w:i/>
                <w:sz w:val="22"/>
                <w:szCs w:val="22"/>
                <w:lang w:eastAsia="ar-SA"/>
              </w:rPr>
              <w:t xml:space="preserve">     Участника закупки.                </w:t>
            </w:r>
          </w:p>
          <w:p w:rsidR="005E1664" w:rsidRPr="008E7515" w:rsidRDefault="005E1664" w:rsidP="002A33BC">
            <w:pPr>
              <w:widowControl/>
              <w:suppressAutoHyphens/>
              <w:snapToGrid/>
              <w:spacing w:line="256" w:lineRule="auto"/>
              <w:ind w:firstLine="0"/>
              <w:jc w:val="both"/>
              <w:rPr>
                <w:sz w:val="22"/>
                <w:szCs w:val="22"/>
                <w:lang w:eastAsia="ar-SA"/>
              </w:rPr>
            </w:pPr>
            <w:r w:rsidRPr="008E7515">
              <w:rPr>
                <w:sz w:val="22"/>
                <w:szCs w:val="22"/>
                <w:lang w:eastAsia="ar-SA"/>
              </w:rPr>
              <w:t>М.П.</w:t>
            </w:r>
          </w:p>
          <w:p w:rsidR="005E1664" w:rsidRPr="008E7515" w:rsidRDefault="005E1664" w:rsidP="002A33BC">
            <w:pPr>
              <w:autoSpaceDE w:val="0"/>
              <w:spacing w:line="256" w:lineRule="auto"/>
              <w:ind w:firstLine="0"/>
              <w:jc w:val="both"/>
              <w:rPr>
                <w:sz w:val="22"/>
                <w:szCs w:val="22"/>
              </w:rPr>
            </w:pPr>
          </w:p>
        </w:tc>
      </w:tr>
      <w:tr w:rsidR="005A4D11" w:rsidRPr="00557FAA" w:rsidTr="00212750">
        <w:trPr>
          <w:trHeight w:val="720"/>
        </w:trPr>
        <w:tc>
          <w:tcPr>
            <w:tcW w:w="2552" w:type="dxa"/>
            <w:tcBorders>
              <w:top w:val="single" w:sz="4" w:space="0" w:color="000000"/>
              <w:left w:val="single" w:sz="4" w:space="0" w:color="000000"/>
              <w:bottom w:val="single" w:sz="4" w:space="0" w:color="000000"/>
              <w:right w:val="nil"/>
            </w:tcBorders>
          </w:tcPr>
          <w:p w:rsidR="002A33BC" w:rsidRPr="002A33BC" w:rsidRDefault="002A33BC" w:rsidP="002A33BC">
            <w:pPr>
              <w:widowControl/>
              <w:suppressAutoHyphens/>
              <w:snapToGrid/>
              <w:spacing w:line="256" w:lineRule="auto"/>
              <w:ind w:firstLine="0"/>
              <w:jc w:val="both"/>
              <w:rPr>
                <w:b/>
                <w:u w:val="single"/>
                <w:lang w:eastAsia="ar-SA"/>
              </w:rPr>
            </w:pPr>
            <w:r w:rsidRPr="002A33BC">
              <w:rPr>
                <w:b/>
                <w:u w:val="single"/>
                <w:lang w:eastAsia="ar-SA"/>
              </w:rPr>
              <w:lastRenderedPageBreak/>
              <w:t>Проект Договора</w:t>
            </w:r>
          </w:p>
          <w:p w:rsidR="005A4D11" w:rsidRPr="00557FAA" w:rsidRDefault="005A4D11" w:rsidP="00557FAA">
            <w:pPr>
              <w:spacing w:line="256" w:lineRule="auto"/>
              <w:jc w:val="both"/>
              <w:rPr>
                <w:rStyle w:val="a8"/>
                <w:rFonts w:eastAsia="Arial Unicode MS"/>
              </w:rPr>
            </w:pPr>
          </w:p>
        </w:tc>
        <w:tc>
          <w:tcPr>
            <w:tcW w:w="7938" w:type="dxa"/>
            <w:tcBorders>
              <w:top w:val="single" w:sz="4" w:space="0" w:color="000000"/>
              <w:left w:val="single" w:sz="4" w:space="0" w:color="000000"/>
              <w:bottom w:val="single" w:sz="4" w:space="0" w:color="000000"/>
              <w:right w:val="single" w:sz="4" w:space="0" w:color="000000"/>
            </w:tcBorders>
            <w:hideMark/>
          </w:tcPr>
          <w:p w:rsidR="002A33BC" w:rsidRPr="00557FAA" w:rsidRDefault="002A33BC" w:rsidP="002A33BC">
            <w:pPr>
              <w:widowControl/>
              <w:shd w:val="clear" w:color="auto" w:fill="FFFFFF"/>
              <w:snapToGrid/>
              <w:ind w:firstLine="540"/>
              <w:jc w:val="center"/>
              <w:rPr>
                <w:b/>
              </w:rPr>
            </w:pPr>
            <w:r w:rsidRPr="00557FAA">
              <w:rPr>
                <w:b/>
              </w:rPr>
              <w:t>ПРОЕКТ ДОГОВОРА</w:t>
            </w:r>
          </w:p>
          <w:p w:rsidR="002A33BC" w:rsidRPr="00557FAA" w:rsidRDefault="002A33BC" w:rsidP="002A33BC">
            <w:pPr>
              <w:autoSpaceDE w:val="0"/>
              <w:autoSpaceDN w:val="0"/>
              <w:adjustRightInd w:val="0"/>
              <w:ind w:firstLine="709"/>
              <w:jc w:val="center"/>
              <w:outlineLvl w:val="2"/>
              <w:rPr>
                <w:b/>
              </w:rPr>
            </w:pPr>
            <w:r w:rsidRPr="00557FAA">
              <w:rPr>
                <w:b/>
              </w:rPr>
              <w:t xml:space="preserve">на </w:t>
            </w:r>
            <w:r w:rsidRPr="00557FAA">
              <w:rPr>
                <w:b/>
                <w:bCs/>
              </w:rPr>
              <w:t>п</w:t>
            </w:r>
            <w:r w:rsidRPr="00557FAA">
              <w:rPr>
                <w:b/>
              </w:rPr>
              <w:t>оставку канцелярских товаров</w:t>
            </w:r>
            <w:r>
              <w:rPr>
                <w:b/>
              </w:rPr>
              <w:t xml:space="preserve"> в 2019г</w:t>
            </w:r>
            <w:r w:rsidRPr="00557FAA">
              <w:rPr>
                <w:b/>
              </w:rPr>
              <w:t>.</w:t>
            </w:r>
          </w:p>
          <w:p w:rsidR="002A33BC" w:rsidRPr="00557FAA" w:rsidRDefault="002A33BC" w:rsidP="002A33BC">
            <w:pPr>
              <w:widowControl/>
              <w:shd w:val="clear" w:color="auto" w:fill="FFFFFF"/>
              <w:snapToGrid/>
              <w:ind w:firstLine="0"/>
              <w:jc w:val="both"/>
            </w:pPr>
          </w:p>
          <w:p w:rsidR="002A33BC" w:rsidRPr="00CC50CF" w:rsidRDefault="002A33BC" w:rsidP="002A33BC">
            <w:pPr>
              <w:widowControl/>
              <w:shd w:val="clear" w:color="auto" w:fill="FFFFFF"/>
              <w:snapToGrid/>
              <w:ind w:firstLine="0"/>
              <w:jc w:val="both"/>
            </w:pPr>
            <w:r>
              <w:t>г.</w:t>
            </w:r>
            <w:r w:rsidRPr="00557FAA">
              <w:t xml:space="preserve">Североморск                                                                                    </w:t>
            </w:r>
            <w:r>
              <w:t xml:space="preserve">           </w:t>
            </w:r>
            <w:r w:rsidRPr="00557FAA">
              <w:t xml:space="preserve">   «__» _______ 2018</w:t>
            </w:r>
            <w:r>
              <w:t xml:space="preserve"> года</w:t>
            </w:r>
          </w:p>
          <w:p w:rsidR="002A33BC" w:rsidRPr="00557FAA" w:rsidRDefault="002A33BC" w:rsidP="002A33BC">
            <w:pPr>
              <w:spacing w:after="200"/>
              <w:ind w:firstLine="0"/>
              <w:jc w:val="both"/>
              <w:rPr>
                <w:rFonts w:eastAsia="Calibri"/>
                <w:lang w:eastAsia="en-US"/>
              </w:rPr>
            </w:pPr>
            <w:r w:rsidRPr="00557FAA">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w:t>
            </w:r>
            <w:r>
              <w:t xml:space="preserve"> (ГОАУСОН «КЦСОН ЗАТО г.Североморск»)</w:t>
            </w:r>
            <w:r w:rsidRPr="00557FAA">
              <w:t>, именуемое в дальнейшем «З</w:t>
            </w:r>
            <w:r w:rsidRPr="00557FAA">
              <w:rPr>
                <w:bCs/>
                <w:iCs/>
              </w:rPr>
              <w:t>аказчик»</w:t>
            </w:r>
            <w:r w:rsidRPr="00557FAA">
              <w:t xml:space="preserve">, в лице  </w:t>
            </w:r>
            <w:r>
              <w:t>________</w:t>
            </w:r>
            <w:r w:rsidRPr="00557FAA">
              <w:t xml:space="preserve">, действующего на основании </w:t>
            </w:r>
            <w:r>
              <w:rPr>
                <w:rFonts w:eastAsia="Calibri"/>
                <w:lang w:eastAsia="en-US"/>
              </w:rPr>
              <w:t>_______</w:t>
            </w:r>
            <w:r w:rsidRPr="00557FAA">
              <w:t>, с одной стороны, и с другой стороны ___________________________________________ , именуемый в дальнейшем «Поставщик», в лице ____________________________________________ , действующего на основании _________________, именуемые в дальнейшем при совместном упоминании «Стороны», руководствуясь Гражданским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договор</w:t>
            </w:r>
            <w:r>
              <w:t xml:space="preserve"> </w:t>
            </w:r>
            <w:r w:rsidRPr="00557FAA">
              <w:rPr>
                <w:color w:val="000000"/>
                <w:lang w:eastAsia="ar-SA"/>
              </w:rPr>
              <w:t>на основании результатов осуществления закупки путем проведения запроса котировок в электронной форме №____ «___» ___________2018г.,</w:t>
            </w:r>
            <w:r w:rsidRPr="00557FAA">
              <w:t xml:space="preserve"> в соответствии с протоколом </w:t>
            </w:r>
            <w:r w:rsidRPr="00557FAA">
              <w:rPr>
                <w:color w:val="000000"/>
                <w:lang w:eastAsia="ar-SA"/>
              </w:rPr>
              <w:t xml:space="preserve"> №______________ от ____________ г. </w:t>
            </w:r>
            <w:r w:rsidRPr="00557FAA">
              <w:t xml:space="preserve"> о нижеследующем:</w:t>
            </w:r>
          </w:p>
          <w:p w:rsidR="002A33BC" w:rsidRPr="00557FAA" w:rsidRDefault="002A33BC" w:rsidP="002A33BC">
            <w:pPr>
              <w:snapToGrid/>
              <w:ind w:firstLine="540"/>
              <w:jc w:val="both"/>
            </w:pPr>
          </w:p>
          <w:p w:rsidR="002A33BC" w:rsidRPr="002A33BC" w:rsidRDefault="002A33BC" w:rsidP="002A33BC">
            <w:pPr>
              <w:widowControl/>
              <w:numPr>
                <w:ilvl w:val="0"/>
                <w:numId w:val="19"/>
              </w:numPr>
              <w:snapToGrid/>
              <w:spacing w:after="200" w:line="276" w:lineRule="auto"/>
              <w:contextualSpacing/>
              <w:jc w:val="both"/>
              <w:rPr>
                <w:b/>
              </w:rPr>
            </w:pPr>
            <w:r w:rsidRPr="00557FAA">
              <w:rPr>
                <w:b/>
              </w:rPr>
              <w:t>Предмет договора</w:t>
            </w:r>
          </w:p>
          <w:p w:rsidR="002A33BC" w:rsidRPr="00557FAA" w:rsidRDefault="002A33BC" w:rsidP="002A33BC">
            <w:pPr>
              <w:widowControl/>
              <w:suppressAutoHyphens/>
              <w:autoSpaceDE w:val="0"/>
              <w:autoSpaceDN w:val="0"/>
              <w:adjustRightInd w:val="0"/>
              <w:snapToGrid/>
              <w:ind w:firstLine="0"/>
              <w:contextualSpacing/>
              <w:jc w:val="both"/>
              <w:rPr>
                <w:b/>
                <w:lang w:eastAsia="ar-SA"/>
              </w:rPr>
            </w:pPr>
            <w:r w:rsidRPr="00557FAA">
              <w:rPr>
                <w:lang w:eastAsia="ar-SA"/>
              </w:rPr>
              <w:t xml:space="preserve">1.1. Поставщик обязуется поставить, а Заказчик - принять и оплатить в порядке и на условиях, определённых настоящим Договором, </w:t>
            </w:r>
            <w:r w:rsidRPr="00557FAA">
              <w:rPr>
                <w:b/>
                <w:lang w:eastAsia="ar-SA"/>
              </w:rPr>
              <w:t>канцелярские товары,</w:t>
            </w:r>
            <w:r w:rsidRPr="00557FAA">
              <w:rPr>
                <w:lang w:eastAsia="ar-SA"/>
              </w:rPr>
              <w:t xml:space="preserve"> далее именуемые «Товар», согласно Техническому заданию (Приложение № 1).</w:t>
            </w:r>
          </w:p>
          <w:p w:rsidR="002A33BC" w:rsidRPr="00557FAA" w:rsidRDefault="002A33BC" w:rsidP="002A33BC">
            <w:pPr>
              <w:widowControl/>
              <w:snapToGrid/>
              <w:ind w:firstLine="0"/>
              <w:jc w:val="both"/>
            </w:pPr>
            <w:r w:rsidRPr="00557FAA">
              <w:t>1.2. Ассортимент, технические, функциональные характеристики и количество поставляемого Товара указывается в Спецификации (Приложении № 2 к настоящему Договору).</w:t>
            </w:r>
          </w:p>
          <w:p w:rsidR="002A33BC" w:rsidRPr="00557FAA" w:rsidRDefault="002A33BC" w:rsidP="002A33BC">
            <w:pPr>
              <w:ind w:firstLine="0"/>
              <w:jc w:val="both"/>
              <w:rPr>
                <w:rFonts w:eastAsia="Arial Unicode MS"/>
                <w:color w:val="000000"/>
                <w:lang w:eastAsia="ar-SA"/>
              </w:rPr>
            </w:pPr>
            <w:r w:rsidRPr="00557FAA">
              <w:t xml:space="preserve">1.3. </w:t>
            </w:r>
            <w:r w:rsidRPr="00557FAA">
              <w:rPr>
                <w:lang w:eastAsia="en-US"/>
              </w:rPr>
              <w:t>И</w:t>
            </w:r>
            <w:r w:rsidRPr="00557FAA">
              <w:rPr>
                <w:rFonts w:eastAsia="Arial Unicode MS"/>
                <w:color w:val="000000"/>
                <w:lang w:eastAsia="ar-SA"/>
              </w:rPr>
              <w:t>зменения существенных условий Договора при его исполнении не допускается, за исключением изменений по соглашению Сторон в следующих случаях:</w:t>
            </w:r>
          </w:p>
          <w:p w:rsidR="002A33BC" w:rsidRPr="002A33BC" w:rsidRDefault="002A33BC" w:rsidP="002A33BC">
            <w:pPr>
              <w:widowControl/>
              <w:suppressAutoHyphens/>
              <w:snapToGrid/>
              <w:ind w:left="57" w:right="57" w:hanging="23"/>
              <w:jc w:val="both"/>
              <w:rPr>
                <w:color w:val="000000"/>
                <w:lang w:eastAsia="ar-SA"/>
              </w:rPr>
            </w:pPr>
            <w:r w:rsidRPr="002A33BC">
              <w:rPr>
                <w:color w:val="000000"/>
                <w:lang w:eastAsia="ar-SA"/>
              </w:rPr>
              <w:t>1) при снижении цены Договора без изменения предусмотренных Договором количества Товара, качества Товара и иных условий Договора;</w:t>
            </w:r>
          </w:p>
          <w:p w:rsidR="002A33BC" w:rsidRPr="002A33BC" w:rsidRDefault="002A33BC" w:rsidP="002A33BC">
            <w:pPr>
              <w:widowControl/>
              <w:suppressAutoHyphens/>
              <w:snapToGrid/>
              <w:ind w:left="57" w:right="57" w:hanging="23"/>
              <w:jc w:val="both"/>
              <w:rPr>
                <w:color w:val="000000"/>
                <w:lang w:eastAsia="ar-SA"/>
              </w:rPr>
            </w:pPr>
            <w:r w:rsidRPr="002A33BC">
              <w:rPr>
                <w:color w:val="000000"/>
                <w:lang w:eastAsia="ar-SA"/>
              </w:rPr>
              <w:t>2) изменение в соответствии с законодательством Российской Федерации регулируемых государством цен (тарифов) на Товар.</w:t>
            </w:r>
          </w:p>
          <w:p w:rsidR="002A33BC" w:rsidRPr="002A33BC" w:rsidRDefault="002A33BC" w:rsidP="002A33BC">
            <w:pPr>
              <w:widowControl/>
              <w:suppressAutoHyphens/>
              <w:snapToGrid/>
              <w:ind w:left="57" w:right="57" w:hanging="23"/>
              <w:jc w:val="both"/>
              <w:rPr>
                <w:rFonts w:eastAsia="Calibri"/>
                <w:lang w:eastAsia="en-US"/>
              </w:rPr>
            </w:pPr>
            <w:r w:rsidRPr="002A33BC">
              <w:rPr>
                <w:color w:val="000000"/>
                <w:lang w:eastAsia="ar-SA"/>
              </w:rPr>
              <w:t>3)  п</w:t>
            </w:r>
            <w:r w:rsidRPr="002A33BC">
              <w:rPr>
                <w:rFonts w:eastAsia="Calibri"/>
                <w:lang w:eastAsia="en-US"/>
              </w:rPr>
              <w:t xml:space="preserve">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w:t>
            </w:r>
            <w:r w:rsidRPr="002A33BC">
              <w:rPr>
                <w:rFonts w:eastAsia="Calibri"/>
                <w:lang w:eastAsia="en-US"/>
              </w:rPr>
              <w:lastRenderedPageBreak/>
              <w:t>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2A33BC" w:rsidRPr="002A33BC" w:rsidRDefault="002A33BC" w:rsidP="002A33BC">
            <w:pPr>
              <w:widowControl/>
              <w:suppressAutoHyphens/>
              <w:snapToGrid/>
              <w:ind w:left="57" w:right="57" w:hanging="23"/>
              <w:jc w:val="both"/>
              <w:rPr>
                <w:color w:val="000000"/>
                <w:lang w:eastAsia="ar-SA"/>
              </w:rPr>
            </w:pPr>
            <w:r w:rsidRPr="002A33BC">
              <w:rPr>
                <w:color w:val="000000"/>
                <w:lang w:eastAsia="ar-SA"/>
              </w:rPr>
              <w:t xml:space="preserve">4) 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согласованием </w:t>
            </w:r>
            <w:r w:rsidRPr="002A33BC">
              <w:rPr>
                <w:rFonts w:eastAsia="Calibri"/>
                <w:lang w:eastAsia="en-US"/>
              </w:rPr>
              <w:t>с исполнительным органом государственной власти Мурманской области в ведомственном подчинении которого находится Заказчик.</w:t>
            </w:r>
          </w:p>
          <w:p w:rsidR="002A33BC" w:rsidRDefault="002A33BC" w:rsidP="002A33BC">
            <w:pPr>
              <w:snapToGrid/>
              <w:ind w:firstLine="540"/>
              <w:jc w:val="both"/>
              <w:rPr>
                <w:b/>
              </w:rPr>
            </w:pPr>
          </w:p>
          <w:p w:rsidR="002A33BC" w:rsidRPr="00557FAA" w:rsidRDefault="002A33BC" w:rsidP="002A33BC">
            <w:pPr>
              <w:snapToGrid/>
              <w:ind w:firstLine="540"/>
              <w:jc w:val="both"/>
              <w:rPr>
                <w:b/>
              </w:rPr>
            </w:pPr>
            <w:r w:rsidRPr="00557FAA">
              <w:rPr>
                <w:b/>
              </w:rPr>
              <w:t>2. Цена договора и порядок расчетов</w:t>
            </w:r>
          </w:p>
          <w:p w:rsidR="002A33BC" w:rsidRDefault="002A33BC" w:rsidP="002A33BC">
            <w:pPr>
              <w:ind w:firstLine="0"/>
              <w:jc w:val="both"/>
            </w:pPr>
            <w:r w:rsidRPr="00557FAA">
              <w:t>2.1. Цена Договора составляет  _________ (прописью)</w:t>
            </w:r>
            <w:r>
              <w:t xml:space="preserve"> (с НДС, без НДС)</w:t>
            </w:r>
            <w:r w:rsidRPr="00557FAA">
              <w:t xml:space="preserve">  и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r>
              <w:t>.</w:t>
            </w:r>
          </w:p>
          <w:p w:rsidR="002A33BC" w:rsidRPr="00557FAA" w:rsidRDefault="002A33BC" w:rsidP="002A33BC">
            <w:pPr>
              <w:widowControl/>
              <w:snapToGrid/>
              <w:ind w:firstLine="0"/>
              <w:jc w:val="both"/>
            </w:pPr>
            <w:r w:rsidRPr="00557FAA">
              <w:rPr>
                <w:lang w:eastAsia="ar-SA"/>
              </w:rPr>
              <w:t xml:space="preserve">2.2. </w:t>
            </w:r>
            <w:r w:rsidRPr="00557FAA">
              <w:t xml:space="preserve">Оплата по договору производится по безналичному расчету на основании выставленных счетов, счет-фактуры, УПД и товарной накладной в течение 10 (десяти) рабочих дней после подписания товарной накладной. </w:t>
            </w:r>
            <w:r w:rsidRPr="00557FAA">
              <w:rPr>
                <w:lang w:eastAsia="zh-CN"/>
              </w:rPr>
              <w:t xml:space="preserve">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 </w:t>
            </w:r>
            <w:r w:rsidRPr="00557FAA">
              <w:t>Авансирование не предусмотрено.</w:t>
            </w:r>
          </w:p>
          <w:p w:rsidR="002A33BC" w:rsidRPr="00557FAA" w:rsidRDefault="002A33BC" w:rsidP="002A33BC">
            <w:pPr>
              <w:widowControl/>
              <w:snapToGrid/>
              <w:ind w:firstLine="0"/>
              <w:jc w:val="both"/>
              <w:rPr>
                <w:lang w:eastAsia="en-US"/>
              </w:rPr>
            </w:pPr>
            <w:r w:rsidRPr="00557FAA">
              <w:t xml:space="preserve"> </w:t>
            </w:r>
            <w:r w:rsidRPr="00557FAA">
              <w:rPr>
                <w:lang w:eastAsia="en-US"/>
              </w:rPr>
              <w:t xml:space="preserve">2.3. Все расчеты по настоящему Договору производятся в валюте РФ, в безналичном порядке путем перечисления денежных средств на указанный Поставщиком расчетный счет. </w:t>
            </w:r>
          </w:p>
          <w:p w:rsidR="002A33BC" w:rsidRPr="00557FAA" w:rsidRDefault="002A33BC" w:rsidP="002A33BC">
            <w:pPr>
              <w:widowControl/>
              <w:snapToGrid/>
              <w:ind w:firstLine="0"/>
              <w:jc w:val="both"/>
              <w:rPr>
                <w:b/>
              </w:rPr>
            </w:pPr>
            <w:r w:rsidRPr="00557FAA">
              <w:rPr>
                <w:lang w:eastAsia="en-US"/>
              </w:rPr>
              <w:t>2.4. Обязанность Заказчика по оплате товара считается исполненной с момента перечисления денежных средств с расчетного счета Заказчика на расчетный счет Поставщика.</w:t>
            </w:r>
          </w:p>
          <w:p w:rsidR="002A33BC" w:rsidRPr="00557FAA" w:rsidRDefault="002A33BC" w:rsidP="002A33BC">
            <w:pPr>
              <w:snapToGrid/>
              <w:ind w:firstLine="0"/>
              <w:jc w:val="both"/>
              <w:rPr>
                <w:b/>
              </w:rPr>
            </w:pPr>
          </w:p>
          <w:p w:rsidR="002A33BC" w:rsidRPr="00557FAA" w:rsidRDefault="002A33BC" w:rsidP="002A33BC">
            <w:pPr>
              <w:snapToGrid/>
              <w:ind w:left="540" w:firstLine="0"/>
              <w:jc w:val="both"/>
              <w:rPr>
                <w:b/>
              </w:rPr>
            </w:pPr>
            <w:r w:rsidRPr="00557FAA">
              <w:rPr>
                <w:b/>
              </w:rPr>
              <w:t>3. Права и обязанности сторон</w:t>
            </w:r>
          </w:p>
          <w:p w:rsidR="002A33BC" w:rsidRPr="00557FAA" w:rsidRDefault="002A33BC" w:rsidP="002A33BC">
            <w:pPr>
              <w:widowControl/>
              <w:shd w:val="clear" w:color="auto" w:fill="FFFFFF"/>
              <w:snapToGrid/>
              <w:ind w:firstLine="0"/>
              <w:jc w:val="both"/>
            </w:pPr>
            <w:r w:rsidRPr="00557FAA">
              <w:rPr>
                <w:u w:val="single"/>
              </w:rPr>
              <w:t>Поставщик обязан:</w:t>
            </w:r>
            <w:r w:rsidRPr="00557FAA">
              <w:t xml:space="preserve"> </w:t>
            </w:r>
          </w:p>
          <w:p w:rsidR="002A33BC" w:rsidRPr="00557FAA" w:rsidRDefault="002A33BC" w:rsidP="002A33BC">
            <w:pPr>
              <w:widowControl/>
              <w:shd w:val="clear" w:color="auto" w:fill="FFFFFF"/>
              <w:snapToGrid/>
              <w:ind w:firstLine="0"/>
              <w:jc w:val="both"/>
            </w:pPr>
            <w:r w:rsidRPr="00557FAA">
              <w:t xml:space="preserve">3.1. Осуществить поставку Товара в соответствии с требованиями раздела 4 настоящего Договора и Спецификации (Приложение 2). </w:t>
            </w:r>
          </w:p>
          <w:p w:rsidR="002A33BC" w:rsidRPr="00557FAA" w:rsidRDefault="002A33BC" w:rsidP="002A33BC">
            <w:pPr>
              <w:widowControl/>
              <w:shd w:val="clear" w:color="auto" w:fill="FFFFFF"/>
              <w:snapToGrid/>
              <w:ind w:firstLine="0"/>
              <w:jc w:val="both"/>
            </w:pPr>
            <w:r w:rsidRPr="00557FAA">
              <w:t>3.2. Осуществить в рамках исполнения Договора доставку Товара, его погрузку, разгрузку.</w:t>
            </w:r>
          </w:p>
          <w:p w:rsidR="002A33BC" w:rsidRPr="00557FAA" w:rsidRDefault="002A33BC" w:rsidP="002A33BC">
            <w:pPr>
              <w:widowControl/>
              <w:shd w:val="clear" w:color="auto" w:fill="FFFFFF"/>
              <w:snapToGrid/>
              <w:ind w:firstLine="0"/>
              <w:jc w:val="both"/>
            </w:pPr>
            <w:r w:rsidRPr="00557FAA">
              <w:t xml:space="preserve">3.3. Обеспечить упаковку Товара, способную предотвратить его повреждение или порчу во время перевозки. Упаковка должна обеспечивать высокий уровень сохранности при погрузке, разгрузке, транспортировке и хранении Товара. </w:t>
            </w:r>
          </w:p>
          <w:p w:rsidR="002A33BC" w:rsidRPr="00557FAA" w:rsidRDefault="002A33BC" w:rsidP="002A33BC">
            <w:pPr>
              <w:widowControl/>
              <w:shd w:val="clear" w:color="auto" w:fill="FFFFFF"/>
              <w:snapToGrid/>
              <w:ind w:firstLine="0"/>
              <w:jc w:val="both"/>
            </w:pPr>
            <w:r w:rsidRPr="00557FAA">
              <w:t>3.4. Производить замену Товара ненадлежащего качества, допоставку Товара по количеству и (или) ассо</w:t>
            </w:r>
            <w:r>
              <w:t>ртименту в порядке, установленно</w:t>
            </w:r>
            <w:r w:rsidRPr="00557FAA">
              <w:t>м настоящим Договором.</w:t>
            </w:r>
          </w:p>
          <w:p w:rsidR="002A33BC" w:rsidRPr="00557FAA" w:rsidRDefault="002A33BC" w:rsidP="002A33BC">
            <w:pPr>
              <w:widowControl/>
              <w:shd w:val="clear" w:color="auto" w:fill="FFFFFF"/>
              <w:snapToGrid/>
              <w:ind w:firstLine="0"/>
              <w:jc w:val="both"/>
            </w:pPr>
            <w:r w:rsidRPr="00557FAA">
              <w:rPr>
                <w:u w:val="single"/>
              </w:rPr>
              <w:t>Поставщик вправе</w:t>
            </w:r>
            <w:r w:rsidRPr="00557FAA">
              <w:t>:</w:t>
            </w:r>
          </w:p>
          <w:p w:rsidR="002A33BC" w:rsidRPr="00557FAA" w:rsidRDefault="002A33BC" w:rsidP="002A33BC">
            <w:pPr>
              <w:widowControl/>
              <w:shd w:val="clear" w:color="auto" w:fill="FFFFFF"/>
              <w:snapToGrid/>
              <w:ind w:firstLine="0"/>
              <w:jc w:val="both"/>
            </w:pPr>
            <w:r w:rsidRPr="00557FAA">
              <w:t>3.5. Запрашивать у Заказчика информацию, необходимую для надлежащего исполнения Договора.</w:t>
            </w:r>
          </w:p>
          <w:p w:rsidR="002A33BC" w:rsidRPr="00557FAA" w:rsidRDefault="002A33BC" w:rsidP="002A33BC">
            <w:pPr>
              <w:widowControl/>
              <w:numPr>
                <w:ilvl w:val="1"/>
                <w:numId w:val="17"/>
              </w:numPr>
              <w:shd w:val="clear" w:color="auto" w:fill="FFFFFF"/>
              <w:snapToGrid/>
              <w:spacing w:after="200" w:line="276" w:lineRule="auto"/>
              <w:ind w:left="0" w:firstLine="0"/>
              <w:contextualSpacing/>
              <w:jc w:val="both"/>
            </w:pPr>
            <w:r w:rsidRPr="00557FAA">
              <w:lastRenderedPageBreak/>
              <w:t>Требовать оплаты Товара в установленные Договором сроки.</w:t>
            </w:r>
          </w:p>
          <w:p w:rsidR="002A33BC" w:rsidRPr="00557FAA" w:rsidRDefault="002A33BC" w:rsidP="002A33BC">
            <w:pPr>
              <w:widowControl/>
              <w:shd w:val="clear" w:color="auto" w:fill="FFFFFF"/>
              <w:snapToGrid/>
              <w:ind w:firstLine="0"/>
              <w:jc w:val="both"/>
            </w:pPr>
            <w:r w:rsidRPr="00557FAA">
              <w:rPr>
                <w:u w:val="single"/>
              </w:rPr>
              <w:t>Заказчик обязан</w:t>
            </w:r>
            <w:r w:rsidRPr="00557FAA">
              <w:t xml:space="preserve">: </w:t>
            </w:r>
          </w:p>
          <w:p w:rsidR="002A33BC" w:rsidRPr="00557FAA" w:rsidRDefault="002A33BC" w:rsidP="002A33BC">
            <w:pPr>
              <w:widowControl/>
              <w:numPr>
                <w:ilvl w:val="1"/>
                <w:numId w:val="17"/>
              </w:numPr>
              <w:shd w:val="clear" w:color="auto" w:fill="FFFFFF"/>
              <w:snapToGrid/>
              <w:spacing w:after="200" w:line="276" w:lineRule="auto"/>
              <w:ind w:left="0" w:firstLine="0"/>
              <w:contextualSpacing/>
              <w:jc w:val="both"/>
            </w:pPr>
            <w:r w:rsidRPr="00557FAA">
              <w:t xml:space="preserve"> Оплатить в порядке, установленном настоящим Договором, цену за поставленный Товар.</w:t>
            </w:r>
          </w:p>
          <w:p w:rsidR="002A33BC" w:rsidRPr="00557FAA" w:rsidRDefault="002A33BC" w:rsidP="002A33BC">
            <w:pPr>
              <w:widowControl/>
              <w:numPr>
                <w:ilvl w:val="1"/>
                <w:numId w:val="17"/>
              </w:numPr>
              <w:shd w:val="clear" w:color="auto" w:fill="FFFFFF"/>
              <w:snapToGrid/>
              <w:spacing w:after="200" w:line="276" w:lineRule="auto"/>
              <w:ind w:left="0" w:firstLine="0"/>
              <w:contextualSpacing/>
              <w:jc w:val="both"/>
            </w:pPr>
            <w:r w:rsidRPr="00557FAA">
              <w:t xml:space="preserve"> Предпринять все меры для принятия Товара, поставленного Поставщиком, в соответствии с требованиями раздела 4 настоящего Договора.</w:t>
            </w:r>
          </w:p>
          <w:p w:rsidR="002A33BC" w:rsidRPr="00557FAA" w:rsidRDefault="002A33BC" w:rsidP="002A33BC">
            <w:pPr>
              <w:widowControl/>
              <w:numPr>
                <w:ilvl w:val="1"/>
                <w:numId w:val="17"/>
              </w:numPr>
              <w:shd w:val="clear" w:color="auto" w:fill="FFFFFF"/>
              <w:snapToGrid/>
              <w:spacing w:after="200" w:line="276" w:lineRule="auto"/>
              <w:ind w:left="0" w:firstLine="0"/>
              <w:contextualSpacing/>
              <w:jc w:val="both"/>
            </w:pPr>
            <w:r w:rsidRPr="00557FAA">
              <w:t xml:space="preserve"> Проверить количество, ассортимент, характеристики и качество поставленного Товара в соответствии с настоящим Договором. </w:t>
            </w:r>
          </w:p>
          <w:p w:rsidR="002A33BC" w:rsidRPr="00557FAA" w:rsidRDefault="002A33BC" w:rsidP="002A33BC">
            <w:pPr>
              <w:widowControl/>
              <w:numPr>
                <w:ilvl w:val="1"/>
                <w:numId w:val="18"/>
              </w:numPr>
              <w:shd w:val="clear" w:color="auto" w:fill="FFFFFF"/>
              <w:snapToGrid/>
              <w:spacing w:after="200" w:line="276" w:lineRule="auto"/>
              <w:ind w:left="0" w:firstLine="0"/>
              <w:contextualSpacing/>
              <w:jc w:val="both"/>
            </w:pPr>
            <w:r w:rsidRPr="00557FAA">
              <w:t xml:space="preserve"> Направить Поставщику в письменной форме мотивированный отказ в случае недопоставки Товаров по количеству или ассортименту, или поставки Товара ненадлежащего качества.</w:t>
            </w:r>
          </w:p>
          <w:p w:rsidR="002A33BC" w:rsidRPr="00557FAA" w:rsidRDefault="002A33BC" w:rsidP="002A33BC">
            <w:pPr>
              <w:widowControl/>
              <w:shd w:val="clear" w:color="auto" w:fill="FFFFFF"/>
              <w:snapToGrid/>
              <w:ind w:firstLine="0"/>
              <w:jc w:val="both"/>
            </w:pPr>
            <w:r w:rsidRPr="00557FAA">
              <w:rPr>
                <w:u w:val="single"/>
              </w:rPr>
              <w:t>Заказчик вправе</w:t>
            </w:r>
            <w:r w:rsidRPr="00557FAA">
              <w:t>:</w:t>
            </w:r>
          </w:p>
          <w:p w:rsidR="002A33BC" w:rsidRPr="00557FAA" w:rsidRDefault="002A33BC" w:rsidP="002A33BC">
            <w:pPr>
              <w:widowControl/>
              <w:numPr>
                <w:ilvl w:val="1"/>
                <w:numId w:val="18"/>
              </w:numPr>
              <w:shd w:val="clear" w:color="auto" w:fill="FFFFFF"/>
              <w:snapToGrid/>
              <w:spacing w:after="200" w:line="276" w:lineRule="auto"/>
              <w:ind w:left="0" w:firstLine="0"/>
              <w:contextualSpacing/>
              <w:jc w:val="both"/>
            </w:pPr>
            <w:r w:rsidRPr="00557FAA">
              <w:t>Осуществлять контроль за исполнением Поставщиком настоящего Договора без вмешательства в деятельность Поставщика.</w:t>
            </w:r>
          </w:p>
          <w:p w:rsidR="002A33BC" w:rsidRPr="00557FAA" w:rsidRDefault="002A33BC" w:rsidP="002A33BC">
            <w:pPr>
              <w:widowControl/>
              <w:numPr>
                <w:ilvl w:val="1"/>
                <w:numId w:val="18"/>
              </w:numPr>
              <w:shd w:val="clear" w:color="auto" w:fill="FFFFFF"/>
              <w:snapToGrid/>
              <w:spacing w:after="200" w:line="276" w:lineRule="auto"/>
              <w:ind w:left="0" w:firstLine="0"/>
              <w:contextualSpacing/>
              <w:jc w:val="both"/>
            </w:pPr>
            <w:r w:rsidRPr="00557FAA">
              <w:t>Привлекать в целях приемки поставляемого Товара по количеству, комплектности, качеству и безопасности, в случае возникновения между Заказчиком и Поставщиком разногласий по поводу установленных несоответствий (недостатков) Товара, независимого эксперта или экспертную организацию.</w:t>
            </w:r>
          </w:p>
          <w:p w:rsidR="002A33BC" w:rsidRPr="00557FAA" w:rsidRDefault="002A33BC" w:rsidP="002A33BC">
            <w:pPr>
              <w:widowControl/>
              <w:snapToGrid/>
              <w:ind w:firstLine="0"/>
              <w:jc w:val="both"/>
            </w:pPr>
          </w:p>
          <w:p w:rsidR="002A33BC" w:rsidRPr="002A33BC" w:rsidRDefault="002A33BC" w:rsidP="002A33BC">
            <w:pPr>
              <w:widowControl/>
              <w:numPr>
                <w:ilvl w:val="0"/>
                <w:numId w:val="17"/>
              </w:numPr>
              <w:snapToGrid/>
              <w:spacing w:after="200" w:line="276" w:lineRule="auto"/>
              <w:ind w:firstLine="0"/>
              <w:contextualSpacing/>
              <w:jc w:val="both"/>
              <w:rPr>
                <w:b/>
              </w:rPr>
            </w:pPr>
            <w:r w:rsidRPr="00557FAA">
              <w:rPr>
                <w:b/>
              </w:rPr>
              <w:t>Требования к поставляемому товару</w:t>
            </w:r>
          </w:p>
          <w:p w:rsidR="002A33BC" w:rsidRPr="00557FAA" w:rsidRDefault="002A33BC" w:rsidP="002A33BC">
            <w:pPr>
              <w:widowControl/>
              <w:snapToGrid/>
              <w:ind w:firstLine="0"/>
              <w:jc w:val="both"/>
            </w:pPr>
            <w:r w:rsidRPr="00557FAA">
              <w:rPr>
                <w:bCs/>
              </w:rPr>
              <w:t xml:space="preserve">4.1. </w:t>
            </w:r>
            <w:r w:rsidRPr="00557FAA">
              <w:t xml:space="preserve">Поставщик гарантирует качество, надёжность и комплектность поставляемого Товара. </w:t>
            </w:r>
          </w:p>
          <w:p w:rsidR="002A33BC" w:rsidRPr="00557FAA" w:rsidRDefault="002A33BC" w:rsidP="002A33BC">
            <w:pPr>
              <w:widowControl/>
              <w:snapToGrid/>
              <w:ind w:firstLine="0"/>
              <w:jc w:val="both"/>
            </w:pPr>
            <w:r w:rsidRPr="00557FAA">
              <w:t>4.2. Качество Товара должно соответствовать требованиям к качеству и безопасности, предъявляемым к товарам данного вида в соответствии с действующим законодательством РФ.</w:t>
            </w:r>
          </w:p>
          <w:p w:rsidR="002A33BC" w:rsidRPr="00557FAA" w:rsidRDefault="002A33BC" w:rsidP="002A33BC">
            <w:pPr>
              <w:widowControl/>
              <w:snapToGrid/>
              <w:ind w:firstLine="0"/>
              <w:jc w:val="both"/>
            </w:pPr>
            <w:r w:rsidRPr="00557FAA">
              <w:t>4.3. Поставщик обязан предоставить Заказчику оригиналы или надлежащим образом заверенные копии сертификатов соответствия Товара требованиям нормативных документов на поставляемый товар, разрешающий использование товара на территории РФ.</w:t>
            </w:r>
          </w:p>
          <w:p w:rsidR="002A33BC" w:rsidRPr="00557FAA" w:rsidRDefault="002A33BC" w:rsidP="002A33BC">
            <w:pPr>
              <w:widowControl/>
              <w:snapToGrid/>
              <w:ind w:firstLine="0"/>
              <w:jc w:val="both"/>
            </w:pPr>
            <w:r w:rsidRPr="00557FAA">
              <w:t>4.4. Товар должен быть новым (ранее не находившимся в пользовании у Поставщика и (или) у третьих лиц), обеспечивать предусмотренную функциональность.</w:t>
            </w:r>
          </w:p>
          <w:p w:rsidR="002A33BC" w:rsidRPr="00557FAA" w:rsidRDefault="002A33BC" w:rsidP="002A33BC">
            <w:pPr>
              <w:widowControl/>
              <w:snapToGrid/>
              <w:ind w:firstLine="0"/>
              <w:jc w:val="both"/>
            </w:pPr>
            <w:r w:rsidRPr="00557FAA">
              <w:t>4.5. На Товаре не должно быть загрязнений, следов повреждений, деформации, а также иных несоответствий официальному техническому описанию товара.</w:t>
            </w:r>
          </w:p>
          <w:p w:rsidR="002A33BC" w:rsidRPr="00557FAA" w:rsidRDefault="002A33BC" w:rsidP="002A33BC">
            <w:pPr>
              <w:widowControl/>
              <w:snapToGrid/>
              <w:ind w:firstLine="0"/>
              <w:jc w:val="both"/>
            </w:pPr>
            <w:r w:rsidRPr="00557FAA">
              <w:t>4.6. Поставщик обязан поставить Товар в упаковке, обеспечивающей его сохранность, товарный вид и предохраняющей от повреждений при транспортировке, и, при необходимости, последующем хранении.</w:t>
            </w:r>
          </w:p>
          <w:p w:rsidR="002A33BC" w:rsidRPr="00557FAA" w:rsidRDefault="002A33BC" w:rsidP="002A33BC">
            <w:pPr>
              <w:widowControl/>
              <w:snapToGrid/>
              <w:ind w:firstLine="0"/>
              <w:jc w:val="both"/>
            </w:pPr>
            <w:r w:rsidRPr="00557FAA">
              <w:t>4.7. Товар должен быть упакован и маркирован в соответствии с технической (эксплуатационной) документацией производителя.</w:t>
            </w:r>
          </w:p>
          <w:p w:rsidR="002A33BC" w:rsidRPr="00557FAA" w:rsidRDefault="002A33BC" w:rsidP="002A33BC">
            <w:pPr>
              <w:widowControl/>
              <w:snapToGrid/>
              <w:ind w:firstLine="0"/>
              <w:jc w:val="both"/>
            </w:pPr>
            <w:r w:rsidRPr="00557FAA">
              <w:t>4.8. Упаковка должна обеспечивать защиту от воздействия механических и климатических факторов во время транспортирования и хранения поставляемого товара,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2A33BC" w:rsidRPr="00557FAA" w:rsidRDefault="002A33BC" w:rsidP="002A33BC">
            <w:pPr>
              <w:widowControl/>
              <w:snapToGrid/>
              <w:ind w:firstLine="0"/>
              <w:jc w:val="both"/>
              <w:rPr>
                <w:rFonts w:eastAsia="Calibri"/>
                <w:lang w:eastAsia="en-US"/>
              </w:rPr>
            </w:pPr>
            <w:r w:rsidRPr="00557FAA">
              <w:t xml:space="preserve">4.9. </w:t>
            </w:r>
            <w:r w:rsidRPr="00557FAA">
              <w:rPr>
                <w:rFonts w:eastAsia="Calibri"/>
                <w:lang w:eastAsia="en-US"/>
              </w:rPr>
              <w:t xml:space="preserve"> Товар должен сохранять потребительские свойства в течение гарантийного срока.</w:t>
            </w:r>
          </w:p>
          <w:p w:rsidR="002A33BC" w:rsidRPr="00557FAA" w:rsidRDefault="002A33BC" w:rsidP="002A33BC">
            <w:pPr>
              <w:widowControl/>
              <w:snapToGrid/>
              <w:ind w:firstLine="0"/>
              <w:jc w:val="both"/>
              <w:rPr>
                <w:rFonts w:eastAsia="Calibri"/>
                <w:lang w:eastAsia="en-US"/>
              </w:rPr>
            </w:pPr>
            <w:r w:rsidRPr="00557FAA">
              <w:rPr>
                <w:rFonts w:eastAsia="Calibri"/>
                <w:lang w:eastAsia="en-US"/>
              </w:rPr>
              <w:t xml:space="preserve">4.10. В случае выявления Заказчиком в течение гарантийного срока со дня приемки товара некачественного товара, Поставщик обязан в течение 5 </w:t>
            </w:r>
            <w:r w:rsidRPr="00557FAA">
              <w:rPr>
                <w:rFonts w:eastAsia="Calibri"/>
                <w:lang w:eastAsia="en-US"/>
              </w:rPr>
              <w:lastRenderedPageBreak/>
              <w:t>(пяти) рабочих дней с момента направления Заказчиком Поставщику соответствующего уведомления (письменной претензии) заменить некачественный товар на товар надлежащего качества, либо по согласованию с Заказчиком – на аналогичный товар с лучшими техническими, функциональными характеристиками (потребительскими свойствами).</w:t>
            </w:r>
          </w:p>
          <w:p w:rsidR="002A33BC" w:rsidRPr="00557FAA" w:rsidRDefault="002A33BC" w:rsidP="002A33BC">
            <w:pPr>
              <w:widowControl/>
              <w:snapToGrid/>
              <w:ind w:firstLine="0"/>
              <w:jc w:val="both"/>
            </w:pPr>
            <w:r w:rsidRPr="00557FAA">
              <w:t>4.11. 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чем 30 (тридцать) календарных дней.</w:t>
            </w:r>
          </w:p>
          <w:p w:rsidR="002A33BC" w:rsidRPr="00557FAA" w:rsidRDefault="002A33BC" w:rsidP="002A33BC">
            <w:pPr>
              <w:widowControl/>
              <w:snapToGrid/>
              <w:ind w:firstLine="0"/>
              <w:jc w:val="both"/>
            </w:pPr>
            <w:r w:rsidRPr="00557FAA">
              <w:t>4.12. Поставщик гарантирует, что Товар не находится в залоге, под арестом или иным обременением.</w:t>
            </w:r>
          </w:p>
          <w:p w:rsidR="002A33BC" w:rsidRPr="00557FAA" w:rsidRDefault="002A33BC" w:rsidP="002A33BC">
            <w:pPr>
              <w:widowControl/>
              <w:tabs>
                <w:tab w:val="left" w:pos="709"/>
              </w:tabs>
              <w:suppressAutoHyphens/>
              <w:snapToGrid/>
              <w:ind w:firstLine="0"/>
              <w:jc w:val="both"/>
              <w:rPr>
                <w:lang w:eastAsia="ar-SA"/>
              </w:rPr>
            </w:pPr>
            <w:r w:rsidRPr="00557FAA">
              <w:rPr>
                <w:color w:val="000000"/>
                <w:lang w:eastAsia="ar-SA"/>
              </w:rPr>
              <w:t xml:space="preserve">  4.13. Качество Товара должно соответствовать требованиям, установленным Сторонами при определении ассортимента Товара</w:t>
            </w:r>
            <w:r w:rsidRPr="00557FAA">
              <w:rPr>
                <w:lang w:eastAsia="ar-SA"/>
              </w:rPr>
              <w:t>:</w:t>
            </w:r>
          </w:p>
          <w:p w:rsidR="002A33BC" w:rsidRPr="00557FAA" w:rsidRDefault="002A33BC" w:rsidP="002A33BC">
            <w:pPr>
              <w:widowControl/>
              <w:tabs>
                <w:tab w:val="left" w:pos="709"/>
              </w:tabs>
              <w:suppressAutoHyphens/>
              <w:snapToGrid/>
              <w:ind w:firstLine="0"/>
              <w:jc w:val="both"/>
              <w:rPr>
                <w:lang w:eastAsia="ar-SA"/>
              </w:rPr>
            </w:pPr>
            <w:r w:rsidRPr="00557FAA">
              <w:rPr>
                <w:lang w:eastAsia="ar-SA"/>
              </w:rPr>
              <w:t>-претензии по качеству поставленного Товара могут быть предъявлены Заказчиком в течение гарантийного срока, установленного производителем Товара;</w:t>
            </w:r>
          </w:p>
          <w:p w:rsidR="002A33BC" w:rsidRPr="00557FAA" w:rsidRDefault="002A33BC" w:rsidP="002A33BC">
            <w:pPr>
              <w:widowControl/>
              <w:tabs>
                <w:tab w:val="left" w:pos="709"/>
              </w:tabs>
              <w:suppressAutoHyphens/>
              <w:snapToGrid/>
              <w:ind w:firstLine="0"/>
              <w:jc w:val="both"/>
              <w:rPr>
                <w:color w:val="000000"/>
                <w:lang w:eastAsia="ar-SA"/>
              </w:rPr>
            </w:pPr>
            <w:r w:rsidRPr="00557FAA">
              <w:rPr>
                <w:lang w:eastAsia="ar-SA"/>
              </w:rPr>
              <w:t>-если гарантийный срок производителем Товара не установлен, претензии по качеству Товара могут быть</w:t>
            </w:r>
            <w:r w:rsidRPr="00557FAA">
              <w:rPr>
                <w:color w:val="000000"/>
                <w:lang w:eastAsia="ar-SA"/>
              </w:rPr>
              <w:t xml:space="preserve"> предъявлены </w:t>
            </w:r>
            <w:r w:rsidRPr="00557FAA">
              <w:rPr>
                <w:lang w:eastAsia="ar-SA"/>
              </w:rPr>
              <w:t>Заказчиком</w:t>
            </w:r>
            <w:r w:rsidRPr="00557FAA">
              <w:rPr>
                <w:color w:val="000000"/>
                <w:lang w:eastAsia="ar-SA"/>
              </w:rPr>
              <w:t xml:space="preserve"> в срок </w:t>
            </w:r>
            <w:r w:rsidRPr="00557FAA">
              <w:rPr>
                <w:lang w:eastAsia="ar-SA"/>
              </w:rPr>
              <w:t>не более 30 (тридцати) календарных дней от даты приемки указанной в накладной</w:t>
            </w:r>
            <w:r w:rsidRPr="00557FAA">
              <w:rPr>
                <w:color w:val="000000"/>
                <w:lang w:eastAsia="ar-SA"/>
              </w:rPr>
              <w:t>, при условии обеспечения надлежащих условий хранения поставленного Товара (температура, влажность, иное);</w:t>
            </w:r>
          </w:p>
          <w:p w:rsidR="002A33BC" w:rsidRPr="00557FAA" w:rsidRDefault="002A33BC" w:rsidP="002A33BC">
            <w:pPr>
              <w:widowControl/>
              <w:tabs>
                <w:tab w:val="left" w:pos="709"/>
              </w:tabs>
              <w:suppressAutoHyphens/>
              <w:snapToGrid/>
              <w:ind w:firstLine="0"/>
              <w:jc w:val="both"/>
              <w:rPr>
                <w:lang w:eastAsia="ar-SA"/>
              </w:rPr>
            </w:pPr>
            <w:r w:rsidRPr="00557FAA">
              <w:rPr>
                <w:lang w:eastAsia="ar-SA"/>
              </w:rPr>
              <w:t>-для установления ненадлежащего качества поставленного Товара вызов представителя Поставщика обязателен; срок явки представителя Поставщика  -  1 (один) рабочий день;</w:t>
            </w:r>
          </w:p>
          <w:p w:rsidR="002A33BC" w:rsidRPr="00557FAA" w:rsidRDefault="002A33BC" w:rsidP="002A33BC">
            <w:pPr>
              <w:widowControl/>
              <w:tabs>
                <w:tab w:val="left" w:pos="709"/>
              </w:tabs>
              <w:suppressAutoHyphens/>
              <w:snapToGrid/>
              <w:ind w:firstLine="0"/>
              <w:jc w:val="both"/>
              <w:rPr>
                <w:lang w:eastAsia="ar-SA"/>
              </w:rPr>
            </w:pPr>
            <w:r w:rsidRPr="00557FAA">
              <w:rPr>
                <w:color w:val="000000"/>
                <w:lang w:eastAsia="ar-SA"/>
              </w:rPr>
              <w:t>-ненадлежащее качество Товара подтверждается двусторонним актом;</w:t>
            </w:r>
            <w:r w:rsidRPr="00557FAA">
              <w:rPr>
                <w:lang w:eastAsia="ar-SA"/>
              </w:rPr>
              <w:t xml:space="preserve"> </w:t>
            </w:r>
          </w:p>
          <w:p w:rsidR="002A33BC" w:rsidRPr="00557FAA" w:rsidRDefault="002A33BC" w:rsidP="002A33BC">
            <w:pPr>
              <w:widowControl/>
              <w:tabs>
                <w:tab w:val="left" w:pos="709"/>
              </w:tabs>
              <w:suppressAutoHyphens/>
              <w:snapToGrid/>
              <w:ind w:firstLine="0"/>
              <w:jc w:val="both"/>
              <w:rPr>
                <w:lang w:eastAsia="ar-SA"/>
              </w:rPr>
            </w:pPr>
            <w:r w:rsidRPr="00557FAA">
              <w:rPr>
                <w:lang w:eastAsia="ar-SA"/>
              </w:rPr>
              <w:t>-возврат, обмен или переоценка Товара производится на основании двустороннего акта или акта, составленного Заказчиком в одностороннем порядке в случае неявки Поставщика.</w:t>
            </w:r>
          </w:p>
          <w:p w:rsidR="002A33BC" w:rsidRPr="00557FAA" w:rsidRDefault="002A33BC" w:rsidP="002A33BC">
            <w:pPr>
              <w:widowControl/>
              <w:snapToGrid/>
              <w:ind w:firstLine="0"/>
              <w:jc w:val="both"/>
              <w:rPr>
                <w:b/>
              </w:rPr>
            </w:pPr>
          </w:p>
          <w:p w:rsidR="002A33BC" w:rsidRPr="002A33BC" w:rsidRDefault="002A33BC" w:rsidP="002A33BC">
            <w:pPr>
              <w:widowControl/>
              <w:numPr>
                <w:ilvl w:val="0"/>
                <w:numId w:val="17"/>
              </w:numPr>
              <w:snapToGrid/>
              <w:spacing w:after="200" w:line="276" w:lineRule="auto"/>
              <w:ind w:firstLine="0"/>
              <w:contextualSpacing/>
              <w:jc w:val="both"/>
              <w:rPr>
                <w:b/>
              </w:rPr>
            </w:pPr>
            <w:r w:rsidRPr="00557FAA">
              <w:rPr>
                <w:b/>
              </w:rPr>
              <w:t>Порядок приемки Товара</w:t>
            </w:r>
          </w:p>
          <w:p w:rsidR="002A33BC" w:rsidRPr="00557FAA" w:rsidRDefault="002A33BC" w:rsidP="002A33BC">
            <w:pPr>
              <w:widowControl/>
              <w:suppressAutoHyphens/>
              <w:snapToGrid/>
              <w:ind w:firstLine="0"/>
              <w:jc w:val="both"/>
              <w:rPr>
                <w:lang w:eastAsia="ar-SA"/>
              </w:rPr>
            </w:pPr>
            <w:r w:rsidRPr="00557FAA">
              <w:rPr>
                <w:lang w:eastAsia="ar-SA"/>
              </w:rPr>
              <w:t>5.1. При приемке Товара Заказчик проверяет Товар по количеству и ассортименту в соответствии с требованиями действующего законодательства Российской Федерации.</w:t>
            </w:r>
          </w:p>
          <w:p w:rsidR="002A33BC" w:rsidRPr="00557FAA" w:rsidRDefault="002A33BC" w:rsidP="002A33BC">
            <w:pPr>
              <w:widowControl/>
              <w:tabs>
                <w:tab w:val="left" w:pos="709"/>
              </w:tabs>
              <w:suppressAutoHyphens/>
              <w:snapToGrid/>
              <w:ind w:firstLine="0"/>
              <w:jc w:val="both"/>
              <w:rPr>
                <w:lang w:eastAsia="ar-SA"/>
              </w:rPr>
            </w:pPr>
            <w:r w:rsidRPr="00557FAA">
              <w:rPr>
                <w:lang w:eastAsia="ar-SA"/>
              </w:rPr>
              <w:t>5.2. Товар принимается Заказчиком по количеству упаковок в момент передачи (отгрузки) Товара Поставщиком.</w:t>
            </w:r>
          </w:p>
          <w:p w:rsidR="002A33BC" w:rsidRPr="00557FAA" w:rsidRDefault="002A33BC" w:rsidP="002A33BC">
            <w:pPr>
              <w:widowControl/>
              <w:suppressAutoHyphens/>
              <w:snapToGrid/>
              <w:ind w:firstLine="0"/>
              <w:jc w:val="both"/>
              <w:rPr>
                <w:lang w:eastAsia="ar-SA"/>
              </w:rPr>
            </w:pPr>
            <w:r w:rsidRPr="00557FAA">
              <w:rPr>
                <w:lang w:eastAsia="ar-SA"/>
              </w:rPr>
              <w:t>5.3. По окончании приемки Товара Заказчик подписывает товарные накладные. Внесение каких-либо изменений в одностороннем порядке в текст товарной накладной после ее составления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2A33BC" w:rsidRPr="00557FAA" w:rsidRDefault="002A33BC" w:rsidP="002A33BC">
            <w:pPr>
              <w:widowControl/>
              <w:suppressAutoHyphens/>
              <w:snapToGrid/>
              <w:ind w:firstLine="0"/>
              <w:jc w:val="both"/>
              <w:rPr>
                <w:lang w:eastAsia="ar-SA"/>
              </w:rPr>
            </w:pPr>
            <w:r w:rsidRPr="00557FAA">
              <w:rPr>
                <w:lang w:eastAsia="ar-SA"/>
              </w:rPr>
              <w:t>5.4. Заказчик вправе отказаться от приемки поставленного Товара в случае обнаружения недостатков, которые исключают использование Товара и не могут быть устранены Поставщиком. Причиной отказа в приемке поставленного Товара может быть несоблюдение сроков поставки Товара, несоответствие поставленного количества Товара указанному Заказчиком в Договоре, отсутствие сертификатов и/или декларации о соответствии на Товар, для которого предусмотрена обязательная сертификация и/или подлежащий декларированию соответствия, отсутствие требуемой документации, а также неправильное оформление документов.</w:t>
            </w:r>
          </w:p>
          <w:p w:rsidR="002A33BC" w:rsidRPr="00557FAA" w:rsidRDefault="002A33BC" w:rsidP="002A33BC">
            <w:pPr>
              <w:widowControl/>
              <w:tabs>
                <w:tab w:val="left" w:pos="709"/>
              </w:tabs>
              <w:suppressAutoHyphens/>
              <w:snapToGrid/>
              <w:ind w:firstLine="0"/>
              <w:jc w:val="both"/>
              <w:rPr>
                <w:color w:val="000000"/>
                <w:lang w:eastAsia="ar-SA"/>
              </w:rPr>
            </w:pPr>
            <w:r w:rsidRPr="00557FAA">
              <w:rPr>
                <w:color w:val="000000"/>
                <w:lang w:eastAsia="ar-SA"/>
              </w:rPr>
              <w:t xml:space="preserve">5.5. При обнаружении Заказчиком недостачи внутри упаковок он обязан прекратить вскрытие упаковок и использование Товара, немедленно известить Поставщика </w:t>
            </w:r>
            <w:r w:rsidRPr="00557FAA">
              <w:rPr>
                <w:lang w:eastAsia="ar-SA"/>
              </w:rPr>
              <w:t>в письменной форме (нарочным или телеграфом)</w:t>
            </w:r>
            <w:r w:rsidRPr="00557FAA">
              <w:rPr>
                <w:color w:val="000000"/>
                <w:lang w:eastAsia="ar-SA"/>
              </w:rPr>
              <w:t xml:space="preserve"> о </w:t>
            </w:r>
            <w:r w:rsidRPr="00557FAA">
              <w:rPr>
                <w:color w:val="000000"/>
                <w:lang w:eastAsia="ar-SA"/>
              </w:rPr>
              <w:lastRenderedPageBreak/>
              <w:t>недостаче и пригласить его представителя для совместного проведения выборочной проверки.</w:t>
            </w:r>
          </w:p>
          <w:p w:rsidR="002A33BC" w:rsidRPr="00557FAA" w:rsidRDefault="002A33BC" w:rsidP="002A33BC">
            <w:pPr>
              <w:widowControl/>
              <w:suppressAutoHyphens/>
              <w:snapToGrid/>
              <w:ind w:firstLine="0"/>
              <w:jc w:val="both"/>
              <w:rPr>
                <w:lang w:eastAsia="ar-SA"/>
              </w:rPr>
            </w:pPr>
            <w:r w:rsidRPr="00557FAA">
              <w:rPr>
                <w:lang w:eastAsia="ar-SA"/>
              </w:rPr>
              <w:t xml:space="preserve">5.6. Срок явки представителя Поставщика для проведения выборочной проверки и составления акта - не более 1 (одного) рабочего дня со дня получения </w:t>
            </w:r>
            <w:r>
              <w:rPr>
                <w:lang w:eastAsia="ar-SA"/>
              </w:rPr>
              <w:t>им</w:t>
            </w:r>
            <w:r w:rsidRPr="00557FAA">
              <w:rPr>
                <w:lang w:eastAsia="ar-SA"/>
              </w:rPr>
              <w:t xml:space="preserve"> соответствующего уведомления.</w:t>
            </w:r>
          </w:p>
          <w:p w:rsidR="002A33BC" w:rsidRPr="00557FAA" w:rsidRDefault="002A33BC" w:rsidP="002A33BC">
            <w:pPr>
              <w:widowControl/>
              <w:tabs>
                <w:tab w:val="left" w:pos="709"/>
              </w:tabs>
              <w:suppressAutoHyphens/>
              <w:snapToGrid/>
              <w:ind w:firstLine="0"/>
              <w:jc w:val="both"/>
              <w:rPr>
                <w:color w:val="000000"/>
                <w:lang w:eastAsia="ar-SA"/>
              </w:rPr>
            </w:pPr>
            <w:r w:rsidRPr="00557FAA">
              <w:rPr>
                <w:color w:val="000000"/>
                <w:lang w:eastAsia="ar-SA"/>
              </w:rPr>
              <w:t>5.7. Результаты проверки представители Сторон фиксируют в двустороннем акте, который является основанием для предъявления претензий к Поставщику.</w:t>
            </w:r>
          </w:p>
          <w:p w:rsidR="002A33BC" w:rsidRPr="00557FAA" w:rsidRDefault="002A33BC" w:rsidP="002A33BC">
            <w:pPr>
              <w:widowControl/>
              <w:tabs>
                <w:tab w:val="left" w:pos="709"/>
              </w:tabs>
              <w:suppressAutoHyphens/>
              <w:snapToGrid/>
              <w:ind w:firstLine="0"/>
              <w:jc w:val="both"/>
              <w:rPr>
                <w:lang w:eastAsia="ar-SA"/>
              </w:rPr>
            </w:pPr>
            <w:r w:rsidRPr="00557FAA">
              <w:rPr>
                <w:color w:val="000000"/>
                <w:lang w:eastAsia="ar-SA"/>
              </w:rPr>
              <w:t xml:space="preserve">5.8. В случае обнаружения Заказчиком недостачи Товара внутри упаковок, Товара не соответствующего заказанному ассортименту, или количеству, или качеству и при наличии соответствующего двустороннего акта, </w:t>
            </w:r>
            <w:r w:rsidRPr="00557FAA">
              <w:rPr>
                <w:lang w:eastAsia="ar-SA"/>
              </w:rPr>
              <w:t xml:space="preserve">Поставщик в течение 5 (пяти) рабочих дней с момента уведомления его Заказчиком производит допоставку, замену, возврат, либо переоценку Товара. </w:t>
            </w:r>
          </w:p>
          <w:p w:rsidR="002A33BC" w:rsidRPr="00557FAA" w:rsidRDefault="002A33BC" w:rsidP="002A33BC">
            <w:pPr>
              <w:widowControl/>
              <w:tabs>
                <w:tab w:val="left" w:pos="709"/>
              </w:tabs>
              <w:suppressAutoHyphens/>
              <w:snapToGrid/>
              <w:ind w:firstLine="0"/>
              <w:jc w:val="both"/>
              <w:rPr>
                <w:lang w:eastAsia="ar-SA"/>
              </w:rPr>
            </w:pPr>
            <w:r w:rsidRPr="00557FAA">
              <w:rPr>
                <w:color w:val="000000"/>
                <w:lang w:eastAsia="ar-SA"/>
              </w:rPr>
              <w:t>5.9.</w:t>
            </w:r>
            <w:r w:rsidRPr="00557FAA">
              <w:rPr>
                <w:lang w:eastAsia="ar-SA"/>
              </w:rPr>
              <w:t xml:space="preserve"> Возврат некачественного Товара подтверждается соответствующей накладной.</w:t>
            </w:r>
          </w:p>
          <w:p w:rsidR="002A33BC" w:rsidRPr="00557FAA" w:rsidRDefault="002A33BC" w:rsidP="002A33BC">
            <w:pPr>
              <w:widowControl/>
              <w:snapToGrid/>
              <w:ind w:firstLine="0"/>
              <w:jc w:val="both"/>
            </w:pPr>
            <w:r w:rsidRPr="00557FAA">
              <w:t>5.10. При приемке Товара Поставщик передает Заказчику относящиеся к Товару документы (оригиналы или заверенные Поставщиком) копии документов, подтверждающих соответствие Товара обязательным требованиям к его качеству и безопасности, предусмотренным для товара данного рода действующим законодательством РФ.</w:t>
            </w:r>
          </w:p>
          <w:p w:rsidR="002A33BC" w:rsidRPr="00557FAA" w:rsidRDefault="002A33BC" w:rsidP="002A33BC">
            <w:pPr>
              <w:snapToGrid/>
              <w:ind w:firstLine="0"/>
              <w:jc w:val="both"/>
              <w:rPr>
                <w:b/>
              </w:rPr>
            </w:pPr>
          </w:p>
          <w:p w:rsidR="002A33BC" w:rsidRPr="00FA5E91" w:rsidRDefault="002A33BC" w:rsidP="002A33BC">
            <w:pPr>
              <w:widowControl/>
              <w:numPr>
                <w:ilvl w:val="0"/>
                <w:numId w:val="17"/>
              </w:numPr>
              <w:snapToGrid/>
              <w:spacing w:after="200" w:line="276" w:lineRule="auto"/>
              <w:ind w:firstLine="0"/>
              <w:contextualSpacing/>
              <w:jc w:val="both"/>
              <w:rPr>
                <w:b/>
                <w:lang w:eastAsia="ar-SA"/>
              </w:rPr>
            </w:pPr>
            <w:r w:rsidRPr="00557FAA">
              <w:rPr>
                <w:b/>
                <w:lang w:eastAsia="ar-SA"/>
              </w:rPr>
              <w:t>Место, условия и сроки поставки</w:t>
            </w:r>
          </w:p>
          <w:p w:rsidR="002A33BC" w:rsidRPr="00557FAA" w:rsidRDefault="002A33BC" w:rsidP="002A33BC">
            <w:pPr>
              <w:widowControl/>
              <w:shd w:val="clear" w:color="auto" w:fill="FFFFFF"/>
              <w:snapToGrid/>
              <w:ind w:firstLine="0"/>
              <w:jc w:val="both"/>
            </w:pPr>
            <w:r w:rsidRPr="00557FAA">
              <w:rPr>
                <w:lang w:eastAsia="ar-SA"/>
              </w:rPr>
              <w:t>6.1. Поставка товара должна осуществляться по адресу</w:t>
            </w:r>
            <w:r w:rsidRPr="00557FAA">
              <w:t>: г. Североморск, ул. Гвардейская, д. 5.</w:t>
            </w:r>
          </w:p>
          <w:p w:rsidR="002A33BC" w:rsidRPr="00557FAA" w:rsidRDefault="002A33BC" w:rsidP="002A33BC">
            <w:pPr>
              <w:widowControl/>
              <w:shd w:val="clear" w:color="auto" w:fill="FFFFFF"/>
              <w:snapToGrid/>
              <w:ind w:firstLine="0"/>
              <w:jc w:val="both"/>
            </w:pPr>
            <w:r w:rsidRPr="00557FAA">
              <w:t>Срок поставки канцелярских товаров не должен превышать оконч</w:t>
            </w:r>
            <w:r>
              <w:t>ание Договора, т.е. не позднее 3</w:t>
            </w:r>
            <w:r w:rsidR="00321DB2">
              <w:t>1</w:t>
            </w:r>
            <w:r w:rsidRPr="00557FAA">
              <w:t>.0</w:t>
            </w:r>
            <w:r w:rsidR="00321DB2">
              <w:t>3</w:t>
            </w:r>
            <w:r w:rsidRPr="00557FAA">
              <w:t>.201</w:t>
            </w:r>
            <w:r>
              <w:t>9</w:t>
            </w:r>
            <w:r w:rsidRPr="00557FAA">
              <w:t>г.</w:t>
            </w:r>
          </w:p>
          <w:p w:rsidR="002A33BC" w:rsidRPr="00557FAA" w:rsidRDefault="002A33BC" w:rsidP="002A33BC">
            <w:pPr>
              <w:widowControl/>
              <w:tabs>
                <w:tab w:val="left" w:pos="2058"/>
              </w:tabs>
              <w:snapToGrid/>
              <w:ind w:firstLine="0"/>
              <w:jc w:val="both"/>
              <w:rPr>
                <w:lang w:eastAsia="ar-SA"/>
              </w:rPr>
            </w:pPr>
            <w:r w:rsidRPr="00557FAA">
              <w:rPr>
                <w:lang w:eastAsia="ar-SA"/>
              </w:rPr>
              <w:t>Днем исполнения Поставщиком обязательства по поставке товара считается дата подписания Заказчиком товарных накладных, а в части расчетов согласно п.2.2, п.7.2.</w:t>
            </w:r>
          </w:p>
          <w:p w:rsidR="002A33BC" w:rsidRPr="00557FAA" w:rsidRDefault="002A33BC" w:rsidP="002A33BC">
            <w:pPr>
              <w:widowControl/>
              <w:tabs>
                <w:tab w:val="left" w:pos="2058"/>
              </w:tabs>
              <w:snapToGrid/>
              <w:ind w:firstLine="0"/>
              <w:jc w:val="both"/>
              <w:rPr>
                <w:lang w:eastAsia="ar-SA"/>
              </w:rPr>
            </w:pPr>
            <w:r w:rsidRPr="00557FAA">
              <w:rPr>
                <w:lang w:eastAsia="ar-SA"/>
              </w:rPr>
              <w:t>6.2. Поставляемый товар должен сопровождаться следующими документами:</w:t>
            </w:r>
          </w:p>
          <w:p w:rsidR="002A33BC" w:rsidRPr="00557FAA" w:rsidRDefault="002A33BC" w:rsidP="002A33BC">
            <w:pPr>
              <w:widowControl/>
              <w:tabs>
                <w:tab w:val="left" w:pos="2058"/>
              </w:tabs>
              <w:snapToGrid/>
              <w:ind w:firstLine="0"/>
              <w:jc w:val="both"/>
              <w:rPr>
                <w:lang w:eastAsia="ar-SA"/>
              </w:rPr>
            </w:pPr>
            <w:r w:rsidRPr="00557FAA">
              <w:rPr>
                <w:lang w:eastAsia="ar-SA"/>
              </w:rPr>
              <w:t>- товарной накладной, оформленной в 2-х экземплярах;</w:t>
            </w:r>
          </w:p>
          <w:p w:rsidR="002A33BC" w:rsidRPr="00557FAA" w:rsidRDefault="002A33BC" w:rsidP="002A33BC">
            <w:pPr>
              <w:widowControl/>
              <w:tabs>
                <w:tab w:val="left" w:pos="2058"/>
              </w:tabs>
              <w:snapToGrid/>
              <w:ind w:firstLine="0"/>
              <w:jc w:val="both"/>
              <w:rPr>
                <w:lang w:eastAsia="ar-SA"/>
              </w:rPr>
            </w:pPr>
            <w:r w:rsidRPr="00557FAA">
              <w:rPr>
                <w:lang w:eastAsia="ar-SA"/>
              </w:rPr>
              <w:t>- счет-фактурой;</w:t>
            </w:r>
          </w:p>
          <w:p w:rsidR="002A33BC" w:rsidRPr="00557FAA" w:rsidRDefault="002A33BC" w:rsidP="002A33BC">
            <w:pPr>
              <w:widowControl/>
              <w:tabs>
                <w:tab w:val="left" w:pos="2058"/>
              </w:tabs>
              <w:snapToGrid/>
              <w:ind w:firstLine="0"/>
              <w:jc w:val="both"/>
              <w:rPr>
                <w:lang w:eastAsia="ar-SA"/>
              </w:rPr>
            </w:pPr>
            <w:r w:rsidRPr="00557FAA">
              <w:rPr>
                <w:lang w:eastAsia="ar-SA"/>
              </w:rPr>
              <w:t>- счетом на оплату;</w:t>
            </w:r>
          </w:p>
          <w:p w:rsidR="002A33BC" w:rsidRPr="00557FAA" w:rsidRDefault="002A33BC" w:rsidP="002A33BC">
            <w:pPr>
              <w:widowControl/>
              <w:tabs>
                <w:tab w:val="left" w:pos="2058"/>
              </w:tabs>
              <w:snapToGrid/>
              <w:ind w:firstLine="0"/>
              <w:jc w:val="both"/>
              <w:rPr>
                <w:lang w:eastAsia="ar-SA"/>
              </w:rPr>
            </w:pPr>
            <w:r w:rsidRPr="00557FAA">
              <w:rPr>
                <w:lang w:eastAsia="ar-SA"/>
              </w:rPr>
              <w:t xml:space="preserve">- </w:t>
            </w:r>
            <w:r w:rsidR="00321DB2">
              <w:rPr>
                <w:lang w:eastAsia="ar-SA"/>
              </w:rPr>
              <w:t xml:space="preserve">или </w:t>
            </w:r>
            <w:r w:rsidRPr="00557FAA">
              <w:rPr>
                <w:lang w:eastAsia="ar-SA"/>
              </w:rPr>
              <w:t>УПД</w:t>
            </w:r>
          </w:p>
          <w:p w:rsidR="002A33BC" w:rsidRPr="00557FAA" w:rsidRDefault="002A33BC" w:rsidP="002A33BC">
            <w:pPr>
              <w:widowControl/>
              <w:tabs>
                <w:tab w:val="left" w:pos="2058"/>
              </w:tabs>
              <w:snapToGrid/>
              <w:ind w:firstLine="0"/>
              <w:jc w:val="both"/>
              <w:rPr>
                <w:lang w:eastAsia="ar-SA"/>
              </w:rPr>
            </w:pPr>
            <w:r w:rsidRPr="00557FAA">
              <w:rPr>
                <w:lang w:eastAsia="ar-SA"/>
              </w:rPr>
              <w:t>6.3. Поставщик обязан согласовать с Заказчиком дату и время поставки товара.</w:t>
            </w:r>
          </w:p>
          <w:p w:rsidR="002A33BC" w:rsidRPr="00557FAA" w:rsidRDefault="002A33BC" w:rsidP="002A33BC">
            <w:pPr>
              <w:widowControl/>
              <w:tabs>
                <w:tab w:val="left" w:pos="2058"/>
              </w:tabs>
              <w:snapToGrid/>
              <w:ind w:firstLine="0"/>
              <w:jc w:val="both"/>
              <w:rPr>
                <w:lang w:eastAsia="ar-SA"/>
              </w:rPr>
            </w:pPr>
            <w:r w:rsidRPr="00557FAA">
              <w:rPr>
                <w:lang w:eastAsia="ar-SA"/>
              </w:rPr>
              <w:t>6.4. Поставка и разгрузка товара осуществляется за счет сил и средств Поставщика.</w:t>
            </w:r>
          </w:p>
          <w:p w:rsidR="002A33BC" w:rsidRPr="00557FAA" w:rsidRDefault="002A33BC" w:rsidP="002A33BC">
            <w:pPr>
              <w:widowControl/>
              <w:snapToGrid/>
              <w:ind w:firstLine="0"/>
              <w:jc w:val="both"/>
              <w:rPr>
                <w:b/>
                <w:bCs/>
              </w:rPr>
            </w:pPr>
          </w:p>
          <w:p w:rsidR="002A33BC" w:rsidRPr="00FA5E91" w:rsidRDefault="002A33BC" w:rsidP="002A33BC">
            <w:pPr>
              <w:widowControl/>
              <w:numPr>
                <w:ilvl w:val="0"/>
                <w:numId w:val="17"/>
              </w:numPr>
              <w:snapToGrid/>
              <w:spacing w:after="200" w:line="276" w:lineRule="auto"/>
              <w:ind w:firstLine="0"/>
              <w:contextualSpacing/>
              <w:jc w:val="both"/>
              <w:rPr>
                <w:b/>
                <w:color w:val="000000"/>
                <w:lang w:eastAsia="en-US"/>
              </w:rPr>
            </w:pPr>
            <w:r w:rsidRPr="00557FAA">
              <w:rPr>
                <w:b/>
                <w:color w:val="000000"/>
                <w:lang w:eastAsia="en-US"/>
              </w:rPr>
              <w:t>Срок действия Договора</w:t>
            </w:r>
          </w:p>
          <w:p w:rsidR="002A33BC" w:rsidRPr="00557FAA" w:rsidRDefault="002A33BC" w:rsidP="002A33BC">
            <w:pPr>
              <w:widowControl/>
              <w:tabs>
                <w:tab w:val="left" w:pos="0"/>
                <w:tab w:val="num" w:pos="450"/>
                <w:tab w:val="left" w:pos="1276"/>
              </w:tabs>
              <w:snapToGrid/>
              <w:ind w:firstLine="0"/>
              <w:jc w:val="both"/>
              <w:rPr>
                <w:noProof/>
                <w:lang w:eastAsia="en-US"/>
              </w:rPr>
            </w:pPr>
            <w:r w:rsidRPr="00557FAA">
              <w:rPr>
                <w:color w:val="000000"/>
                <w:lang w:eastAsia="en-US"/>
              </w:rPr>
              <w:t>7.1. Договор вступает в силу с момент</w:t>
            </w:r>
            <w:r w:rsidR="00321DB2">
              <w:rPr>
                <w:color w:val="000000"/>
                <w:lang w:eastAsia="en-US"/>
              </w:rPr>
              <w:t>а подписания Сторонами Договора и действует</w:t>
            </w:r>
            <w:r w:rsidRPr="00557FAA">
              <w:rPr>
                <w:color w:val="000000"/>
                <w:lang w:eastAsia="en-US"/>
              </w:rPr>
              <w:t xml:space="preserve"> до </w:t>
            </w:r>
            <w:r>
              <w:rPr>
                <w:color w:val="000000"/>
                <w:lang w:eastAsia="en-US"/>
              </w:rPr>
              <w:t>3</w:t>
            </w:r>
            <w:r w:rsidR="00321DB2">
              <w:rPr>
                <w:color w:val="000000"/>
                <w:lang w:eastAsia="en-US"/>
              </w:rPr>
              <w:t>1</w:t>
            </w:r>
            <w:r w:rsidRPr="00557FAA">
              <w:rPr>
                <w:color w:val="000000"/>
                <w:lang w:eastAsia="en-US"/>
              </w:rPr>
              <w:t>.0</w:t>
            </w:r>
            <w:r w:rsidR="00321DB2">
              <w:rPr>
                <w:color w:val="000000"/>
                <w:lang w:eastAsia="en-US"/>
              </w:rPr>
              <w:t>3</w:t>
            </w:r>
            <w:r w:rsidRPr="00557FAA">
              <w:rPr>
                <w:color w:val="000000"/>
                <w:lang w:eastAsia="en-US"/>
              </w:rPr>
              <w:t>.201г.</w:t>
            </w:r>
          </w:p>
          <w:p w:rsidR="002A33BC" w:rsidRPr="00557FAA" w:rsidRDefault="002A33BC" w:rsidP="002A33BC">
            <w:pPr>
              <w:widowControl/>
              <w:tabs>
                <w:tab w:val="left" w:pos="0"/>
                <w:tab w:val="num" w:pos="450"/>
                <w:tab w:val="left" w:pos="1276"/>
              </w:tabs>
              <w:snapToGrid/>
              <w:ind w:firstLine="0"/>
              <w:jc w:val="both"/>
              <w:rPr>
                <w:noProof/>
                <w:lang w:eastAsia="en-US"/>
              </w:rPr>
            </w:pPr>
            <w:r w:rsidRPr="00557FAA">
              <w:rPr>
                <w:lang w:eastAsia="en-US"/>
              </w:rPr>
              <w:t>7.2. Окончание срока действия Договора не влечет прекращение неисполненных обязательств Сторонами, в том числе гарантийных обязательств Поставщика.</w:t>
            </w:r>
          </w:p>
          <w:p w:rsidR="002A33BC" w:rsidRPr="00557FAA" w:rsidRDefault="002A33BC" w:rsidP="002A33BC">
            <w:pPr>
              <w:widowControl/>
              <w:snapToGrid/>
              <w:ind w:firstLine="0"/>
              <w:jc w:val="both"/>
              <w:rPr>
                <w:b/>
                <w:bCs/>
              </w:rPr>
            </w:pPr>
          </w:p>
          <w:p w:rsidR="002A33BC" w:rsidRPr="00FA5E91" w:rsidRDefault="002A33BC" w:rsidP="002A33BC">
            <w:pPr>
              <w:widowControl/>
              <w:numPr>
                <w:ilvl w:val="0"/>
                <w:numId w:val="17"/>
              </w:numPr>
              <w:snapToGrid/>
              <w:spacing w:after="200" w:line="276" w:lineRule="auto"/>
              <w:ind w:firstLine="0"/>
              <w:contextualSpacing/>
              <w:jc w:val="both"/>
              <w:rPr>
                <w:b/>
                <w:bCs/>
              </w:rPr>
            </w:pPr>
            <w:r w:rsidRPr="00557FAA">
              <w:rPr>
                <w:b/>
                <w:bCs/>
              </w:rPr>
              <w:t>Ответственность сторон</w:t>
            </w:r>
          </w:p>
          <w:p w:rsidR="002A33BC" w:rsidRPr="002A33BC" w:rsidRDefault="002A33BC" w:rsidP="002A33BC">
            <w:pPr>
              <w:ind w:left="34" w:right="57" w:firstLine="0"/>
              <w:contextualSpacing/>
              <w:jc w:val="both"/>
              <w:rPr>
                <w:rFonts w:eastAsia="Lucida Sans Unicode"/>
                <w:color w:val="000000"/>
                <w:kern w:val="2"/>
                <w:lang w:eastAsia="en-US" w:bidi="hi-IN"/>
              </w:rPr>
            </w:pPr>
            <w:r w:rsidRPr="00557FAA">
              <w:rPr>
                <w:lang w:eastAsia="en-US"/>
              </w:rPr>
              <w:t xml:space="preserve">8.1. </w:t>
            </w:r>
            <w:r w:rsidRPr="002A33BC">
              <w:rPr>
                <w:rFonts w:eastAsia="Lucida Sans Unicode"/>
                <w:color w:val="000000"/>
                <w:kern w:val="2"/>
                <w:lang w:eastAsia="en-US" w:bidi="hi-IN"/>
              </w:rPr>
              <w:t xml:space="preserve">Риск случайной гибели или случайного повреждения имущества Заказчика при исполнении Договора несет Поставщик. </w:t>
            </w:r>
          </w:p>
          <w:p w:rsidR="002A33BC" w:rsidRPr="002A33BC" w:rsidRDefault="002A33BC" w:rsidP="002A33BC">
            <w:pPr>
              <w:pStyle w:val="a6"/>
              <w:numPr>
                <w:ilvl w:val="1"/>
                <w:numId w:val="22"/>
              </w:numPr>
              <w:ind w:left="34" w:right="57" w:hanging="34"/>
              <w:jc w:val="both"/>
              <w:rPr>
                <w:lang w:eastAsia="en-US"/>
              </w:rPr>
            </w:pPr>
            <w:r w:rsidRPr="002A33BC">
              <w:rPr>
                <w:lang w:eastAsia="en-US"/>
              </w:rPr>
              <w:t xml:space="preserve">За ненадлежащее исполнение Исполнителем обязательств, за исключением просрочки исполнения обязательств, предусмотренных Договором, размер штрафа устанавливается в </w:t>
            </w:r>
            <w:r w:rsidRPr="002A33BC">
              <w:rPr>
                <w:lang w:eastAsia="en-US"/>
              </w:rPr>
              <w:lastRenderedPageBreak/>
              <w:t>размере _______ (_______) рублей ____ копеек (10 процентов от цены договора) от стоимости объема не поставленного или поставленного ненадлежащего качества товара.</w:t>
            </w:r>
          </w:p>
          <w:p w:rsidR="002A33BC" w:rsidRPr="002A33BC" w:rsidRDefault="002A33BC" w:rsidP="002A33BC">
            <w:pPr>
              <w:pStyle w:val="a6"/>
              <w:numPr>
                <w:ilvl w:val="1"/>
                <w:numId w:val="23"/>
              </w:numPr>
              <w:ind w:left="34" w:right="57" w:hanging="34"/>
              <w:jc w:val="both"/>
              <w:rPr>
                <w:lang w:eastAsia="ar-SA"/>
              </w:rPr>
            </w:pPr>
            <w:r w:rsidRPr="002A33BC">
              <w:rPr>
                <w:lang w:eastAsia="en-US"/>
              </w:rPr>
              <w:t xml:space="preserve">В случае просрочки исполнения Исполнителем обязательств, предусмотренных Договором, Заказчик вправе потребовать уплаты неустоек (штрафов, пеней), согласно действующему законодательству РФ, </w:t>
            </w:r>
            <w:r w:rsidRPr="002A33BC">
              <w:rPr>
                <w:lang w:eastAsia="ar-SA"/>
              </w:rPr>
              <w:t>виновная Сторона выплачивает неустойку в размере 1/300 (одной трехсотой) ключевой ставки рефинансирования Центрального банка Российской Федерации, действующей на дату уплаты пени, за каждый день просрочки исполнения обязательств по Договору.</w:t>
            </w:r>
          </w:p>
          <w:p w:rsidR="002A33BC" w:rsidRPr="002A33BC" w:rsidRDefault="002A33BC" w:rsidP="002A33BC">
            <w:pPr>
              <w:pStyle w:val="a6"/>
              <w:numPr>
                <w:ilvl w:val="1"/>
                <w:numId w:val="23"/>
              </w:numPr>
              <w:ind w:left="34" w:right="57" w:hanging="34"/>
              <w:jc w:val="both"/>
              <w:rPr>
                <w:lang w:eastAsia="ar-SA"/>
              </w:rPr>
            </w:pPr>
            <w:r w:rsidRPr="002A33BC">
              <w:rPr>
                <w:iCs/>
                <w:shd w:val="clear" w:color="auto" w:fill="FFFFFF"/>
              </w:rPr>
              <w:t xml:space="preserve">Формула расчета пени </w:t>
            </w:r>
            <w:r w:rsidRPr="002A33BC">
              <w:t>согласно Постановлению Правительства РФ от 30.08.2017 № 1042:</w:t>
            </w:r>
          </w:p>
          <w:p w:rsidR="002A33BC" w:rsidRPr="002A33BC" w:rsidRDefault="002A33BC" w:rsidP="002A33BC">
            <w:pPr>
              <w:widowControl/>
              <w:suppressAutoHyphens/>
              <w:snapToGrid/>
              <w:ind w:left="34" w:right="57" w:hanging="34"/>
              <w:contextualSpacing/>
              <w:jc w:val="both"/>
              <w:rPr>
                <w:rFonts w:eastAsia="Lucida Sans Unicode"/>
                <w:color w:val="000000"/>
                <w:kern w:val="2"/>
                <w:lang w:eastAsia="ar-SA" w:bidi="hi-IN"/>
              </w:rPr>
            </w:pPr>
            <w:r w:rsidRPr="002A33BC">
              <w:rPr>
                <w:rFonts w:eastAsia="Lucida Sans Unicode"/>
                <w:color w:val="000000"/>
                <w:kern w:val="2"/>
                <w:lang w:eastAsia="hi-IN" w:bidi="hi-IN"/>
              </w:rPr>
              <w:t xml:space="preserve"> </w:t>
            </w:r>
          </w:p>
          <w:p w:rsidR="002A33BC" w:rsidRPr="002A33BC" w:rsidRDefault="002A33BC" w:rsidP="002A33BC">
            <w:pPr>
              <w:widowControl/>
              <w:suppressAutoHyphens/>
              <w:snapToGrid/>
              <w:ind w:left="34" w:right="57" w:firstLine="0"/>
              <w:contextualSpacing/>
              <w:jc w:val="both"/>
              <w:rPr>
                <w:rFonts w:eastAsia="Lucida Sans Unicode"/>
                <w:color w:val="000000"/>
                <w:kern w:val="2"/>
                <w:lang w:eastAsia="ar-SA" w:bidi="hi-IN"/>
              </w:rPr>
            </w:pPr>
            <w:r w:rsidRPr="002A33BC">
              <w:rPr>
                <w:rFonts w:eastAsia="Lucida Sans Unicode"/>
                <w:color w:val="000000"/>
                <w:kern w:val="2"/>
                <w:u w:val="single"/>
                <w:lang w:eastAsia="ar-SA" w:bidi="hi-IN"/>
              </w:rPr>
              <w:t>Ц х С х Сцб х ДП</w:t>
            </w:r>
            <w:r w:rsidRPr="002A33BC">
              <w:rPr>
                <w:rFonts w:eastAsia="Lucida Sans Unicode"/>
                <w:color w:val="000000"/>
                <w:kern w:val="2"/>
                <w:lang w:eastAsia="ar-SA" w:bidi="hi-IN"/>
              </w:rPr>
              <w:t xml:space="preserve">  , где</w:t>
            </w:r>
          </w:p>
          <w:p w:rsidR="002A33BC" w:rsidRPr="002A33BC" w:rsidRDefault="002A33BC" w:rsidP="002A33BC">
            <w:pPr>
              <w:widowControl/>
              <w:suppressAutoHyphens/>
              <w:snapToGrid/>
              <w:ind w:left="34" w:right="57" w:firstLine="0"/>
              <w:contextualSpacing/>
              <w:jc w:val="both"/>
              <w:rPr>
                <w:rFonts w:eastAsia="Lucida Sans Unicode"/>
                <w:color w:val="000000"/>
                <w:kern w:val="2"/>
                <w:lang w:eastAsia="ar-SA" w:bidi="hi-IN"/>
              </w:rPr>
            </w:pPr>
            <w:r w:rsidRPr="002A33BC">
              <w:rPr>
                <w:rFonts w:eastAsia="Lucida Sans Unicode"/>
                <w:color w:val="000000"/>
                <w:kern w:val="2"/>
                <w:lang w:eastAsia="ar-SA" w:bidi="hi-IN"/>
              </w:rPr>
              <w:tab/>
              <w:t>100</w:t>
            </w:r>
          </w:p>
          <w:p w:rsidR="002A33BC" w:rsidRPr="002A33BC" w:rsidRDefault="002A33BC" w:rsidP="002A33BC">
            <w:pPr>
              <w:widowControl/>
              <w:suppressAutoHyphens/>
              <w:snapToGrid/>
              <w:ind w:left="34" w:right="57" w:firstLine="0"/>
              <w:contextualSpacing/>
              <w:jc w:val="both"/>
              <w:rPr>
                <w:rFonts w:eastAsia="Lucida Sans Unicode"/>
                <w:color w:val="000000"/>
                <w:kern w:val="2"/>
                <w:lang w:eastAsia="ar-SA" w:bidi="hi-IN"/>
              </w:rPr>
            </w:pPr>
            <w:r w:rsidRPr="002A33BC">
              <w:rPr>
                <w:rFonts w:eastAsia="Lucida Sans Unicode"/>
                <w:color w:val="000000"/>
                <w:kern w:val="2"/>
                <w:lang w:eastAsia="ar-SA" w:bidi="hi-IN"/>
              </w:rPr>
              <w:t>Ц – цена Договора</w:t>
            </w:r>
          </w:p>
          <w:p w:rsidR="002A33BC" w:rsidRPr="002A33BC" w:rsidRDefault="002A33BC" w:rsidP="002A33BC">
            <w:pPr>
              <w:widowControl/>
              <w:suppressAutoHyphens/>
              <w:snapToGrid/>
              <w:ind w:left="34" w:right="57" w:firstLine="0"/>
              <w:contextualSpacing/>
              <w:jc w:val="both"/>
              <w:rPr>
                <w:rFonts w:eastAsia="Lucida Sans Unicode"/>
                <w:color w:val="000000"/>
                <w:kern w:val="2"/>
                <w:lang w:eastAsia="ar-SA" w:bidi="hi-IN"/>
              </w:rPr>
            </w:pPr>
            <w:r w:rsidRPr="002A33BC">
              <w:rPr>
                <w:rFonts w:eastAsia="Lucida Sans Unicode"/>
                <w:color w:val="000000"/>
                <w:kern w:val="2"/>
                <w:lang w:eastAsia="ar-SA" w:bidi="hi-IN"/>
              </w:rPr>
              <w:t>С - 1/300 (одна трехсотая) ставка рефинансирования Центрального банка Российской Федерации = 0,003</w:t>
            </w:r>
          </w:p>
          <w:p w:rsidR="002A33BC" w:rsidRPr="002A33BC" w:rsidRDefault="002A33BC" w:rsidP="002A33BC">
            <w:pPr>
              <w:widowControl/>
              <w:suppressAutoHyphens/>
              <w:snapToGrid/>
              <w:ind w:left="34" w:right="57" w:firstLine="0"/>
              <w:contextualSpacing/>
              <w:jc w:val="both"/>
              <w:rPr>
                <w:rFonts w:eastAsia="Lucida Sans Unicode"/>
                <w:color w:val="000000"/>
                <w:kern w:val="2"/>
                <w:lang w:eastAsia="ar-SA" w:bidi="hi-IN"/>
              </w:rPr>
            </w:pPr>
            <w:r w:rsidRPr="002A33BC">
              <w:rPr>
                <w:rFonts w:eastAsia="Lucida Sans Unicode"/>
                <w:color w:val="000000"/>
                <w:kern w:val="2"/>
                <w:lang w:eastAsia="ar-SA" w:bidi="hi-IN"/>
              </w:rPr>
              <w:t>Сцб – ставка рефинансирования Центрального банка Российской Федерации</w:t>
            </w:r>
          </w:p>
          <w:p w:rsidR="002A33BC" w:rsidRPr="002A33BC" w:rsidRDefault="002A33BC" w:rsidP="002A33BC">
            <w:pPr>
              <w:widowControl/>
              <w:suppressAutoHyphens/>
              <w:snapToGrid/>
              <w:ind w:left="34" w:right="57" w:firstLine="0"/>
              <w:contextualSpacing/>
              <w:jc w:val="both"/>
              <w:rPr>
                <w:rFonts w:eastAsia="Lucida Sans Unicode"/>
                <w:color w:val="000000"/>
                <w:kern w:val="2"/>
                <w:lang w:eastAsia="ar-SA" w:bidi="hi-IN"/>
              </w:rPr>
            </w:pPr>
            <w:r w:rsidRPr="002A33BC">
              <w:rPr>
                <w:rFonts w:eastAsia="Lucida Sans Unicode"/>
                <w:color w:val="000000"/>
                <w:kern w:val="2"/>
                <w:lang w:eastAsia="ar-SA" w:bidi="hi-IN"/>
              </w:rPr>
              <w:t>ДП – день просрочки (расчет ведется за каждый день просрочки)</w:t>
            </w:r>
          </w:p>
          <w:p w:rsidR="002A33BC" w:rsidRPr="002A33BC" w:rsidRDefault="002A33BC" w:rsidP="002A33BC">
            <w:pPr>
              <w:snapToGrid/>
              <w:ind w:left="57" w:right="57" w:firstLine="0"/>
              <w:jc w:val="both"/>
              <w:rPr>
                <w:lang w:eastAsia="en-US"/>
              </w:rPr>
            </w:pPr>
            <w:r>
              <w:rPr>
                <w:lang w:eastAsia="en-US"/>
              </w:rPr>
              <w:t>8.5</w:t>
            </w:r>
            <w:r w:rsidRPr="002A33BC">
              <w:rPr>
                <w:lang w:eastAsia="en-US"/>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A33BC" w:rsidRPr="002A33BC" w:rsidRDefault="002A33BC" w:rsidP="002A33BC">
            <w:pPr>
              <w:snapToGrid/>
              <w:ind w:left="57" w:right="57" w:firstLine="0"/>
              <w:jc w:val="both"/>
              <w:rPr>
                <w:lang w:eastAsia="en-US"/>
              </w:rPr>
            </w:pPr>
            <w:r>
              <w:rPr>
                <w:lang w:eastAsia="en-US"/>
              </w:rPr>
              <w:t>8.6</w:t>
            </w:r>
            <w:r w:rsidRPr="002A33BC">
              <w:rPr>
                <w:lang w:eastAsia="en-US"/>
              </w:rPr>
              <w:t>. Уплата неустойки не освобождают Сторону, нарушившую настоящий Договор, от исполнения своих обязательств.</w:t>
            </w:r>
          </w:p>
          <w:p w:rsidR="002A33BC" w:rsidRPr="002A33BC" w:rsidRDefault="002A33BC" w:rsidP="002A33BC">
            <w:pPr>
              <w:snapToGrid/>
              <w:ind w:left="57" w:right="57" w:firstLine="0"/>
              <w:jc w:val="both"/>
              <w:rPr>
                <w:b/>
                <w:color w:val="000000"/>
                <w:lang w:eastAsia="en-US"/>
              </w:rPr>
            </w:pPr>
            <w:r w:rsidRPr="002A33BC">
              <w:rPr>
                <w:lang w:eastAsia="en-US"/>
              </w:rPr>
              <w:t>Если вследствие просрочки Исполнителем исполнение Договора утратило интерес для Заказчика, он может отказаться от принятия исполнения и требовать возмещения убытков.</w:t>
            </w:r>
          </w:p>
          <w:p w:rsidR="002A33BC" w:rsidRPr="00557FAA" w:rsidRDefault="002A33BC" w:rsidP="002A33BC">
            <w:pPr>
              <w:snapToGrid/>
              <w:ind w:firstLine="0"/>
              <w:jc w:val="both"/>
              <w:rPr>
                <w:b/>
                <w:color w:val="000000"/>
                <w:lang w:eastAsia="en-US"/>
              </w:rPr>
            </w:pPr>
            <w:r w:rsidRPr="00557FAA">
              <w:rPr>
                <w:b/>
                <w:color w:val="000000"/>
                <w:lang w:eastAsia="en-US"/>
              </w:rPr>
              <w:t xml:space="preserve">       </w:t>
            </w:r>
          </w:p>
          <w:p w:rsidR="002A33BC" w:rsidRPr="002A33BC" w:rsidRDefault="002A33BC" w:rsidP="002A33BC">
            <w:pPr>
              <w:widowControl/>
              <w:numPr>
                <w:ilvl w:val="0"/>
                <w:numId w:val="23"/>
              </w:numPr>
              <w:snapToGrid/>
              <w:spacing w:after="200" w:line="276" w:lineRule="auto"/>
              <w:ind w:firstLine="0"/>
              <w:contextualSpacing/>
              <w:jc w:val="both"/>
              <w:rPr>
                <w:b/>
              </w:rPr>
            </w:pPr>
            <w:r w:rsidRPr="00557FAA">
              <w:rPr>
                <w:b/>
              </w:rPr>
              <w:t>Порядок рассмотрения споров</w:t>
            </w:r>
          </w:p>
          <w:p w:rsidR="002A33BC" w:rsidRPr="00557FAA" w:rsidRDefault="002A33BC" w:rsidP="002A33BC">
            <w:pPr>
              <w:widowControl/>
              <w:shd w:val="clear" w:color="auto" w:fill="FFFFFF"/>
              <w:snapToGrid/>
              <w:ind w:firstLine="0"/>
              <w:jc w:val="both"/>
            </w:pPr>
            <w:r w:rsidRPr="00557FAA">
              <w:t>9.1. Споры и разногласия, которые могут возникнуть в ходе исполнения настоящего Договора, разрешаются Сторонами путем переговоров.</w:t>
            </w:r>
          </w:p>
          <w:p w:rsidR="002A33BC" w:rsidRPr="00557FAA" w:rsidRDefault="002A33BC" w:rsidP="002A33BC">
            <w:pPr>
              <w:widowControl/>
              <w:shd w:val="clear" w:color="auto" w:fill="FFFFFF"/>
              <w:tabs>
                <w:tab w:val="num" w:pos="1020"/>
              </w:tabs>
              <w:snapToGrid/>
              <w:ind w:firstLine="0"/>
              <w:jc w:val="both"/>
            </w:pPr>
            <w:r w:rsidRPr="00557FAA">
              <w:t>9.2.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Арбитражный суд Мурманской области.</w:t>
            </w:r>
          </w:p>
          <w:p w:rsidR="002A33BC" w:rsidRPr="00557FAA" w:rsidRDefault="002A33BC" w:rsidP="002A33BC">
            <w:pPr>
              <w:snapToGrid/>
              <w:ind w:firstLine="0"/>
              <w:jc w:val="both"/>
              <w:rPr>
                <w:b/>
                <w:color w:val="000000"/>
                <w:lang w:eastAsia="en-US"/>
              </w:rPr>
            </w:pPr>
          </w:p>
          <w:p w:rsidR="002A33BC" w:rsidRPr="00FA5E91" w:rsidRDefault="002A33BC" w:rsidP="002A33BC">
            <w:pPr>
              <w:widowControl/>
              <w:numPr>
                <w:ilvl w:val="0"/>
                <w:numId w:val="23"/>
              </w:numPr>
              <w:snapToGrid/>
              <w:spacing w:after="200" w:line="276" w:lineRule="auto"/>
              <w:ind w:firstLine="0"/>
              <w:contextualSpacing/>
              <w:jc w:val="both"/>
              <w:rPr>
                <w:b/>
              </w:rPr>
            </w:pPr>
            <w:r w:rsidRPr="00557FAA">
              <w:rPr>
                <w:b/>
              </w:rPr>
              <w:t>Форс-мажор</w:t>
            </w:r>
          </w:p>
          <w:p w:rsidR="002A33BC" w:rsidRPr="00557FAA" w:rsidRDefault="002A33BC" w:rsidP="002A33BC">
            <w:pPr>
              <w:widowControl/>
              <w:shd w:val="clear" w:color="auto" w:fill="FFFFFF"/>
              <w:snapToGrid/>
              <w:ind w:firstLine="0"/>
              <w:jc w:val="both"/>
            </w:pPr>
            <w:r w:rsidRPr="00557FAA">
              <w:t>10.1.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2A33BC" w:rsidRPr="00557FAA" w:rsidRDefault="002A33BC" w:rsidP="002A33BC">
            <w:pPr>
              <w:widowControl/>
              <w:shd w:val="clear" w:color="auto" w:fill="FFFFFF"/>
              <w:snapToGrid/>
              <w:ind w:firstLine="0"/>
              <w:jc w:val="both"/>
            </w:pPr>
            <w:r w:rsidRPr="00557FAA">
              <w:t>10.2. Под «форс-мажором» понимаются любые военные перевороты, боевые действия, война,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2A33BC" w:rsidRPr="00557FAA" w:rsidRDefault="002A33BC" w:rsidP="002A33BC">
            <w:pPr>
              <w:widowControl/>
              <w:shd w:val="clear" w:color="auto" w:fill="FFFFFF"/>
              <w:snapToGrid/>
              <w:ind w:firstLine="0"/>
              <w:jc w:val="both"/>
            </w:pPr>
            <w:r w:rsidRPr="00557FAA">
              <w:t xml:space="preserve">10.3. В случае возникновения обстоятельств, оговоренных в п. 10.2,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этом должно быть </w:t>
            </w:r>
            <w:r w:rsidRPr="00557FAA">
              <w:lastRenderedPageBreak/>
              <w:t>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Договору. Пострадавшая Сторона должна сделать все возможное для сведения к минимуму дальнейших последствий форс-мажорных обстоятельств. Наличие форс-мажорных обстоятельств должно быть подтверждено документально.</w:t>
            </w:r>
          </w:p>
          <w:p w:rsidR="002A33BC" w:rsidRPr="00557FAA" w:rsidRDefault="002A33BC" w:rsidP="002A33BC">
            <w:pPr>
              <w:widowControl/>
              <w:shd w:val="clear" w:color="auto" w:fill="FFFFFF"/>
              <w:snapToGrid/>
              <w:ind w:firstLine="0"/>
              <w:jc w:val="both"/>
            </w:pPr>
            <w:r w:rsidRPr="00557FAA">
              <w:t>10.4. Если пострадавшая Сторона не высылает или задерживает уведомление, предусмотренное п. 10.3, она должна возместить другой Стороне убытки, связанные с задержкой или невысылкой данного уведомления.</w:t>
            </w:r>
          </w:p>
          <w:p w:rsidR="002A33BC" w:rsidRPr="00557FAA" w:rsidRDefault="002A33BC" w:rsidP="002A33BC">
            <w:pPr>
              <w:snapToGrid/>
              <w:ind w:firstLine="0"/>
              <w:jc w:val="both"/>
              <w:rPr>
                <w:b/>
              </w:rPr>
            </w:pPr>
          </w:p>
          <w:p w:rsidR="002A33BC" w:rsidRPr="00FA5E91" w:rsidRDefault="002A33BC" w:rsidP="002A33BC">
            <w:pPr>
              <w:widowControl/>
              <w:numPr>
                <w:ilvl w:val="0"/>
                <w:numId w:val="23"/>
              </w:numPr>
              <w:snapToGrid/>
              <w:spacing w:after="200" w:line="276" w:lineRule="auto"/>
              <w:ind w:firstLine="0"/>
              <w:contextualSpacing/>
              <w:jc w:val="both"/>
              <w:rPr>
                <w:b/>
              </w:rPr>
            </w:pPr>
            <w:r w:rsidRPr="00557FAA">
              <w:rPr>
                <w:b/>
              </w:rPr>
              <w:t>Заключительные положения</w:t>
            </w:r>
          </w:p>
          <w:p w:rsidR="002A33BC" w:rsidRPr="00557FAA" w:rsidRDefault="002A33BC" w:rsidP="002A33BC">
            <w:pPr>
              <w:widowControl/>
              <w:shd w:val="clear" w:color="auto" w:fill="FFFFFF"/>
              <w:tabs>
                <w:tab w:val="num" w:pos="1020"/>
              </w:tabs>
              <w:snapToGrid/>
              <w:ind w:firstLine="0"/>
              <w:jc w:val="both"/>
            </w:pPr>
            <w:r w:rsidRPr="00557FAA">
              <w:t>11.1. По всем иным вопросам, не урегулированным в настоящем Договоре, Стороны будут руководствоваться нормами действующего законодательства РФ.</w:t>
            </w:r>
          </w:p>
          <w:p w:rsidR="002A33BC" w:rsidRPr="00557FAA" w:rsidRDefault="002A33BC" w:rsidP="002A33BC">
            <w:pPr>
              <w:widowControl/>
              <w:shd w:val="clear" w:color="auto" w:fill="FFFFFF"/>
              <w:tabs>
                <w:tab w:val="num" w:pos="1020"/>
              </w:tabs>
              <w:snapToGrid/>
              <w:ind w:firstLine="0"/>
              <w:jc w:val="both"/>
            </w:pPr>
            <w:r w:rsidRPr="00557FAA">
              <w:t>11.2.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2A33BC" w:rsidRPr="00557FAA" w:rsidRDefault="002A33BC" w:rsidP="002A33BC">
            <w:pPr>
              <w:widowControl/>
              <w:shd w:val="clear" w:color="auto" w:fill="FFFFFF"/>
              <w:tabs>
                <w:tab w:val="num" w:pos="1020"/>
              </w:tabs>
              <w:snapToGrid/>
              <w:ind w:firstLine="0"/>
              <w:jc w:val="both"/>
            </w:pPr>
            <w:r w:rsidRPr="00557FAA">
              <w:t>11.3. Настоящий Договор составлен в двух экземплярах, имеющих равную юридическую силу, по одному для каждой из Сторон.</w:t>
            </w:r>
          </w:p>
          <w:p w:rsidR="002A33BC" w:rsidRPr="00557FAA" w:rsidRDefault="002A33BC" w:rsidP="002A33BC">
            <w:pPr>
              <w:widowControl/>
              <w:shd w:val="clear" w:color="auto" w:fill="FFFFFF"/>
              <w:tabs>
                <w:tab w:val="num" w:pos="1020"/>
              </w:tabs>
              <w:snapToGrid/>
              <w:ind w:firstLine="0"/>
              <w:jc w:val="both"/>
            </w:pPr>
            <w:r w:rsidRPr="00557FAA">
              <w:t>11.4. Приложения к настоящему Договору являются его неотъемлемой частью.</w:t>
            </w:r>
          </w:p>
          <w:p w:rsidR="002A33BC" w:rsidRPr="00557FAA" w:rsidRDefault="002A33BC" w:rsidP="002A33BC">
            <w:pPr>
              <w:snapToGrid/>
              <w:ind w:firstLine="540"/>
              <w:jc w:val="both"/>
              <w:rPr>
                <w:b/>
              </w:rPr>
            </w:pPr>
          </w:p>
          <w:p w:rsidR="002A33BC" w:rsidRPr="00557FAA" w:rsidRDefault="002A33BC" w:rsidP="00FA5E91">
            <w:pPr>
              <w:snapToGrid/>
              <w:ind w:firstLine="540"/>
              <w:jc w:val="both"/>
              <w:rPr>
                <w:b/>
              </w:rPr>
            </w:pPr>
            <w:r w:rsidRPr="00557FAA">
              <w:rPr>
                <w:b/>
              </w:rPr>
              <w:t>12. Юридические адр</w:t>
            </w:r>
            <w:r w:rsidR="00FA5E91">
              <w:rPr>
                <w:b/>
              </w:rPr>
              <w:t>еса, реквизиты и подписи Сторон</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2"/>
              <w:gridCol w:w="3686"/>
            </w:tblGrid>
            <w:tr w:rsidR="002A33BC" w:rsidRPr="00557FAA" w:rsidTr="00FA5E91">
              <w:tc>
                <w:tcPr>
                  <w:tcW w:w="3572" w:type="dxa"/>
                </w:tcPr>
                <w:p w:rsidR="002A33BC" w:rsidRPr="00557FAA" w:rsidRDefault="002A33BC" w:rsidP="002A33BC">
                  <w:pPr>
                    <w:snapToGrid/>
                    <w:ind w:firstLine="540"/>
                    <w:jc w:val="both"/>
                  </w:pPr>
                  <w:r w:rsidRPr="00557FAA">
                    <w:t xml:space="preserve">Заказчик </w:t>
                  </w:r>
                </w:p>
                <w:p w:rsidR="002A33BC" w:rsidRPr="00557FAA" w:rsidRDefault="002A33BC" w:rsidP="002A33BC">
                  <w:pPr>
                    <w:snapToGrid/>
                    <w:ind w:firstLine="540"/>
                    <w:jc w:val="both"/>
                  </w:pPr>
                </w:p>
              </w:tc>
              <w:tc>
                <w:tcPr>
                  <w:tcW w:w="3686" w:type="dxa"/>
                </w:tcPr>
                <w:p w:rsidR="002A33BC" w:rsidRPr="00557FAA" w:rsidRDefault="00FC5961" w:rsidP="002A33BC">
                  <w:pPr>
                    <w:snapToGrid/>
                    <w:ind w:firstLine="540"/>
                    <w:jc w:val="both"/>
                  </w:pPr>
                  <w:r>
                    <w:t>Поставщик</w:t>
                  </w:r>
                </w:p>
                <w:p w:rsidR="002A33BC" w:rsidRPr="00557FAA" w:rsidRDefault="002A33BC" w:rsidP="002A33BC">
                  <w:pPr>
                    <w:snapToGrid/>
                    <w:ind w:firstLine="540"/>
                    <w:jc w:val="both"/>
                  </w:pPr>
                </w:p>
              </w:tc>
            </w:tr>
            <w:tr w:rsidR="002A33BC" w:rsidRPr="00557FAA" w:rsidTr="00FA5E91">
              <w:tc>
                <w:tcPr>
                  <w:tcW w:w="3572" w:type="dxa"/>
                </w:tcPr>
                <w:p w:rsidR="002A33BC" w:rsidRPr="00557FAA" w:rsidRDefault="002A33BC" w:rsidP="002A33BC">
                  <w:pPr>
                    <w:widowControl/>
                    <w:tabs>
                      <w:tab w:val="left" w:pos="1134"/>
                    </w:tabs>
                    <w:adjustRightInd w:val="0"/>
                    <w:snapToGrid/>
                    <w:spacing w:line="221" w:lineRule="auto"/>
                    <w:ind w:firstLine="0"/>
                    <w:jc w:val="both"/>
                  </w:pPr>
                  <w:r>
                    <w:t>ГОАУСОН «КЦСОН</w:t>
                  </w:r>
                  <w:r w:rsidRPr="00557FAA">
                    <w:rPr>
                      <w:bCs/>
                    </w:rPr>
                    <w:t xml:space="preserve"> ЗАТО г. Североморск»</w:t>
                  </w:r>
                </w:p>
                <w:p w:rsidR="002A33BC" w:rsidRPr="00557FAA" w:rsidRDefault="002A33BC" w:rsidP="002A33BC">
                  <w:pPr>
                    <w:widowControl/>
                    <w:tabs>
                      <w:tab w:val="left" w:pos="1134"/>
                    </w:tabs>
                    <w:adjustRightInd w:val="0"/>
                    <w:snapToGrid/>
                    <w:ind w:firstLine="0"/>
                    <w:jc w:val="both"/>
                  </w:pPr>
                  <w:r w:rsidRPr="00557FAA">
                    <w:t>184604, Мурманская обл.,</w:t>
                  </w:r>
                </w:p>
                <w:p w:rsidR="002A33BC" w:rsidRPr="00557FAA" w:rsidRDefault="002A33BC" w:rsidP="002A33BC">
                  <w:pPr>
                    <w:widowControl/>
                    <w:tabs>
                      <w:tab w:val="left" w:pos="1134"/>
                    </w:tabs>
                    <w:adjustRightInd w:val="0"/>
                    <w:snapToGrid/>
                    <w:ind w:firstLine="0"/>
                    <w:jc w:val="both"/>
                  </w:pPr>
                  <w:r w:rsidRPr="00557FAA">
                    <w:t xml:space="preserve"> г. Североморск, ул. Гвардейская, д. 5;</w:t>
                  </w:r>
                </w:p>
                <w:p w:rsidR="002A33BC" w:rsidRPr="00557FAA" w:rsidRDefault="002A33BC" w:rsidP="002A33BC">
                  <w:pPr>
                    <w:widowControl/>
                    <w:tabs>
                      <w:tab w:val="left" w:pos="1134"/>
                    </w:tabs>
                    <w:adjustRightInd w:val="0"/>
                    <w:snapToGrid/>
                    <w:ind w:firstLine="0"/>
                    <w:jc w:val="both"/>
                  </w:pPr>
                  <w:r w:rsidRPr="00557FAA">
                    <w:t>ИНН/КПП 5110120814/511001001,</w:t>
                  </w:r>
                </w:p>
                <w:p w:rsidR="002A33BC" w:rsidRPr="00557FAA" w:rsidRDefault="002A33BC" w:rsidP="002A33BC">
                  <w:pPr>
                    <w:widowControl/>
                    <w:tabs>
                      <w:tab w:val="left" w:pos="1134"/>
                    </w:tabs>
                    <w:adjustRightInd w:val="0"/>
                    <w:snapToGrid/>
                    <w:ind w:firstLine="0"/>
                    <w:jc w:val="both"/>
                  </w:pPr>
                  <w:r w:rsidRPr="00557FAA">
                    <w:t>лицевой счет 30496Ш98160 в УФК по Мурманской области,</w:t>
                  </w:r>
                </w:p>
                <w:p w:rsidR="002A33BC" w:rsidRPr="00557FAA" w:rsidRDefault="002A33BC" w:rsidP="002A33BC">
                  <w:pPr>
                    <w:widowControl/>
                    <w:tabs>
                      <w:tab w:val="left" w:pos="1134"/>
                    </w:tabs>
                    <w:adjustRightInd w:val="0"/>
                    <w:snapToGrid/>
                    <w:ind w:firstLine="0"/>
                    <w:jc w:val="both"/>
                  </w:pPr>
                  <w:r w:rsidRPr="00557FAA">
                    <w:t>расчетный счет 40601810500001000001 в отделении Мурманск</w:t>
                  </w:r>
                </w:p>
                <w:p w:rsidR="002A33BC" w:rsidRPr="00557FAA" w:rsidRDefault="002A33BC" w:rsidP="002A33BC">
                  <w:pPr>
                    <w:widowControl/>
                    <w:tabs>
                      <w:tab w:val="left" w:pos="1134"/>
                    </w:tabs>
                    <w:adjustRightInd w:val="0"/>
                    <w:snapToGrid/>
                    <w:ind w:firstLine="34"/>
                    <w:jc w:val="both"/>
                  </w:pPr>
                  <w:r w:rsidRPr="00557FAA">
                    <w:t>г. Мурманск БИК 044705001</w:t>
                  </w:r>
                </w:p>
                <w:p w:rsidR="002A33BC" w:rsidRPr="00557FAA" w:rsidRDefault="00FA5E91" w:rsidP="00FA5E91">
                  <w:pPr>
                    <w:widowControl/>
                    <w:tabs>
                      <w:tab w:val="left" w:pos="5297"/>
                    </w:tabs>
                    <w:snapToGrid/>
                    <w:spacing w:line="360" w:lineRule="auto"/>
                    <w:ind w:firstLine="0"/>
                    <w:jc w:val="both"/>
                  </w:pPr>
                  <w:r>
                    <w:t>тел. (8-815-37) 5-93-69</w:t>
                  </w:r>
                </w:p>
                <w:p w:rsidR="002A33BC" w:rsidRPr="00557FAA" w:rsidRDefault="002A33BC" w:rsidP="002A33BC">
                  <w:pPr>
                    <w:widowControl/>
                    <w:tabs>
                      <w:tab w:val="left" w:pos="5297"/>
                    </w:tabs>
                    <w:snapToGrid/>
                    <w:spacing w:line="480" w:lineRule="auto"/>
                    <w:ind w:firstLine="0"/>
                    <w:jc w:val="both"/>
                  </w:pPr>
                  <w:r w:rsidRPr="00557FAA">
                    <w:t>Директор____________/</w:t>
                  </w:r>
                  <w:r w:rsidR="00FA5E91">
                    <w:t>____</w:t>
                  </w:r>
                  <w:r w:rsidR="00FA5E91" w:rsidRPr="00557FAA">
                    <w:t xml:space="preserve"> </w:t>
                  </w:r>
                  <w:r w:rsidRPr="00557FAA">
                    <w:t>/</w:t>
                  </w:r>
                </w:p>
                <w:p w:rsidR="00FA5E91" w:rsidRDefault="00FA5E91" w:rsidP="00FA5E91">
                  <w:pPr>
                    <w:widowControl/>
                    <w:tabs>
                      <w:tab w:val="left" w:pos="5297"/>
                    </w:tabs>
                    <w:snapToGrid/>
                    <w:spacing w:line="480" w:lineRule="auto"/>
                    <w:ind w:firstLine="34"/>
                    <w:jc w:val="both"/>
                  </w:pPr>
                  <w:r>
                    <w:t>«______»_____________ 2018 г.</w:t>
                  </w:r>
                </w:p>
                <w:p w:rsidR="002A33BC" w:rsidRPr="00557FAA" w:rsidRDefault="002A33BC" w:rsidP="00FA5E91">
                  <w:pPr>
                    <w:widowControl/>
                    <w:tabs>
                      <w:tab w:val="left" w:pos="5297"/>
                    </w:tabs>
                    <w:snapToGrid/>
                    <w:spacing w:line="480" w:lineRule="auto"/>
                    <w:ind w:firstLine="34"/>
                    <w:jc w:val="both"/>
                  </w:pPr>
                  <w:r w:rsidRPr="00557FAA">
                    <w:t>М.П.</w:t>
                  </w:r>
                </w:p>
              </w:tc>
              <w:tc>
                <w:tcPr>
                  <w:tcW w:w="3686" w:type="dxa"/>
                </w:tcPr>
                <w:p w:rsidR="002A33BC" w:rsidRPr="00557FAA" w:rsidRDefault="002A33BC" w:rsidP="002A33BC">
                  <w:pPr>
                    <w:snapToGrid/>
                    <w:ind w:firstLine="540"/>
                    <w:jc w:val="both"/>
                  </w:pPr>
                </w:p>
                <w:p w:rsidR="002A33BC" w:rsidRPr="00557FAA" w:rsidRDefault="002A33BC" w:rsidP="002A33BC">
                  <w:pPr>
                    <w:snapToGrid/>
                    <w:ind w:firstLine="540"/>
                    <w:jc w:val="both"/>
                  </w:pPr>
                </w:p>
                <w:p w:rsidR="002A33BC" w:rsidRPr="00557FAA" w:rsidRDefault="002A33BC" w:rsidP="002A33BC">
                  <w:pPr>
                    <w:snapToGrid/>
                    <w:ind w:firstLine="540"/>
                    <w:jc w:val="both"/>
                  </w:pPr>
                </w:p>
                <w:p w:rsidR="002A33BC" w:rsidRPr="00557FAA" w:rsidRDefault="002A33BC" w:rsidP="002A33BC">
                  <w:pPr>
                    <w:snapToGrid/>
                    <w:ind w:firstLine="540"/>
                    <w:jc w:val="both"/>
                  </w:pPr>
                </w:p>
                <w:p w:rsidR="002A33BC" w:rsidRPr="00557FAA" w:rsidRDefault="002A33BC" w:rsidP="002A33BC">
                  <w:pPr>
                    <w:snapToGrid/>
                    <w:ind w:firstLine="540"/>
                    <w:jc w:val="both"/>
                  </w:pPr>
                </w:p>
                <w:p w:rsidR="002A33BC" w:rsidRPr="00557FAA" w:rsidRDefault="002A33BC" w:rsidP="002A33BC">
                  <w:pPr>
                    <w:snapToGrid/>
                    <w:ind w:firstLine="540"/>
                    <w:jc w:val="both"/>
                  </w:pPr>
                </w:p>
                <w:p w:rsidR="002A33BC" w:rsidRPr="00557FAA" w:rsidRDefault="002A33BC" w:rsidP="002A33BC">
                  <w:pPr>
                    <w:snapToGrid/>
                    <w:ind w:firstLine="540"/>
                    <w:jc w:val="both"/>
                  </w:pPr>
                </w:p>
                <w:p w:rsidR="002A33BC" w:rsidRPr="00557FAA" w:rsidRDefault="002A33BC" w:rsidP="002A33BC">
                  <w:pPr>
                    <w:snapToGrid/>
                    <w:ind w:firstLine="540"/>
                    <w:jc w:val="both"/>
                  </w:pPr>
                </w:p>
                <w:p w:rsidR="002A33BC" w:rsidRPr="00557FAA" w:rsidRDefault="002A33BC" w:rsidP="002A33BC">
                  <w:pPr>
                    <w:snapToGrid/>
                    <w:ind w:firstLine="540"/>
                    <w:jc w:val="both"/>
                  </w:pPr>
                </w:p>
                <w:p w:rsidR="002A33BC" w:rsidRPr="00557FAA" w:rsidRDefault="002A33BC" w:rsidP="002A33BC">
                  <w:pPr>
                    <w:snapToGrid/>
                    <w:ind w:firstLine="540"/>
                    <w:jc w:val="both"/>
                  </w:pPr>
                </w:p>
                <w:p w:rsidR="002A33BC" w:rsidRPr="00557FAA" w:rsidRDefault="002A33BC" w:rsidP="002A33BC">
                  <w:pPr>
                    <w:snapToGrid/>
                    <w:ind w:firstLine="540"/>
                    <w:jc w:val="both"/>
                  </w:pPr>
                </w:p>
                <w:p w:rsidR="002A33BC" w:rsidRPr="00557FAA" w:rsidRDefault="002A33BC" w:rsidP="002A33BC">
                  <w:pPr>
                    <w:snapToGrid/>
                    <w:ind w:firstLine="540"/>
                    <w:jc w:val="both"/>
                  </w:pPr>
                </w:p>
                <w:p w:rsidR="002A33BC" w:rsidRPr="00557FAA" w:rsidRDefault="002A33BC" w:rsidP="002A33BC">
                  <w:pPr>
                    <w:snapToGrid/>
                    <w:ind w:firstLine="540"/>
                    <w:jc w:val="both"/>
                  </w:pPr>
                </w:p>
                <w:p w:rsidR="002A33BC" w:rsidRPr="00557FAA" w:rsidRDefault="002A33BC" w:rsidP="00FA5E91">
                  <w:pPr>
                    <w:snapToGrid/>
                    <w:ind w:firstLine="0"/>
                    <w:jc w:val="both"/>
                  </w:pPr>
                </w:p>
                <w:p w:rsidR="002A33BC" w:rsidRPr="00557FAA" w:rsidRDefault="002A33BC" w:rsidP="00FA5E91">
                  <w:pPr>
                    <w:widowControl/>
                    <w:tabs>
                      <w:tab w:val="left" w:pos="5297"/>
                    </w:tabs>
                    <w:snapToGrid/>
                    <w:spacing w:line="480" w:lineRule="auto"/>
                    <w:ind w:firstLine="0"/>
                    <w:jc w:val="both"/>
                  </w:pPr>
                  <w:r w:rsidRPr="00557FAA">
                    <w:t>Директор_________/__________/</w:t>
                  </w:r>
                </w:p>
                <w:p w:rsidR="002A33BC" w:rsidRPr="00557FAA" w:rsidRDefault="002A33BC" w:rsidP="00FA5E91">
                  <w:pPr>
                    <w:widowControl/>
                    <w:tabs>
                      <w:tab w:val="left" w:pos="5297"/>
                    </w:tabs>
                    <w:snapToGrid/>
                    <w:spacing w:line="480" w:lineRule="auto"/>
                    <w:ind w:firstLine="0"/>
                    <w:jc w:val="both"/>
                  </w:pPr>
                  <w:r w:rsidRPr="00557FAA">
                    <w:t>«______»______________ 2018 г.</w:t>
                  </w:r>
                </w:p>
                <w:p w:rsidR="002A33BC" w:rsidRPr="00557FAA" w:rsidRDefault="002A33BC" w:rsidP="002A33BC">
                  <w:pPr>
                    <w:snapToGrid/>
                    <w:ind w:firstLine="540"/>
                    <w:jc w:val="both"/>
                  </w:pPr>
                  <w:r w:rsidRPr="00557FAA">
                    <w:t>М.П.</w:t>
                  </w:r>
                </w:p>
              </w:tc>
            </w:tr>
          </w:tbl>
          <w:p w:rsidR="002A33BC" w:rsidRPr="00557FAA" w:rsidRDefault="002A33BC" w:rsidP="002A33BC">
            <w:pPr>
              <w:widowControl/>
              <w:snapToGrid/>
              <w:ind w:firstLine="0"/>
              <w:jc w:val="both"/>
            </w:pPr>
          </w:p>
          <w:p w:rsidR="002A33BC" w:rsidRPr="00557FAA" w:rsidRDefault="002A33BC" w:rsidP="00FA5E91">
            <w:pPr>
              <w:widowControl/>
              <w:snapToGrid/>
              <w:ind w:firstLine="0"/>
              <w:jc w:val="both"/>
            </w:pPr>
          </w:p>
          <w:p w:rsidR="002A33BC" w:rsidRPr="00557FAA" w:rsidRDefault="002A33BC" w:rsidP="002A33BC">
            <w:pPr>
              <w:widowControl/>
              <w:snapToGrid/>
              <w:ind w:left="5760" w:firstLine="0"/>
              <w:jc w:val="both"/>
            </w:pPr>
          </w:p>
          <w:p w:rsidR="002A33BC" w:rsidRPr="00557FAA" w:rsidRDefault="002A33BC" w:rsidP="002A33BC">
            <w:pPr>
              <w:widowControl/>
              <w:suppressAutoHyphens/>
              <w:snapToGrid/>
              <w:ind w:firstLine="0"/>
              <w:jc w:val="both"/>
              <w:rPr>
                <w:lang w:eastAsia="ar-SA"/>
              </w:rPr>
            </w:pPr>
            <w:r>
              <w:rPr>
                <w:lang w:eastAsia="ar-SA"/>
              </w:rPr>
              <w:t xml:space="preserve">                                                                                                                                            </w:t>
            </w:r>
            <w:r w:rsidRPr="00557FAA">
              <w:rPr>
                <w:lang w:eastAsia="ar-SA"/>
              </w:rPr>
              <w:t>Приложение1</w:t>
            </w:r>
          </w:p>
          <w:p w:rsidR="002A33BC" w:rsidRPr="00557FAA" w:rsidRDefault="002A33BC" w:rsidP="002A33BC">
            <w:pPr>
              <w:widowControl/>
              <w:suppressAutoHyphens/>
              <w:snapToGrid/>
              <w:ind w:firstLine="0"/>
              <w:jc w:val="both"/>
              <w:rPr>
                <w:lang w:eastAsia="ar-SA"/>
              </w:rPr>
            </w:pPr>
            <w:r>
              <w:rPr>
                <w:lang w:eastAsia="ar-SA"/>
              </w:rPr>
              <w:t xml:space="preserve">                                 </w:t>
            </w:r>
            <w:r w:rsidR="00FA5E91">
              <w:rPr>
                <w:lang w:eastAsia="ar-SA"/>
              </w:rPr>
              <w:t xml:space="preserve">               </w:t>
            </w:r>
            <w:r w:rsidRPr="00557FAA">
              <w:rPr>
                <w:lang w:eastAsia="ar-SA"/>
              </w:rPr>
              <w:t>к Договору №_____ от ____________2018</w:t>
            </w:r>
          </w:p>
          <w:p w:rsidR="002A33BC" w:rsidRPr="00CC50CF" w:rsidRDefault="002A33BC" w:rsidP="00FA5E91">
            <w:pPr>
              <w:widowControl/>
              <w:suppressAutoHyphens/>
              <w:snapToGrid/>
              <w:ind w:firstLine="0"/>
              <w:jc w:val="center"/>
              <w:rPr>
                <w:b/>
                <w:sz w:val="28"/>
                <w:szCs w:val="28"/>
                <w:lang w:eastAsia="ar-SA"/>
              </w:rPr>
            </w:pPr>
            <w:r>
              <w:rPr>
                <w:b/>
                <w:sz w:val="28"/>
                <w:szCs w:val="28"/>
                <w:lang w:eastAsia="ar-SA"/>
              </w:rPr>
              <w:t>Техническое задание</w:t>
            </w:r>
          </w:p>
          <w:p w:rsidR="002A33BC" w:rsidRPr="00CC50CF" w:rsidRDefault="002A33BC" w:rsidP="00FA5E91">
            <w:pPr>
              <w:autoSpaceDE w:val="0"/>
              <w:autoSpaceDN w:val="0"/>
              <w:adjustRightInd w:val="0"/>
              <w:ind w:firstLine="709"/>
              <w:jc w:val="center"/>
              <w:outlineLvl w:val="2"/>
              <w:rPr>
                <w:b/>
                <w:sz w:val="28"/>
                <w:szCs w:val="28"/>
              </w:rPr>
            </w:pPr>
            <w:r w:rsidRPr="00557FAA">
              <w:rPr>
                <w:b/>
                <w:iCs/>
                <w:color w:val="000000"/>
                <w:sz w:val="28"/>
                <w:szCs w:val="28"/>
                <w:shd w:val="clear" w:color="auto" w:fill="FFFFFF"/>
              </w:rPr>
              <w:lastRenderedPageBreak/>
              <w:t xml:space="preserve">на </w:t>
            </w:r>
            <w:r w:rsidRPr="00557FAA">
              <w:rPr>
                <w:b/>
                <w:bCs/>
                <w:sz w:val="28"/>
                <w:szCs w:val="28"/>
              </w:rPr>
              <w:t>п</w:t>
            </w:r>
            <w:r w:rsidRPr="00557FAA">
              <w:rPr>
                <w:b/>
                <w:sz w:val="28"/>
                <w:szCs w:val="28"/>
              </w:rPr>
              <w:t>оставку канцелярских товаров</w:t>
            </w:r>
            <w:r w:rsidR="00FA5E91">
              <w:rPr>
                <w:b/>
                <w:sz w:val="28"/>
                <w:szCs w:val="28"/>
              </w:rPr>
              <w:t xml:space="preserve"> в 2019г</w:t>
            </w:r>
            <w:r w:rsidRPr="00557FAA">
              <w:rPr>
                <w:b/>
                <w:sz w:val="28"/>
                <w:szCs w:val="28"/>
              </w:rPr>
              <w:t>.</w:t>
            </w:r>
          </w:p>
          <w:p w:rsidR="002A33BC" w:rsidRPr="00557FAA" w:rsidRDefault="002A33BC" w:rsidP="002A33BC">
            <w:pPr>
              <w:widowControl/>
              <w:shd w:val="clear" w:color="auto" w:fill="FFFFFF"/>
              <w:snapToGrid/>
              <w:ind w:firstLine="0"/>
              <w:jc w:val="both"/>
              <w:textAlignment w:val="baseline"/>
              <w:rPr>
                <w:b/>
              </w:rPr>
            </w:pPr>
            <w:r w:rsidRPr="00557FAA">
              <w:rPr>
                <w:b/>
                <w:color w:val="222222"/>
              </w:rPr>
              <w:t xml:space="preserve">                                   </w:t>
            </w:r>
            <w:r w:rsidRPr="00557FAA">
              <w:rPr>
                <w:b/>
              </w:rPr>
              <w:t>Перечень  и технические характеристики.</w:t>
            </w:r>
          </w:p>
          <w:p w:rsidR="00FA5E91" w:rsidRPr="00321DB2" w:rsidRDefault="00FA5E91" w:rsidP="00321DB2">
            <w:pPr>
              <w:pStyle w:val="a6"/>
              <w:numPr>
                <w:ilvl w:val="0"/>
                <w:numId w:val="24"/>
              </w:numPr>
              <w:jc w:val="center"/>
              <w:rPr>
                <w:rFonts w:eastAsia="Calibri"/>
                <w:b/>
                <w:lang w:eastAsia="zh-CN"/>
              </w:rPr>
            </w:pPr>
            <w:r w:rsidRPr="00321DB2">
              <w:rPr>
                <w:rFonts w:eastAsia="Calibri"/>
                <w:b/>
                <w:lang w:eastAsia="zh-CN"/>
              </w:rPr>
              <w:t>Требования к качеству товара:</w:t>
            </w:r>
          </w:p>
          <w:tbl>
            <w:tblPr>
              <w:tblStyle w:val="110"/>
              <w:tblW w:w="7423" w:type="dxa"/>
              <w:jc w:val="right"/>
              <w:tblLayout w:type="fixed"/>
              <w:tblLook w:val="04A0" w:firstRow="1" w:lastRow="0" w:firstColumn="1" w:lastColumn="0" w:noHBand="0" w:noVBand="1"/>
            </w:tblPr>
            <w:tblGrid>
              <w:gridCol w:w="1789"/>
              <w:gridCol w:w="1896"/>
              <w:gridCol w:w="992"/>
              <w:gridCol w:w="939"/>
              <w:gridCol w:w="851"/>
              <w:gridCol w:w="956"/>
            </w:tblGrid>
            <w:tr w:rsidR="00321DB2" w:rsidTr="004A05C7">
              <w:trPr>
                <w:jc w:val="right"/>
              </w:trPr>
              <w:tc>
                <w:tcPr>
                  <w:tcW w:w="1789" w:type="dxa"/>
                </w:tcPr>
                <w:p w:rsidR="00321DB2" w:rsidRPr="002C2017" w:rsidRDefault="00321DB2" w:rsidP="00321DB2">
                  <w:pPr>
                    <w:ind w:left="86" w:firstLine="0"/>
                    <w:jc w:val="both"/>
                    <w:rPr>
                      <w:rFonts w:eastAsia="Calibri"/>
                    </w:rPr>
                  </w:pPr>
                  <w:r>
                    <w:rPr>
                      <w:rFonts w:eastAsia="Calibri"/>
                    </w:rPr>
                    <w:t>Наименование</w:t>
                  </w:r>
                </w:p>
              </w:tc>
              <w:tc>
                <w:tcPr>
                  <w:tcW w:w="1896" w:type="dxa"/>
                </w:tcPr>
                <w:p w:rsidR="00321DB2" w:rsidRPr="002C2017" w:rsidRDefault="00321DB2" w:rsidP="00321DB2">
                  <w:pPr>
                    <w:ind w:firstLine="0"/>
                    <w:jc w:val="both"/>
                  </w:pPr>
                  <w:r>
                    <w:t>Характеристики</w:t>
                  </w:r>
                </w:p>
              </w:tc>
              <w:tc>
                <w:tcPr>
                  <w:tcW w:w="992" w:type="dxa"/>
                </w:tcPr>
                <w:p w:rsidR="00321DB2" w:rsidRPr="002C2017" w:rsidRDefault="00321DB2" w:rsidP="00321DB2">
                  <w:pPr>
                    <w:ind w:firstLine="0"/>
                    <w:jc w:val="both"/>
                    <w:rPr>
                      <w:rFonts w:eastAsia="Calibri"/>
                    </w:rPr>
                  </w:pPr>
                  <w:r>
                    <w:rPr>
                      <w:rFonts w:eastAsia="Calibri"/>
                    </w:rPr>
                    <w:t>Страна производитель (заполняется Участником)</w:t>
                  </w:r>
                </w:p>
              </w:tc>
              <w:tc>
                <w:tcPr>
                  <w:tcW w:w="939" w:type="dxa"/>
                </w:tcPr>
                <w:p w:rsidR="00321DB2" w:rsidRPr="002C2017" w:rsidRDefault="00321DB2" w:rsidP="00321DB2">
                  <w:pPr>
                    <w:ind w:firstLine="0"/>
                    <w:jc w:val="both"/>
                    <w:rPr>
                      <w:rFonts w:eastAsia="Calibri"/>
                    </w:rPr>
                  </w:pPr>
                  <w:r>
                    <w:rPr>
                      <w:rFonts w:eastAsia="Calibri"/>
                    </w:rPr>
                    <w:t>Ед.изм.</w:t>
                  </w:r>
                </w:p>
              </w:tc>
              <w:tc>
                <w:tcPr>
                  <w:tcW w:w="851" w:type="dxa"/>
                </w:tcPr>
                <w:p w:rsidR="00321DB2" w:rsidRDefault="00321DB2" w:rsidP="00321DB2">
                  <w:pPr>
                    <w:ind w:left="-763"/>
                    <w:jc w:val="both"/>
                    <w:rPr>
                      <w:rFonts w:eastAsia="Calibri"/>
                    </w:rPr>
                  </w:pPr>
                  <w:r>
                    <w:rPr>
                      <w:rFonts w:eastAsia="Calibri"/>
                    </w:rPr>
                    <w:t>Количество</w:t>
                  </w:r>
                </w:p>
              </w:tc>
              <w:tc>
                <w:tcPr>
                  <w:tcW w:w="956" w:type="dxa"/>
                </w:tcPr>
                <w:p w:rsidR="00321DB2" w:rsidRDefault="00321DB2" w:rsidP="00321DB2">
                  <w:pPr>
                    <w:ind w:firstLine="0"/>
                    <w:jc w:val="both"/>
                    <w:rPr>
                      <w:rFonts w:eastAsia="Calibri"/>
                    </w:rPr>
                  </w:pPr>
                  <w:r>
                    <w:rPr>
                      <w:rFonts w:eastAsia="Calibri"/>
                    </w:rPr>
                    <w:t>Сумма(с НДС, без НДС</w:t>
                  </w: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Скотч средний</w:t>
                  </w:r>
                </w:p>
              </w:tc>
              <w:tc>
                <w:tcPr>
                  <w:tcW w:w="1896" w:type="dxa"/>
                </w:tcPr>
                <w:p w:rsidR="00321DB2" w:rsidRPr="002C2017" w:rsidRDefault="00321DB2" w:rsidP="00321DB2">
                  <w:pPr>
                    <w:ind w:firstLine="0"/>
                    <w:jc w:val="both"/>
                    <w:rPr>
                      <w:rFonts w:eastAsia="Calibri"/>
                    </w:rPr>
                  </w:pPr>
                  <w:r w:rsidRPr="002C2017">
                    <w:t>Скотч шириной (5,0см). Цвет - прозрачный. Клейкая лента с клеем на основе водно-акриловых соединений. Данный вид клея не теряющий своих клеящих свойств со временем, обладающий устойчивостью к воздействию света и влаги. Экологически безопасен, не токсичен, не имеет запаха</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30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 xml:space="preserve">Скотч </w:t>
                  </w:r>
                  <w:r>
                    <w:rPr>
                      <w:rFonts w:eastAsia="Calibri"/>
                    </w:rPr>
                    <w:t>узкий</w:t>
                  </w:r>
                </w:p>
              </w:tc>
              <w:tc>
                <w:tcPr>
                  <w:tcW w:w="1896" w:type="dxa"/>
                </w:tcPr>
                <w:p w:rsidR="00321DB2" w:rsidRPr="002C2017" w:rsidRDefault="00321DB2" w:rsidP="00321DB2">
                  <w:pPr>
                    <w:ind w:firstLine="0"/>
                    <w:jc w:val="both"/>
                  </w:pPr>
                  <w:r w:rsidRPr="002C2017">
                    <w:t>Клейкая лента с клеем на основе водно-акриловых соединений. Данный вид клея не теряющий своих клеящих свойств со временем, обладающий устойчивостью к воздействию света и влаги. Экологически безопасен, не токсичен, не имеет запаха</w:t>
                  </w:r>
                  <w:r>
                    <w:t xml:space="preserve"> (12 мм)</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Default="00321DB2" w:rsidP="00321DB2">
                  <w:pPr>
                    <w:ind w:firstLine="0"/>
                    <w:jc w:val="both"/>
                    <w:rPr>
                      <w:rFonts w:eastAsia="Calibri"/>
                    </w:rPr>
                  </w:pPr>
                  <w:r>
                    <w:rPr>
                      <w:rFonts w:eastAsia="Calibri"/>
                    </w:rPr>
                    <w:t>15</w:t>
                  </w:r>
                </w:p>
              </w:tc>
              <w:tc>
                <w:tcPr>
                  <w:tcW w:w="956" w:type="dxa"/>
                </w:tcPr>
                <w:p w:rsidR="00321DB2" w:rsidRDefault="00321DB2" w:rsidP="00321DB2">
                  <w:pPr>
                    <w:jc w:val="both"/>
                    <w:rPr>
                      <w:rFonts w:eastAsia="Calibri"/>
                    </w:rPr>
                  </w:pPr>
                </w:p>
              </w:tc>
            </w:tr>
            <w:tr w:rsidR="00321DB2" w:rsidRPr="002C2017"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 xml:space="preserve">Скотч </w:t>
                  </w:r>
                  <w:r w:rsidRPr="002C2017">
                    <w:rPr>
                      <w:rFonts w:eastAsia="Calibri"/>
                    </w:rPr>
                    <w:lastRenderedPageBreak/>
                    <w:t>двусторонний</w:t>
                  </w:r>
                </w:p>
              </w:tc>
              <w:tc>
                <w:tcPr>
                  <w:tcW w:w="1896" w:type="dxa"/>
                </w:tcPr>
                <w:p w:rsidR="00321DB2" w:rsidRPr="002C2017" w:rsidRDefault="00321DB2" w:rsidP="00321DB2">
                  <w:pPr>
                    <w:ind w:firstLine="0"/>
                    <w:jc w:val="both"/>
                    <w:rPr>
                      <w:rFonts w:eastAsia="Calibri"/>
                    </w:rPr>
                  </w:pPr>
                  <w:r w:rsidRPr="002C2017">
                    <w:rPr>
                      <w:color w:val="000000"/>
                      <w:shd w:val="clear" w:color="auto" w:fill="FFFFFF"/>
                    </w:rPr>
                    <w:lastRenderedPageBreak/>
                    <w:t xml:space="preserve">Двухсторонняя </w:t>
                  </w:r>
                  <w:r w:rsidRPr="002C2017">
                    <w:rPr>
                      <w:color w:val="000000"/>
                      <w:shd w:val="clear" w:color="auto" w:fill="FFFFFF"/>
                    </w:rPr>
                    <w:lastRenderedPageBreak/>
                    <w:t>клейкая лента выпускается на полипропиленовой и на тканевой основе. Слои клея наносятся с обеих сторон, одна из них защищена полосой вощеной бумаги для того, чтобы витки скотча при наматывании на бобину не склеивались между собой. (5,0 см)</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sidRPr="002C2017">
                    <w:rPr>
                      <w:rFonts w:eastAsia="Calibri"/>
                    </w:rPr>
                    <w:t>10</w:t>
                  </w:r>
                </w:p>
              </w:tc>
              <w:tc>
                <w:tcPr>
                  <w:tcW w:w="956" w:type="dxa"/>
                </w:tcPr>
                <w:p w:rsidR="00321DB2" w:rsidRPr="002C2017"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rPr>
                      <w:rFonts w:eastAsia="Calibri"/>
                    </w:rPr>
                  </w:pPr>
                  <w:r w:rsidRPr="002C2017">
                    <w:rPr>
                      <w:rFonts w:eastAsia="Calibri"/>
                    </w:rPr>
                    <w:t>Клей карандаш</w:t>
                  </w:r>
                </w:p>
                <w:p w:rsidR="00321DB2" w:rsidRPr="00A616D1" w:rsidRDefault="00321DB2" w:rsidP="00321DB2">
                  <w:pPr>
                    <w:ind w:firstLine="0"/>
                    <w:rPr>
                      <w:rFonts w:eastAsia="Calibri"/>
                    </w:rPr>
                  </w:pPr>
                  <w:r>
                    <w:rPr>
                      <w:b/>
                      <w:lang w:val="en-US"/>
                    </w:rPr>
                    <w:t>Erich</w:t>
                  </w:r>
                  <w:r w:rsidRPr="00A616D1">
                    <w:rPr>
                      <w:b/>
                    </w:rPr>
                    <w:t xml:space="preserve"> </w:t>
                  </w:r>
                  <w:r>
                    <w:rPr>
                      <w:b/>
                      <w:lang w:val="en-US"/>
                    </w:rPr>
                    <w:t>Krause</w:t>
                  </w:r>
                  <w:r>
                    <w:rPr>
                      <w:b/>
                    </w:rPr>
                    <w:t xml:space="preserve"> </w:t>
                  </w:r>
                  <w:r w:rsidRPr="00A616D1">
                    <w:t>или эквивалент</w:t>
                  </w:r>
                </w:p>
              </w:tc>
              <w:tc>
                <w:tcPr>
                  <w:tcW w:w="1896" w:type="dxa"/>
                </w:tcPr>
                <w:p w:rsidR="00321DB2" w:rsidRPr="002C2017" w:rsidRDefault="00321DB2" w:rsidP="00321DB2">
                  <w:pPr>
                    <w:ind w:firstLine="0"/>
                    <w:jc w:val="both"/>
                    <w:rPr>
                      <w:rFonts w:eastAsia="Calibri"/>
                    </w:rPr>
                  </w:pPr>
                  <w:r w:rsidRPr="002C2017">
                    <w:rPr>
                      <w:color w:val="000000"/>
                      <w:shd w:val="clear" w:color="auto" w:fill="FFFFFF"/>
                    </w:rPr>
                    <w:t>Клей-карандаш  предназначен для склеивания картона, бумаги, текстиля. Изготовлен из нетоксичного вещества с глицерином для легкого скольжения. Имеет большой срок хранения, бесцветный, без запаха. Начинает действовать через 30 секунд после нанесения. (21г)</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100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t>Клей ПВА (45г)</w:t>
                  </w:r>
                </w:p>
              </w:tc>
              <w:tc>
                <w:tcPr>
                  <w:tcW w:w="1896" w:type="dxa"/>
                </w:tcPr>
                <w:p w:rsidR="00321DB2" w:rsidRPr="002C2017" w:rsidRDefault="00321DB2" w:rsidP="00321DB2">
                  <w:pPr>
                    <w:ind w:firstLine="0"/>
                    <w:jc w:val="both"/>
                    <w:rPr>
                      <w:color w:val="000000"/>
                      <w:shd w:val="clear" w:color="auto" w:fill="FFFFFF"/>
                    </w:rPr>
                  </w:pPr>
                  <w:r w:rsidRPr="002C2017">
                    <w:t>Клей ПВА (45г)</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50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Маркер перманентный</w:t>
                  </w:r>
                </w:p>
              </w:tc>
              <w:tc>
                <w:tcPr>
                  <w:tcW w:w="1896" w:type="dxa"/>
                </w:tcPr>
                <w:p w:rsidR="00321DB2" w:rsidRPr="002C2017" w:rsidRDefault="00321DB2" w:rsidP="00321DB2">
                  <w:pPr>
                    <w:ind w:firstLine="0"/>
                    <w:jc w:val="both"/>
                    <w:rPr>
                      <w:shd w:val="clear" w:color="auto" w:fill="FFFFFF"/>
                    </w:rPr>
                  </w:pPr>
                  <w:r w:rsidRPr="002C2017">
                    <w:rPr>
                      <w:shd w:val="clear" w:color="auto" w:fill="FFFFFF"/>
                    </w:rPr>
                    <w:t xml:space="preserve">Предназначен для письма на большинстве поверхностей: бумаге, коже, пластмассе, металле, резине, ткани. Устойчив к </w:t>
                  </w:r>
                  <w:r w:rsidRPr="002C2017">
                    <w:rPr>
                      <w:shd w:val="clear" w:color="auto" w:fill="FFFFFF"/>
                    </w:rPr>
                    <w:lastRenderedPageBreak/>
                    <w:t>стиранию, воде, свету, температурным и атмосферным воздействиям. Цвет: серебристый</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5</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Маркер перманентный</w:t>
                  </w:r>
                </w:p>
              </w:tc>
              <w:tc>
                <w:tcPr>
                  <w:tcW w:w="1896" w:type="dxa"/>
                </w:tcPr>
                <w:p w:rsidR="00321DB2" w:rsidRPr="002C2017" w:rsidRDefault="00321DB2" w:rsidP="00321DB2">
                  <w:pPr>
                    <w:ind w:firstLine="0"/>
                    <w:jc w:val="both"/>
                    <w:rPr>
                      <w:shd w:val="clear" w:color="auto" w:fill="FFFFFF"/>
                    </w:rPr>
                  </w:pPr>
                  <w:r w:rsidRPr="002C2017">
                    <w:rPr>
                      <w:shd w:val="clear" w:color="auto" w:fill="FFFFFF"/>
                    </w:rPr>
                    <w:t xml:space="preserve">Предназначен для письма на большинстве поверхностей: бумаге, коже, пластмассе, металле, резине, ткани. Устойчив к стиранию, воде, свету, температурным и атмосферным воздействиям. Цвет: </w:t>
                  </w:r>
                  <w:r>
                    <w:rPr>
                      <w:shd w:val="clear" w:color="auto" w:fill="FFFFFF"/>
                    </w:rPr>
                    <w:t>черный</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Pr>
                      <w:rFonts w:eastAsia="Calibri"/>
                    </w:rPr>
                    <w:t>шт</w:t>
                  </w:r>
                </w:p>
              </w:tc>
              <w:tc>
                <w:tcPr>
                  <w:tcW w:w="851" w:type="dxa"/>
                </w:tcPr>
                <w:p w:rsidR="00321DB2" w:rsidRDefault="00321DB2" w:rsidP="00321DB2">
                  <w:pPr>
                    <w:ind w:firstLine="0"/>
                    <w:jc w:val="both"/>
                    <w:rPr>
                      <w:rFonts w:eastAsia="Calibri"/>
                    </w:rPr>
                  </w:pPr>
                  <w:r>
                    <w:rPr>
                      <w:rFonts w:eastAsia="Calibri"/>
                    </w:rPr>
                    <w:t>10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Pr>
                      <w:rFonts w:eastAsia="Calibri"/>
                    </w:rPr>
                    <w:t>Текстовыделители разных цветов (в наборе по 4 цвета)</w:t>
                  </w:r>
                </w:p>
              </w:tc>
              <w:tc>
                <w:tcPr>
                  <w:tcW w:w="1896" w:type="dxa"/>
                </w:tcPr>
                <w:p w:rsidR="00321DB2" w:rsidRPr="008012EC" w:rsidRDefault="00321DB2" w:rsidP="00321DB2">
                  <w:pPr>
                    <w:ind w:firstLine="0"/>
                    <w:jc w:val="both"/>
                    <w:rPr>
                      <w:shd w:val="clear" w:color="auto" w:fill="FFFFFF"/>
                    </w:rPr>
                  </w:pPr>
                  <w:r w:rsidRPr="008012EC">
                    <w:rPr>
                      <w:shd w:val="clear" w:color="auto" w:fill="FFFFFF"/>
                    </w:rPr>
                    <w:t xml:space="preserve">Набор текстовыделителей, предназначенных для маркировки текста на различных типах бумаги. Эргономичный корпус, выполненный из пластика, оснащен резиновым покрытием в зоне захвата. Скошенный наконечник обеспечивает толщину линии письма от 1 до 4 мм. Быстросохнущие чернила на водной основе устойчивы к воздействию света. В наборе 4 цвета: </w:t>
                  </w:r>
                  <w:r>
                    <w:rPr>
                      <w:shd w:val="clear" w:color="auto" w:fill="FFFFFF"/>
                    </w:rPr>
                    <w:t>микс, не постельные</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Pr>
                      <w:rFonts w:eastAsia="Calibri"/>
                    </w:rPr>
                    <w:t>набор</w:t>
                  </w:r>
                </w:p>
              </w:tc>
              <w:tc>
                <w:tcPr>
                  <w:tcW w:w="851" w:type="dxa"/>
                </w:tcPr>
                <w:p w:rsidR="00321DB2" w:rsidRDefault="00321DB2" w:rsidP="00321DB2">
                  <w:pPr>
                    <w:ind w:firstLine="0"/>
                    <w:jc w:val="both"/>
                    <w:rPr>
                      <w:rFonts w:eastAsia="Calibri"/>
                    </w:rPr>
                  </w:pPr>
                  <w:r>
                    <w:rPr>
                      <w:rFonts w:eastAsia="Calibri"/>
                    </w:rPr>
                    <w:t>20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lastRenderedPageBreak/>
                    <w:t xml:space="preserve">Маркер для </w:t>
                  </w:r>
                  <w:r w:rsidRPr="002C2017">
                    <w:rPr>
                      <w:rFonts w:eastAsia="Calibri"/>
                      <w:lang w:val="en-US"/>
                    </w:rPr>
                    <w:t>CD</w:t>
                  </w:r>
                  <w:r w:rsidRPr="002C2017">
                    <w:rPr>
                      <w:rFonts w:eastAsia="Calibri"/>
                    </w:rPr>
                    <w:t xml:space="preserve"> дисков</w:t>
                  </w:r>
                </w:p>
              </w:tc>
              <w:tc>
                <w:tcPr>
                  <w:tcW w:w="1896" w:type="dxa"/>
                </w:tcPr>
                <w:p w:rsidR="00321DB2" w:rsidRPr="002C2017" w:rsidRDefault="00321DB2" w:rsidP="00321DB2">
                  <w:pPr>
                    <w:ind w:firstLine="0"/>
                    <w:jc w:val="both"/>
                    <w:rPr>
                      <w:shd w:val="clear" w:color="auto" w:fill="FFFFFF"/>
                    </w:rPr>
                  </w:pPr>
                  <w:r w:rsidRPr="002C2017">
                    <w:rPr>
                      <w:shd w:val="clear" w:color="auto" w:fill="FFFFFF"/>
                    </w:rPr>
                    <w:t>Цвет: черный</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10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Папка на кнопке А4</w:t>
                  </w:r>
                </w:p>
              </w:tc>
              <w:tc>
                <w:tcPr>
                  <w:tcW w:w="1896" w:type="dxa"/>
                </w:tcPr>
                <w:p w:rsidR="00321DB2" w:rsidRPr="002C2017" w:rsidRDefault="00321DB2" w:rsidP="00321DB2">
                  <w:pPr>
                    <w:ind w:firstLine="0"/>
                    <w:jc w:val="both"/>
                    <w:rPr>
                      <w:rFonts w:eastAsia="Calibri"/>
                    </w:rPr>
                  </w:pPr>
                  <w:r w:rsidRPr="002C2017">
                    <w:rPr>
                      <w:shd w:val="clear" w:color="auto" w:fill="FFFFFF"/>
                    </w:rPr>
                    <w:t>Папка на кнопке конвертного типа подойдет как для хранения листов формата А4,</w:t>
                  </w:r>
                  <w:r w:rsidRPr="002C2017">
                    <w:t xml:space="preserve"> папка изготовлена из пластика. До 100 л.</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40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Папка-скоросшиватель</w:t>
                  </w:r>
                </w:p>
                <w:p w:rsidR="00321DB2" w:rsidRPr="002C2017" w:rsidRDefault="00321DB2" w:rsidP="00321DB2">
                  <w:pPr>
                    <w:jc w:val="both"/>
                    <w:rPr>
                      <w:rFonts w:eastAsia="Calibri"/>
                    </w:rPr>
                  </w:pPr>
                  <w:r w:rsidRPr="002C2017">
                    <w:rPr>
                      <w:rFonts w:eastAsia="Calibri"/>
                    </w:rPr>
                    <w:t>(пластик)</w:t>
                  </w:r>
                  <w:r>
                    <w:rPr>
                      <w:rFonts w:eastAsia="Calibri"/>
                    </w:rPr>
                    <w:t xml:space="preserve"> А4</w:t>
                  </w:r>
                </w:p>
              </w:tc>
              <w:tc>
                <w:tcPr>
                  <w:tcW w:w="1896" w:type="dxa"/>
                </w:tcPr>
                <w:p w:rsidR="00321DB2" w:rsidRPr="008012EC" w:rsidRDefault="00321DB2" w:rsidP="00321DB2">
                  <w:pPr>
                    <w:ind w:firstLine="0"/>
                    <w:jc w:val="both"/>
                    <w:rPr>
                      <w:rFonts w:eastAsia="Calibri"/>
                    </w:rPr>
                  </w:pPr>
                  <w:r w:rsidRPr="002C2017">
                    <w:rPr>
                      <w:rFonts w:eastAsia="Calibri"/>
                    </w:rPr>
                    <w:t>Скорошиватель пластиковый из мягкого пластика с прозрачным верхним листом, матовая, снабжена скоросшивателем, на лицевой стороне находится карман с белой бумажной полосой для указания содержания, формат А4</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50</w:t>
                  </w:r>
                </w:p>
              </w:tc>
              <w:tc>
                <w:tcPr>
                  <w:tcW w:w="956" w:type="dxa"/>
                </w:tcPr>
                <w:p w:rsidR="00321DB2" w:rsidRDefault="00321DB2" w:rsidP="00321DB2">
                  <w:pPr>
                    <w:jc w:val="both"/>
                    <w:rPr>
                      <w:rFonts w:eastAsia="Calibri"/>
                    </w:rPr>
                  </w:pPr>
                </w:p>
              </w:tc>
            </w:tr>
            <w:tr w:rsidR="00321DB2" w:rsidRPr="002C2017"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Папка-скоросшиватель</w:t>
                  </w:r>
                </w:p>
                <w:p w:rsidR="00321DB2" w:rsidRPr="002C2017" w:rsidRDefault="00321DB2" w:rsidP="00321DB2">
                  <w:pPr>
                    <w:jc w:val="both"/>
                    <w:rPr>
                      <w:rFonts w:eastAsia="Calibri"/>
                    </w:rPr>
                  </w:pPr>
                  <w:r w:rsidRPr="002C2017">
                    <w:rPr>
                      <w:rFonts w:eastAsia="Calibri"/>
                    </w:rPr>
                    <w:t>(картон, бел.)</w:t>
                  </w:r>
                  <w:r>
                    <w:rPr>
                      <w:rFonts w:eastAsia="Calibri"/>
                    </w:rPr>
                    <w:t xml:space="preserve"> А4</w:t>
                  </w:r>
                </w:p>
              </w:tc>
              <w:tc>
                <w:tcPr>
                  <w:tcW w:w="1896" w:type="dxa"/>
                </w:tcPr>
                <w:p w:rsidR="00321DB2" w:rsidRPr="002C2017" w:rsidRDefault="00321DB2" w:rsidP="00321DB2">
                  <w:pPr>
                    <w:ind w:firstLine="0"/>
                    <w:jc w:val="both"/>
                    <w:rPr>
                      <w:rFonts w:eastAsia="Calibri"/>
                    </w:rPr>
                  </w:pPr>
                  <w:r w:rsidRPr="002C2017">
                    <w:rPr>
                      <w:shd w:val="clear" w:color="auto" w:fill="FFFFFF"/>
                    </w:rPr>
                    <w:t xml:space="preserve">Папка-скоросшиватель формата А4 изготовлена из белого немелованного картона (плотность 260 г/м2). Оснащена металлическим механизмом сшивания, скоросшиватель крепится с внешней стороны. Длина усиков составляет 45-50 мм. Вместимость — до 50 листов стандартной </w:t>
                  </w:r>
                  <w:r w:rsidRPr="002C2017">
                    <w:rPr>
                      <w:shd w:val="clear" w:color="auto" w:fill="FFFFFF"/>
                    </w:rPr>
                    <w:lastRenderedPageBreak/>
                    <w:t>плотности.</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sidRPr="002C2017">
                    <w:rPr>
                      <w:rFonts w:eastAsia="Calibri"/>
                    </w:rPr>
                    <w:t>50</w:t>
                  </w:r>
                </w:p>
              </w:tc>
              <w:tc>
                <w:tcPr>
                  <w:tcW w:w="956" w:type="dxa"/>
                </w:tcPr>
                <w:p w:rsidR="00321DB2" w:rsidRPr="002C2017"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Скрепки № 28</w:t>
                  </w:r>
                </w:p>
              </w:tc>
              <w:tc>
                <w:tcPr>
                  <w:tcW w:w="1896" w:type="dxa"/>
                </w:tcPr>
                <w:p w:rsidR="00321DB2" w:rsidRPr="002C2017" w:rsidRDefault="00321DB2" w:rsidP="00321DB2">
                  <w:pPr>
                    <w:ind w:firstLine="0"/>
                    <w:jc w:val="both"/>
                    <w:rPr>
                      <w:rFonts w:eastAsia="Calibri"/>
                    </w:rPr>
                  </w:pPr>
                  <w:r w:rsidRPr="002C2017">
                    <w:rPr>
                      <w:rFonts w:eastAsia="Calibri"/>
                    </w:rPr>
                    <w:t>Предназначены для временного скрепления бумаг. Размер скрепки 28 мм.</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уп</w:t>
                  </w:r>
                </w:p>
              </w:tc>
              <w:tc>
                <w:tcPr>
                  <w:tcW w:w="851" w:type="dxa"/>
                </w:tcPr>
                <w:p w:rsidR="00321DB2" w:rsidRPr="002C2017" w:rsidRDefault="00321DB2" w:rsidP="00321DB2">
                  <w:pPr>
                    <w:ind w:firstLine="0"/>
                    <w:jc w:val="both"/>
                    <w:rPr>
                      <w:rFonts w:eastAsia="Calibri"/>
                    </w:rPr>
                  </w:pPr>
                  <w:r>
                    <w:rPr>
                      <w:rFonts w:eastAsia="Calibri"/>
                    </w:rPr>
                    <w:t>40</w:t>
                  </w:r>
                </w:p>
              </w:tc>
              <w:tc>
                <w:tcPr>
                  <w:tcW w:w="956" w:type="dxa"/>
                </w:tcPr>
                <w:p w:rsidR="00321DB2" w:rsidRDefault="00321DB2" w:rsidP="00321DB2">
                  <w:pPr>
                    <w:jc w:val="both"/>
                    <w:rPr>
                      <w:rFonts w:eastAsia="Calibri"/>
                    </w:rPr>
                  </w:pPr>
                </w:p>
              </w:tc>
            </w:tr>
            <w:tr w:rsidR="00321DB2" w:rsidRPr="0069249A" w:rsidTr="004A05C7">
              <w:trPr>
                <w:jc w:val="right"/>
              </w:trPr>
              <w:tc>
                <w:tcPr>
                  <w:tcW w:w="1789" w:type="dxa"/>
                </w:tcPr>
                <w:p w:rsidR="00321DB2" w:rsidRPr="002C2017" w:rsidRDefault="00321DB2" w:rsidP="00321DB2">
                  <w:pPr>
                    <w:ind w:firstLine="0"/>
                    <w:jc w:val="both"/>
                    <w:rPr>
                      <w:rFonts w:eastAsia="Calibri"/>
                    </w:rPr>
                  </w:pPr>
                  <w:r w:rsidRPr="0069249A">
                    <w:rPr>
                      <w:rFonts w:eastAsia="Calibri"/>
                    </w:rPr>
                    <w:t>Зажимы № 25</w:t>
                  </w:r>
                </w:p>
              </w:tc>
              <w:tc>
                <w:tcPr>
                  <w:tcW w:w="1896" w:type="dxa"/>
                </w:tcPr>
                <w:p w:rsidR="00321DB2" w:rsidRPr="002C2017" w:rsidRDefault="00321DB2" w:rsidP="00321DB2">
                  <w:pPr>
                    <w:ind w:firstLine="0"/>
                    <w:jc w:val="both"/>
                    <w:rPr>
                      <w:rFonts w:eastAsia="Calibri"/>
                    </w:rPr>
                  </w:pPr>
                  <w:r w:rsidRPr="0069249A">
                    <w:rPr>
                      <w:color w:val="000000"/>
                      <w:shd w:val="clear" w:color="auto" w:fill="FFFFFF"/>
                    </w:rPr>
                    <w:t>Зажим для бумаг. Зажим должен быть предназначен для временного скрепления листов бумаги без использования степлера. Зажим для бумаг должен быть изготовлен из нержавеющей стали. Зажим для бумаг должен быть с откидными лапками. Ширина зажима должна быть 25 мм. Бумага в зажиме должна прочно удерживаться и никогда не выпадать из зажима. </w:t>
                  </w:r>
                </w:p>
              </w:tc>
              <w:tc>
                <w:tcPr>
                  <w:tcW w:w="992" w:type="dxa"/>
                </w:tcPr>
                <w:p w:rsidR="00321DB2" w:rsidRPr="0069249A"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69249A">
                    <w:rPr>
                      <w:rFonts w:eastAsia="Calibri"/>
                    </w:rPr>
                    <w:t>уп</w:t>
                  </w:r>
                </w:p>
              </w:tc>
              <w:tc>
                <w:tcPr>
                  <w:tcW w:w="851" w:type="dxa"/>
                </w:tcPr>
                <w:p w:rsidR="00321DB2" w:rsidRPr="002C2017" w:rsidRDefault="00321DB2" w:rsidP="00321DB2">
                  <w:pPr>
                    <w:ind w:firstLine="0"/>
                    <w:jc w:val="both"/>
                    <w:rPr>
                      <w:rFonts w:eastAsia="Calibri"/>
                    </w:rPr>
                  </w:pPr>
                  <w:r w:rsidRPr="0069249A">
                    <w:rPr>
                      <w:rFonts w:eastAsia="Calibri"/>
                    </w:rPr>
                    <w:t>5</w:t>
                  </w:r>
                </w:p>
              </w:tc>
              <w:tc>
                <w:tcPr>
                  <w:tcW w:w="956" w:type="dxa"/>
                </w:tcPr>
                <w:p w:rsidR="00321DB2" w:rsidRPr="0069249A" w:rsidRDefault="00321DB2" w:rsidP="00321DB2">
                  <w:pPr>
                    <w:jc w:val="both"/>
                    <w:rPr>
                      <w:rFonts w:eastAsia="Calibri"/>
                    </w:rPr>
                  </w:pPr>
                </w:p>
              </w:tc>
            </w:tr>
            <w:tr w:rsidR="00321DB2" w:rsidRPr="0069249A" w:rsidTr="004A05C7">
              <w:trPr>
                <w:jc w:val="right"/>
              </w:trPr>
              <w:tc>
                <w:tcPr>
                  <w:tcW w:w="1789" w:type="dxa"/>
                </w:tcPr>
                <w:p w:rsidR="00321DB2" w:rsidRPr="0069249A" w:rsidRDefault="00321DB2" w:rsidP="00321DB2">
                  <w:pPr>
                    <w:ind w:firstLine="0"/>
                    <w:jc w:val="both"/>
                    <w:rPr>
                      <w:rFonts w:eastAsia="Calibri"/>
                    </w:rPr>
                  </w:pPr>
                  <w:r w:rsidRPr="0069249A">
                    <w:rPr>
                      <w:rFonts w:eastAsia="Calibri"/>
                    </w:rPr>
                    <w:t>Зажимы № 32</w:t>
                  </w:r>
                </w:p>
              </w:tc>
              <w:tc>
                <w:tcPr>
                  <w:tcW w:w="1896" w:type="dxa"/>
                </w:tcPr>
                <w:p w:rsidR="00321DB2" w:rsidRPr="0069249A" w:rsidRDefault="00321DB2" w:rsidP="00321DB2">
                  <w:pPr>
                    <w:ind w:firstLine="0"/>
                    <w:jc w:val="both"/>
                    <w:rPr>
                      <w:rFonts w:eastAsia="Calibri"/>
                    </w:rPr>
                  </w:pPr>
                  <w:r w:rsidRPr="0069249A">
                    <w:rPr>
                      <w:color w:val="000000"/>
                      <w:shd w:val="clear" w:color="auto" w:fill="FFFFFF"/>
                    </w:rPr>
                    <w:t xml:space="preserve">Зажим для бумаг. Зажим должен быть предназначен для временного скрепления листов бумаги без использования степлера. Зажим для бумаг должен быть изготовлен из нержавеющей стали. Зажим для бумаг должен быть с откидными </w:t>
                  </w:r>
                  <w:r w:rsidRPr="0069249A">
                    <w:rPr>
                      <w:color w:val="000000"/>
                      <w:shd w:val="clear" w:color="auto" w:fill="FFFFFF"/>
                    </w:rPr>
                    <w:lastRenderedPageBreak/>
                    <w:t>лапками. Ширина зажима должна быть 32 мм. Бумага в зажиме должна прочно удерживаться и никогда не выпадать из зажима. </w:t>
                  </w:r>
                </w:p>
              </w:tc>
              <w:tc>
                <w:tcPr>
                  <w:tcW w:w="992" w:type="dxa"/>
                </w:tcPr>
                <w:p w:rsidR="00321DB2" w:rsidRPr="0069249A" w:rsidRDefault="00321DB2" w:rsidP="00321DB2">
                  <w:pPr>
                    <w:jc w:val="both"/>
                    <w:rPr>
                      <w:rFonts w:eastAsia="Calibri"/>
                    </w:rPr>
                  </w:pPr>
                </w:p>
              </w:tc>
              <w:tc>
                <w:tcPr>
                  <w:tcW w:w="939" w:type="dxa"/>
                </w:tcPr>
                <w:p w:rsidR="00321DB2" w:rsidRPr="0069249A" w:rsidRDefault="00321DB2" w:rsidP="00321DB2">
                  <w:pPr>
                    <w:ind w:firstLine="0"/>
                    <w:jc w:val="both"/>
                    <w:rPr>
                      <w:rFonts w:eastAsia="Calibri"/>
                    </w:rPr>
                  </w:pPr>
                  <w:r w:rsidRPr="0069249A">
                    <w:rPr>
                      <w:rFonts w:eastAsia="Calibri"/>
                    </w:rPr>
                    <w:t>уп</w:t>
                  </w:r>
                </w:p>
              </w:tc>
              <w:tc>
                <w:tcPr>
                  <w:tcW w:w="851" w:type="dxa"/>
                </w:tcPr>
                <w:p w:rsidR="00321DB2" w:rsidRPr="0069249A" w:rsidRDefault="00321DB2" w:rsidP="00321DB2">
                  <w:pPr>
                    <w:ind w:firstLine="0"/>
                    <w:jc w:val="both"/>
                    <w:rPr>
                      <w:rFonts w:eastAsia="Calibri"/>
                    </w:rPr>
                  </w:pPr>
                  <w:r w:rsidRPr="0069249A">
                    <w:rPr>
                      <w:rFonts w:eastAsia="Calibri"/>
                    </w:rPr>
                    <w:t>5</w:t>
                  </w:r>
                </w:p>
              </w:tc>
              <w:tc>
                <w:tcPr>
                  <w:tcW w:w="956" w:type="dxa"/>
                </w:tcPr>
                <w:p w:rsidR="00321DB2" w:rsidRPr="0069249A" w:rsidRDefault="00321DB2" w:rsidP="00321DB2">
                  <w:pPr>
                    <w:jc w:val="both"/>
                    <w:rPr>
                      <w:rFonts w:eastAsia="Calibri"/>
                    </w:rPr>
                  </w:pPr>
                </w:p>
              </w:tc>
            </w:tr>
            <w:tr w:rsidR="00321DB2" w:rsidRPr="0069249A" w:rsidTr="004A05C7">
              <w:trPr>
                <w:jc w:val="right"/>
              </w:trPr>
              <w:tc>
                <w:tcPr>
                  <w:tcW w:w="1789" w:type="dxa"/>
                </w:tcPr>
                <w:p w:rsidR="00321DB2" w:rsidRPr="0069249A" w:rsidRDefault="00321DB2" w:rsidP="00321DB2">
                  <w:pPr>
                    <w:ind w:firstLine="0"/>
                    <w:jc w:val="both"/>
                    <w:rPr>
                      <w:rFonts w:eastAsia="Calibri"/>
                    </w:rPr>
                  </w:pPr>
                  <w:r w:rsidRPr="0069249A">
                    <w:rPr>
                      <w:rFonts w:eastAsia="Calibri"/>
                    </w:rPr>
                    <w:t>Зажимы № 45</w:t>
                  </w:r>
                </w:p>
              </w:tc>
              <w:tc>
                <w:tcPr>
                  <w:tcW w:w="1896" w:type="dxa"/>
                </w:tcPr>
                <w:p w:rsidR="00321DB2" w:rsidRPr="0069249A" w:rsidRDefault="00321DB2" w:rsidP="00321DB2">
                  <w:pPr>
                    <w:ind w:firstLine="0"/>
                    <w:jc w:val="both"/>
                    <w:rPr>
                      <w:rFonts w:eastAsia="Calibri"/>
                    </w:rPr>
                  </w:pPr>
                  <w:r w:rsidRPr="0069249A">
                    <w:rPr>
                      <w:color w:val="000000"/>
                      <w:shd w:val="clear" w:color="auto" w:fill="FFFFFF"/>
                    </w:rPr>
                    <w:t>Зажим для бумаг. Зажим должен быть предназначен для временного скрепления листов бумаги без использования степлера. Зажим для бумаг должен быть изготовлен из нержавеющей стали. Зажим для бумаг должен быть с откидными лапками. Ширина зажима должна быть от 45мм. Бумага в зажиме должна прочно удерживаться и никогда не выпадать из зажима. </w:t>
                  </w:r>
                </w:p>
              </w:tc>
              <w:tc>
                <w:tcPr>
                  <w:tcW w:w="992" w:type="dxa"/>
                </w:tcPr>
                <w:p w:rsidR="00321DB2" w:rsidRPr="0069249A" w:rsidRDefault="00321DB2" w:rsidP="00321DB2">
                  <w:pPr>
                    <w:jc w:val="both"/>
                    <w:rPr>
                      <w:rFonts w:eastAsia="Calibri"/>
                    </w:rPr>
                  </w:pPr>
                </w:p>
              </w:tc>
              <w:tc>
                <w:tcPr>
                  <w:tcW w:w="939" w:type="dxa"/>
                </w:tcPr>
                <w:p w:rsidR="00321DB2" w:rsidRPr="0069249A" w:rsidRDefault="00321DB2" w:rsidP="00321DB2">
                  <w:pPr>
                    <w:ind w:firstLine="0"/>
                    <w:jc w:val="both"/>
                    <w:rPr>
                      <w:rFonts w:eastAsia="Calibri"/>
                    </w:rPr>
                  </w:pPr>
                  <w:r w:rsidRPr="0069249A">
                    <w:rPr>
                      <w:rFonts w:eastAsia="Calibri"/>
                    </w:rPr>
                    <w:t>уп</w:t>
                  </w:r>
                </w:p>
              </w:tc>
              <w:tc>
                <w:tcPr>
                  <w:tcW w:w="851" w:type="dxa"/>
                </w:tcPr>
                <w:p w:rsidR="00321DB2" w:rsidRPr="0069249A" w:rsidRDefault="00321DB2" w:rsidP="00321DB2">
                  <w:pPr>
                    <w:ind w:firstLine="0"/>
                    <w:jc w:val="both"/>
                    <w:rPr>
                      <w:rFonts w:eastAsia="Calibri"/>
                    </w:rPr>
                  </w:pPr>
                  <w:r w:rsidRPr="0069249A">
                    <w:rPr>
                      <w:rFonts w:eastAsia="Calibri"/>
                    </w:rPr>
                    <w:t>5</w:t>
                  </w:r>
                </w:p>
              </w:tc>
              <w:tc>
                <w:tcPr>
                  <w:tcW w:w="956" w:type="dxa"/>
                </w:tcPr>
                <w:p w:rsidR="00321DB2" w:rsidRPr="0069249A" w:rsidRDefault="00321DB2" w:rsidP="00321DB2">
                  <w:pPr>
                    <w:jc w:val="both"/>
                    <w:rPr>
                      <w:rFonts w:eastAsia="Calibri"/>
                    </w:rPr>
                  </w:pPr>
                </w:p>
              </w:tc>
            </w:tr>
            <w:tr w:rsidR="00321DB2" w:rsidTr="004A05C7">
              <w:trPr>
                <w:jc w:val="right"/>
              </w:trPr>
              <w:tc>
                <w:tcPr>
                  <w:tcW w:w="1789" w:type="dxa"/>
                </w:tcPr>
                <w:p w:rsidR="00321DB2" w:rsidRPr="0069249A" w:rsidRDefault="00321DB2" w:rsidP="00321DB2">
                  <w:pPr>
                    <w:ind w:firstLine="0"/>
                    <w:jc w:val="both"/>
                    <w:rPr>
                      <w:rFonts w:eastAsia="Calibri"/>
                    </w:rPr>
                  </w:pPr>
                  <w:r w:rsidRPr="002C2017">
                    <w:rPr>
                      <w:rFonts w:eastAsia="Calibri"/>
                    </w:rPr>
                    <w:t xml:space="preserve">Стержни для шариковых ручек </w:t>
                  </w:r>
                  <w:r w:rsidRPr="002C2017">
                    <w:rPr>
                      <w:b/>
                      <w:lang w:val="en-US"/>
                    </w:rPr>
                    <w:t>Beifa</w:t>
                  </w:r>
                  <w:r>
                    <w:rPr>
                      <w:b/>
                    </w:rPr>
                    <w:t xml:space="preserve"> или эквивалент</w:t>
                  </w:r>
                </w:p>
              </w:tc>
              <w:tc>
                <w:tcPr>
                  <w:tcW w:w="1896" w:type="dxa"/>
                </w:tcPr>
                <w:p w:rsidR="00321DB2" w:rsidRPr="0069249A" w:rsidRDefault="00321DB2" w:rsidP="00321DB2">
                  <w:pPr>
                    <w:ind w:firstLine="0"/>
                    <w:jc w:val="both"/>
                    <w:rPr>
                      <w:rFonts w:eastAsia="Calibri"/>
                    </w:rPr>
                  </w:pPr>
                  <w:r w:rsidRPr="002C2017">
                    <w:rPr>
                      <w:color w:val="000000"/>
                      <w:shd w:val="clear" w:color="auto" w:fill="FFFFFF"/>
                    </w:rPr>
                    <w:t>Стержень для шариковой ручки. Размер – 144мм.  Цвет синий, узел 0,5</w:t>
                  </w:r>
                </w:p>
              </w:tc>
              <w:tc>
                <w:tcPr>
                  <w:tcW w:w="992" w:type="dxa"/>
                </w:tcPr>
                <w:p w:rsidR="00321DB2" w:rsidRPr="002C2017" w:rsidRDefault="00321DB2" w:rsidP="00321DB2">
                  <w:pPr>
                    <w:jc w:val="both"/>
                    <w:rPr>
                      <w:rFonts w:eastAsia="Calibri"/>
                    </w:rPr>
                  </w:pPr>
                </w:p>
              </w:tc>
              <w:tc>
                <w:tcPr>
                  <w:tcW w:w="939" w:type="dxa"/>
                </w:tcPr>
                <w:p w:rsidR="00321DB2" w:rsidRPr="0069249A" w:rsidRDefault="00321DB2" w:rsidP="00321DB2">
                  <w:pPr>
                    <w:ind w:firstLine="0"/>
                    <w:jc w:val="both"/>
                    <w:rPr>
                      <w:rFonts w:eastAsia="Calibri"/>
                    </w:rPr>
                  </w:pPr>
                  <w:r w:rsidRPr="002C2017">
                    <w:rPr>
                      <w:rFonts w:eastAsia="Calibri"/>
                    </w:rPr>
                    <w:t>шт</w:t>
                  </w:r>
                </w:p>
              </w:tc>
              <w:tc>
                <w:tcPr>
                  <w:tcW w:w="851" w:type="dxa"/>
                </w:tcPr>
                <w:p w:rsidR="00321DB2" w:rsidRPr="0069249A" w:rsidRDefault="00321DB2" w:rsidP="00321DB2">
                  <w:pPr>
                    <w:ind w:firstLine="0"/>
                    <w:jc w:val="both"/>
                    <w:rPr>
                      <w:rFonts w:eastAsia="Calibri"/>
                    </w:rPr>
                  </w:pPr>
                  <w:r>
                    <w:rPr>
                      <w:rFonts w:eastAsia="Calibri"/>
                    </w:rPr>
                    <w:t>150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Ручки шариковые</w:t>
                  </w:r>
                </w:p>
                <w:p w:rsidR="00321DB2" w:rsidRDefault="00321DB2" w:rsidP="00321DB2">
                  <w:pPr>
                    <w:ind w:firstLine="0"/>
                    <w:jc w:val="both"/>
                    <w:rPr>
                      <w:b/>
                    </w:rPr>
                  </w:pPr>
                  <w:r w:rsidRPr="002C2017">
                    <w:rPr>
                      <w:b/>
                      <w:lang w:val="en-US"/>
                    </w:rPr>
                    <w:t>Beifa</w:t>
                  </w:r>
                  <w:r>
                    <w:rPr>
                      <w:b/>
                    </w:rPr>
                    <w:t xml:space="preserve"> или эквивалент</w:t>
                  </w:r>
                </w:p>
                <w:p w:rsidR="00321DB2" w:rsidRPr="00105BBA" w:rsidRDefault="00321DB2" w:rsidP="00321DB2">
                  <w:pPr>
                    <w:ind w:firstLine="0"/>
                    <w:jc w:val="both"/>
                    <w:rPr>
                      <w:rFonts w:eastAsia="Calibri"/>
                    </w:rPr>
                  </w:pPr>
                  <w:r w:rsidRPr="005E059F">
                    <w:rPr>
                      <w:b/>
                      <w:noProof/>
                    </w:rPr>
                    <w:drawing>
                      <wp:inline distT="0" distB="0" distL="0" distR="0" wp14:anchorId="6FC143B4" wp14:editId="644F45F4">
                        <wp:extent cx="895350" cy="609600"/>
                        <wp:effectExtent l="0" t="0" r="0" b="0"/>
                        <wp:docPr id="45" name="Рисунок 45" descr="C:\Users\MochalovaT\Desktop\5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chalovaT\Desktop\51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737" cy="628927"/>
                                </a:xfrm>
                                <a:prstGeom prst="rect">
                                  <a:avLst/>
                                </a:prstGeom>
                                <a:noFill/>
                                <a:ln>
                                  <a:noFill/>
                                </a:ln>
                              </pic:spPr>
                            </pic:pic>
                          </a:graphicData>
                        </a:graphic>
                      </wp:inline>
                    </w:drawing>
                  </w:r>
                </w:p>
              </w:tc>
              <w:tc>
                <w:tcPr>
                  <w:tcW w:w="1896" w:type="dxa"/>
                </w:tcPr>
                <w:p w:rsidR="00321DB2" w:rsidRPr="002C2017" w:rsidRDefault="00321DB2" w:rsidP="00321DB2">
                  <w:pPr>
                    <w:jc w:val="both"/>
                    <w:rPr>
                      <w:rFonts w:eastAsia="Calibri"/>
                    </w:rPr>
                  </w:pPr>
                  <w:r w:rsidRPr="005E059F">
                    <w:rPr>
                      <w:shd w:val="clear" w:color="auto" w:fill="FFFFFF"/>
                    </w:rPr>
                    <w:t xml:space="preserve">Неавтоматическая ручка шариковая, синяя паста. Шариковая ручка в прозрачном прорезиненном корпусе. Шариковая </w:t>
                  </w:r>
                  <w:r w:rsidRPr="005E059F">
                    <w:rPr>
                      <w:shd w:val="clear" w:color="auto" w:fill="FFFFFF"/>
                    </w:rPr>
                    <w:lastRenderedPageBreak/>
                    <w:t>неавтоматическая:</w:t>
                  </w:r>
                  <w:r w:rsidRPr="005E059F">
                    <w:rPr>
                      <w:rFonts w:ascii="Tahoma" w:hAnsi="Tahoma" w:cs="Tahoma"/>
                      <w:sz w:val="19"/>
                      <w:szCs w:val="19"/>
                      <w:shd w:val="clear" w:color="auto" w:fill="FFFFFF"/>
                    </w:rPr>
                    <w:t xml:space="preserve"> </w:t>
                  </w:r>
                  <w:r w:rsidRPr="002C2017">
                    <w:rPr>
                      <w:color w:val="000000"/>
                      <w:shd w:val="clear" w:color="auto" w:fill="FFFFFF"/>
                    </w:rPr>
                    <w:t>Стержень полностью должен быть заполнен чернилами. Чернила ручки не должны обесцвечиваться под воздействием трения или увеличения температуры до +60 С. Цвет синий, узел 0,5</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50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105BBA" w:rsidRDefault="00321DB2" w:rsidP="00321DB2">
                  <w:pPr>
                    <w:ind w:firstLine="0"/>
                    <w:jc w:val="both"/>
                    <w:rPr>
                      <w:b/>
                    </w:rPr>
                  </w:pPr>
                  <w:r w:rsidRPr="002C2017">
                    <w:rPr>
                      <w:rFonts w:eastAsia="Calibri"/>
                    </w:rPr>
                    <w:t>Ручка прилипалка на присоске</w:t>
                  </w:r>
                </w:p>
              </w:tc>
              <w:tc>
                <w:tcPr>
                  <w:tcW w:w="1896" w:type="dxa"/>
                </w:tcPr>
                <w:p w:rsidR="00321DB2" w:rsidRPr="002C2017" w:rsidRDefault="00321DB2" w:rsidP="00321DB2">
                  <w:pPr>
                    <w:ind w:firstLine="0"/>
                    <w:jc w:val="both"/>
                    <w:rPr>
                      <w:rFonts w:eastAsia="Calibri"/>
                    </w:rPr>
                  </w:pPr>
                  <w:r w:rsidRPr="002C2017">
                    <w:rPr>
                      <w:rFonts w:eastAsia="Calibri"/>
                    </w:rPr>
                    <w:t>Ручка прилипалка на присоске, цвет: синий</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4</w:t>
                  </w:r>
                </w:p>
              </w:tc>
              <w:tc>
                <w:tcPr>
                  <w:tcW w:w="956" w:type="dxa"/>
                </w:tcPr>
                <w:p w:rsidR="00321DB2" w:rsidRDefault="00321DB2" w:rsidP="00321DB2">
                  <w:pPr>
                    <w:jc w:val="both"/>
                    <w:rPr>
                      <w:rFonts w:eastAsia="Calibri"/>
                    </w:rPr>
                  </w:pPr>
                </w:p>
              </w:tc>
            </w:tr>
            <w:tr w:rsidR="00321DB2" w:rsidRPr="002C2017"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Ручки гелевые (</w:t>
                  </w:r>
                  <w:r>
                    <w:rPr>
                      <w:rFonts w:eastAsia="Calibri"/>
                    </w:rPr>
                    <w:t>3 цвета</w:t>
                  </w:r>
                  <w:r w:rsidRPr="002C2017">
                    <w:rPr>
                      <w:rFonts w:eastAsia="Calibri"/>
                    </w:rPr>
                    <w:t>)</w:t>
                  </w:r>
                </w:p>
              </w:tc>
              <w:tc>
                <w:tcPr>
                  <w:tcW w:w="1896" w:type="dxa"/>
                </w:tcPr>
                <w:p w:rsidR="00321DB2" w:rsidRPr="002C2017" w:rsidRDefault="00321DB2" w:rsidP="00321DB2">
                  <w:pPr>
                    <w:ind w:firstLine="0"/>
                    <w:jc w:val="both"/>
                    <w:rPr>
                      <w:rFonts w:eastAsia="Calibri"/>
                    </w:rPr>
                  </w:pPr>
                  <w:r w:rsidRPr="002C2017">
                    <w:rPr>
                      <w:color w:val="000000"/>
                      <w:shd w:val="clear" w:color="auto" w:fill="FFFFFF"/>
                    </w:rPr>
                    <w:t xml:space="preserve">Ручка должна быть укомплектована стержнем. Должна быть предусмотрена непрерывная подача чернил. Стержень полностью должен быть заполнен чернилами. Чернила ручки не должны обесцвечиваться под воздействием трения или увеличения температуры до +60 С. </w:t>
                  </w:r>
                  <w:r>
                    <w:rPr>
                      <w:color w:val="000000"/>
                      <w:shd w:val="clear" w:color="auto" w:fill="FFFFFF"/>
                    </w:rPr>
                    <w:t>В наборе 3 цвета</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Pr>
                      <w:rFonts w:eastAsia="Calibri"/>
                    </w:rPr>
                    <w:t>набор</w:t>
                  </w:r>
                </w:p>
              </w:tc>
              <w:tc>
                <w:tcPr>
                  <w:tcW w:w="851" w:type="dxa"/>
                </w:tcPr>
                <w:p w:rsidR="00321DB2" w:rsidRPr="002C2017" w:rsidRDefault="00321DB2" w:rsidP="00321DB2">
                  <w:pPr>
                    <w:ind w:firstLine="0"/>
                    <w:jc w:val="both"/>
                    <w:rPr>
                      <w:rFonts w:eastAsia="Calibri"/>
                    </w:rPr>
                  </w:pPr>
                  <w:r w:rsidRPr="002C2017">
                    <w:rPr>
                      <w:rFonts w:eastAsia="Calibri"/>
                    </w:rPr>
                    <w:t>10</w:t>
                  </w:r>
                </w:p>
              </w:tc>
              <w:tc>
                <w:tcPr>
                  <w:tcW w:w="956" w:type="dxa"/>
                </w:tcPr>
                <w:p w:rsidR="00321DB2" w:rsidRPr="002C2017"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Ежедневники/планеры</w:t>
                  </w:r>
                </w:p>
              </w:tc>
              <w:tc>
                <w:tcPr>
                  <w:tcW w:w="1896" w:type="dxa"/>
                </w:tcPr>
                <w:p w:rsidR="00321DB2" w:rsidRPr="002C2017" w:rsidRDefault="00321DB2" w:rsidP="00321DB2">
                  <w:pPr>
                    <w:ind w:firstLine="0"/>
                    <w:jc w:val="both"/>
                    <w:rPr>
                      <w:rFonts w:eastAsia="Calibri"/>
                    </w:rPr>
                  </w:pPr>
                  <w:r w:rsidRPr="002C2017">
                    <w:rPr>
                      <w:shd w:val="clear" w:color="auto" w:fill="FFFFFF"/>
                    </w:rPr>
                    <w:t>Ежедневник в твердом переплете</w:t>
                  </w:r>
                  <w:r w:rsidRPr="002C2017">
                    <w:rPr>
                      <w:color w:val="404040"/>
                      <w:shd w:val="clear" w:color="auto" w:fill="FFFFFF"/>
                    </w:rPr>
                    <w:t>,</w:t>
                  </w:r>
                  <w:r w:rsidRPr="002C2017">
                    <w:rPr>
                      <w:color w:val="000000"/>
                      <w:shd w:val="clear" w:color="auto" w:fill="FFFFFF"/>
                    </w:rPr>
                    <w:t xml:space="preserve"> недатированные. А5, 2018, от 190 л и больше</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4</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Стикеры</w:t>
                  </w:r>
                  <w:r>
                    <w:rPr>
                      <w:rFonts w:eastAsia="Calibri"/>
                    </w:rPr>
                    <w:t xml:space="preserve"> бумажные(для закладок)</w:t>
                  </w:r>
                </w:p>
              </w:tc>
              <w:tc>
                <w:tcPr>
                  <w:tcW w:w="1896" w:type="dxa"/>
                </w:tcPr>
                <w:p w:rsidR="00321DB2" w:rsidRPr="002C2017" w:rsidRDefault="00321DB2" w:rsidP="00321DB2">
                  <w:pPr>
                    <w:ind w:firstLine="0"/>
                    <w:jc w:val="both"/>
                    <w:rPr>
                      <w:rFonts w:eastAsia="Calibri"/>
                    </w:rPr>
                  </w:pPr>
                  <w:r w:rsidRPr="00A40ADC">
                    <w:rPr>
                      <w:shd w:val="clear" w:color="auto" w:fill="FFFFFF"/>
                    </w:rPr>
                    <w:t xml:space="preserve">Закладки бумажные неоновых расцветок, легко </w:t>
                  </w:r>
                  <w:r w:rsidRPr="00A40ADC">
                    <w:rPr>
                      <w:shd w:val="clear" w:color="auto" w:fill="FFFFFF"/>
                    </w:rPr>
                    <w:lastRenderedPageBreak/>
                    <w:t>удаляются и не оставляют следов, пригодны для многоразового использования</w:t>
                  </w:r>
                  <w:r>
                    <w:rPr>
                      <w:shd w:val="clear" w:color="auto" w:fill="FFFFFF"/>
                    </w:rPr>
                    <w:t>, разноцветные. В наборе не менее 4-5шт</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Pr>
                      <w:rFonts w:eastAsia="Calibri"/>
                    </w:rPr>
                    <w:t>набор</w:t>
                  </w:r>
                </w:p>
              </w:tc>
              <w:tc>
                <w:tcPr>
                  <w:tcW w:w="851" w:type="dxa"/>
                </w:tcPr>
                <w:p w:rsidR="00321DB2" w:rsidRPr="002C2017" w:rsidRDefault="00321DB2" w:rsidP="00321DB2">
                  <w:pPr>
                    <w:ind w:firstLine="0"/>
                    <w:jc w:val="both"/>
                    <w:rPr>
                      <w:rFonts w:eastAsia="Calibri"/>
                    </w:rPr>
                  </w:pPr>
                  <w:r>
                    <w:rPr>
                      <w:rFonts w:eastAsia="Calibri"/>
                    </w:rPr>
                    <w:t>60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Pr>
                      <w:rFonts w:eastAsia="Calibri"/>
                    </w:rPr>
                    <w:t>Тетрадь 48л. Жесткая обл. (клетка А5)</w:t>
                  </w:r>
                </w:p>
              </w:tc>
              <w:tc>
                <w:tcPr>
                  <w:tcW w:w="1896" w:type="dxa"/>
                </w:tcPr>
                <w:p w:rsidR="00321DB2" w:rsidRPr="00A40ADC" w:rsidRDefault="00321DB2" w:rsidP="00321DB2">
                  <w:pPr>
                    <w:shd w:val="clear" w:color="auto" w:fill="FFFFFF"/>
                    <w:ind w:firstLine="0"/>
                    <w:textAlignment w:val="baseline"/>
                  </w:pPr>
                  <w:r w:rsidRPr="00A40ADC">
                    <w:t>Формат А5.</w:t>
                  </w:r>
                </w:p>
                <w:p w:rsidR="00321DB2" w:rsidRPr="00A40ADC" w:rsidRDefault="00321DB2" w:rsidP="00321DB2">
                  <w:pPr>
                    <w:shd w:val="clear" w:color="auto" w:fill="FFFFFF"/>
                    <w:ind w:firstLine="0"/>
                    <w:textAlignment w:val="baseline"/>
                  </w:pPr>
                  <w:r w:rsidRPr="00A40ADC">
                    <w:t>Обложка - мелованный картон.</w:t>
                  </w:r>
                </w:p>
                <w:p w:rsidR="00321DB2" w:rsidRPr="00A40ADC" w:rsidRDefault="00321DB2" w:rsidP="00321DB2">
                  <w:pPr>
                    <w:shd w:val="clear" w:color="auto" w:fill="FFFFFF"/>
                    <w:ind w:firstLine="0"/>
                    <w:textAlignment w:val="baseline"/>
                  </w:pPr>
                  <w:r w:rsidRPr="00A40ADC">
                    <w:t>Внутренний блок - офсет, клетка, с полями.</w:t>
                  </w:r>
                </w:p>
                <w:p w:rsidR="00321DB2" w:rsidRPr="00A40ADC" w:rsidRDefault="00321DB2" w:rsidP="00321DB2">
                  <w:pPr>
                    <w:shd w:val="clear" w:color="auto" w:fill="FFFFFF"/>
                    <w:ind w:firstLine="0"/>
                    <w:textAlignment w:val="baseline"/>
                  </w:pPr>
                  <w:r w:rsidRPr="00E343BD">
                    <w:t>4</w:t>
                  </w:r>
                  <w:r w:rsidRPr="00A40ADC">
                    <w:t>8 листов.</w:t>
                  </w:r>
                </w:p>
                <w:p w:rsidR="00321DB2" w:rsidRPr="00A40ADC" w:rsidRDefault="00321DB2" w:rsidP="00321DB2">
                  <w:pPr>
                    <w:ind w:firstLine="0"/>
                    <w:jc w:val="both"/>
                    <w:rPr>
                      <w:rFonts w:eastAsia="Calibri"/>
                    </w:rPr>
                  </w:pPr>
                  <w:r w:rsidRPr="00A40ADC">
                    <w:t>Скрепление - скрепка.</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120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Pr>
                      <w:rFonts w:eastAsia="Calibri"/>
                    </w:rPr>
                    <w:t>Тетрадь 24л. Жесткая обл. (клетка А5)</w:t>
                  </w:r>
                </w:p>
              </w:tc>
              <w:tc>
                <w:tcPr>
                  <w:tcW w:w="1896" w:type="dxa"/>
                </w:tcPr>
                <w:p w:rsidR="00321DB2" w:rsidRPr="00A40ADC" w:rsidRDefault="00321DB2" w:rsidP="00321DB2">
                  <w:pPr>
                    <w:shd w:val="clear" w:color="auto" w:fill="FFFFFF"/>
                    <w:ind w:firstLine="0"/>
                    <w:textAlignment w:val="baseline"/>
                  </w:pPr>
                  <w:r w:rsidRPr="00A40ADC">
                    <w:t>Формат А5.</w:t>
                  </w:r>
                </w:p>
                <w:p w:rsidR="00321DB2" w:rsidRPr="00A40ADC" w:rsidRDefault="00321DB2" w:rsidP="00321DB2">
                  <w:pPr>
                    <w:shd w:val="clear" w:color="auto" w:fill="FFFFFF"/>
                    <w:ind w:firstLine="0"/>
                    <w:textAlignment w:val="baseline"/>
                  </w:pPr>
                  <w:r w:rsidRPr="00A40ADC">
                    <w:t>Обложка - мелованный картон.</w:t>
                  </w:r>
                </w:p>
                <w:p w:rsidR="00321DB2" w:rsidRPr="00A40ADC" w:rsidRDefault="00321DB2" w:rsidP="00321DB2">
                  <w:pPr>
                    <w:shd w:val="clear" w:color="auto" w:fill="FFFFFF"/>
                    <w:ind w:firstLine="0"/>
                    <w:textAlignment w:val="baseline"/>
                  </w:pPr>
                  <w:r w:rsidRPr="00A40ADC">
                    <w:t>Внутренний блок - офсет, клетка, с полями.</w:t>
                  </w:r>
                </w:p>
                <w:p w:rsidR="00321DB2" w:rsidRPr="00A40ADC" w:rsidRDefault="00321DB2" w:rsidP="00321DB2">
                  <w:pPr>
                    <w:shd w:val="clear" w:color="auto" w:fill="FFFFFF"/>
                    <w:ind w:firstLine="0"/>
                    <w:textAlignment w:val="baseline"/>
                  </w:pPr>
                  <w:r w:rsidRPr="00E343BD">
                    <w:t>24</w:t>
                  </w:r>
                  <w:r w:rsidRPr="00A40ADC">
                    <w:t xml:space="preserve"> листов.</w:t>
                  </w:r>
                </w:p>
                <w:p w:rsidR="00321DB2" w:rsidRPr="00E343BD" w:rsidRDefault="00321DB2" w:rsidP="00321DB2">
                  <w:pPr>
                    <w:shd w:val="clear" w:color="auto" w:fill="FFFFFF"/>
                    <w:ind w:firstLine="0"/>
                    <w:textAlignment w:val="baseline"/>
                  </w:pPr>
                  <w:r w:rsidRPr="00A40ADC">
                    <w:t>Скрепление - скрепка.</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20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Default="00321DB2" w:rsidP="00321DB2">
                  <w:pPr>
                    <w:ind w:firstLine="0"/>
                    <w:jc w:val="both"/>
                    <w:rPr>
                      <w:rFonts w:eastAsia="Calibri"/>
                    </w:rPr>
                  </w:pPr>
                  <w:r>
                    <w:rPr>
                      <w:rFonts w:eastAsia="Calibri"/>
                    </w:rPr>
                    <w:t>Сменный блок для записей для папки на кольцах А5</w:t>
                  </w:r>
                </w:p>
              </w:tc>
              <w:tc>
                <w:tcPr>
                  <w:tcW w:w="1896" w:type="dxa"/>
                </w:tcPr>
                <w:p w:rsidR="00321DB2" w:rsidRPr="00E343BD" w:rsidRDefault="00321DB2" w:rsidP="00321DB2">
                  <w:pPr>
                    <w:shd w:val="clear" w:color="auto" w:fill="FFFFFF"/>
                    <w:ind w:firstLine="0"/>
                    <w:textAlignment w:val="baseline"/>
                  </w:pPr>
                  <w:r w:rsidRPr="00E343BD">
                    <w:rPr>
                      <w:shd w:val="clear" w:color="auto" w:fill="FFFFFF"/>
                    </w:rPr>
                    <w:t xml:space="preserve">В клетку, формат А5, двести листов. Без полей. Удобный сменный блок для папок на кольцах. Блок представлен в формате A5, что является стандартным размером. </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Pr>
                      <w:rFonts w:eastAsia="Calibri"/>
                    </w:rPr>
                    <w:t>блок</w:t>
                  </w:r>
                </w:p>
              </w:tc>
              <w:tc>
                <w:tcPr>
                  <w:tcW w:w="851" w:type="dxa"/>
                </w:tcPr>
                <w:p w:rsidR="00321DB2" w:rsidRPr="002C2017" w:rsidRDefault="00321DB2" w:rsidP="00321DB2">
                  <w:pPr>
                    <w:ind w:firstLine="0"/>
                    <w:jc w:val="both"/>
                    <w:rPr>
                      <w:rFonts w:eastAsia="Calibri"/>
                    </w:rPr>
                  </w:pPr>
                  <w:r>
                    <w:rPr>
                      <w:rFonts w:eastAsia="Calibri"/>
                    </w:rPr>
                    <w:t>25</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Default="00321DB2" w:rsidP="00321DB2">
                  <w:pPr>
                    <w:ind w:firstLine="0"/>
                    <w:jc w:val="both"/>
                    <w:rPr>
                      <w:rFonts w:eastAsia="Calibri"/>
                    </w:rPr>
                  </w:pPr>
                  <w:r>
                    <w:rPr>
                      <w:rFonts w:eastAsia="Calibri"/>
                    </w:rPr>
                    <w:t>Блок для записей в боксе</w:t>
                  </w:r>
                </w:p>
                <w:p w:rsidR="00321DB2" w:rsidRPr="002C2017" w:rsidRDefault="00321DB2" w:rsidP="00321DB2">
                  <w:pPr>
                    <w:ind w:firstLine="0"/>
                    <w:jc w:val="both"/>
                    <w:rPr>
                      <w:rFonts w:eastAsia="Calibri"/>
                    </w:rPr>
                  </w:pPr>
                  <w:r w:rsidRPr="005E059F">
                    <w:rPr>
                      <w:rFonts w:eastAsia="Calibri"/>
                      <w:noProof/>
                    </w:rPr>
                    <w:drawing>
                      <wp:inline distT="0" distB="0" distL="0" distR="0" wp14:anchorId="3DBF4757" wp14:editId="6E20A573">
                        <wp:extent cx="847725" cy="952500"/>
                        <wp:effectExtent l="0" t="0" r="0" b="0"/>
                        <wp:docPr id="46" name="Рисунок 46" descr="C:\Users\MochalovaT\Desktop\9161789243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chalovaT\Desktop\91617892434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4962" cy="994340"/>
                                </a:xfrm>
                                <a:prstGeom prst="rect">
                                  <a:avLst/>
                                </a:prstGeom>
                                <a:noFill/>
                                <a:ln>
                                  <a:noFill/>
                                </a:ln>
                              </pic:spPr>
                            </pic:pic>
                          </a:graphicData>
                        </a:graphic>
                      </wp:inline>
                    </w:drawing>
                  </w:r>
                </w:p>
              </w:tc>
              <w:tc>
                <w:tcPr>
                  <w:tcW w:w="1896" w:type="dxa"/>
                </w:tcPr>
                <w:p w:rsidR="00321DB2" w:rsidRPr="00E343BD" w:rsidRDefault="00321DB2" w:rsidP="00321DB2">
                  <w:pPr>
                    <w:ind w:firstLine="0"/>
                    <w:jc w:val="both"/>
                    <w:rPr>
                      <w:rFonts w:eastAsia="Calibri"/>
                    </w:rPr>
                  </w:pPr>
                  <w:r w:rsidRPr="00E343BD">
                    <w:rPr>
                      <w:shd w:val="clear" w:color="auto" w:fill="FFFFFF"/>
                    </w:rPr>
                    <w:t>Блок для записей размером 90</w:t>
                  </w:r>
                  <w:r w:rsidRPr="00E343BD">
                    <w:br/>
                  </w:r>
                  <w:r w:rsidRPr="00E343BD">
                    <w:rPr>
                      <w:shd w:val="clear" w:color="auto" w:fill="FFFFFF"/>
                    </w:rPr>
                    <w:t xml:space="preserve">×90×90 мм выполнен из высококачественной офсетной бумаги белого цвета </w:t>
                  </w:r>
                  <w:r w:rsidRPr="00E343BD">
                    <w:rPr>
                      <w:shd w:val="clear" w:color="auto" w:fill="FFFFFF"/>
                    </w:rPr>
                    <w:lastRenderedPageBreak/>
                    <w:t>плотностью 100</w:t>
                  </w:r>
                  <w:r w:rsidRPr="00E343BD">
                    <w:br/>
                  </w:r>
                  <w:r w:rsidRPr="00E343BD">
                    <w:rPr>
                      <w:shd w:val="clear" w:color="auto" w:fill="FFFFFF"/>
                    </w:rPr>
                    <w:t>г/кв.м. Прозрачный пластиковый бокс, в который вложен блок,</w:t>
                  </w:r>
                  <w:r w:rsidRPr="00E343BD">
                    <w:br/>
                  </w:r>
                  <w:r w:rsidRPr="00E343BD">
                    <w:rPr>
                      <w:shd w:val="clear" w:color="auto" w:fill="FFFFFF"/>
                    </w:rPr>
                    <w:t>обеспечивает удобство использования и порядок на</w:t>
                  </w:r>
                  <w:r w:rsidRPr="00E343BD">
                    <w:br/>
                  </w:r>
                  <w:r w:rsidRPr="00E343BD">
                    <w:rPr>
                      <w:shd w:val="clear" w:color="auto" w:fill="FFFFFF"/>
                    </w:rPr>
                    <w:t> рабочем столе. Поставляется упакованным в термоусадочную пленку.</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Pr>
                      <w:rFonts w:eastAsia="Calibri"/>
                    </w:rPr>
                    <w:t>бокс</w:t>
                  </w:r>
                </w:p>
              </w:tc>
              <w:tc>
                <w:tcPr>
                  <w:tcW w:w="851" w:type="dxa"/>
                </w:tcPr>
                <w:p w:rsidR="00321DB2" w:rsidRPr="002C2017" w:rsidRDefault="00321DB2" w:rsidP="00321DB2">
                  <w:pPr>
                    <w:ind w:firstLine="0"/>
                    <w:jc w:val="both"/>
                    <w:rPr>
                      <w:rFonts w:eastAsia="Calibri"/>
                    </w:rPr>
                  </w:pPr>
                  <w:r>
                    <w:rPr>
                      <w:rFonts w:eastAsia="Calibri"/>
                    </w:rPr>
                    <w:t>10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Pr>
                      <w:rFonts w:eastAsia="Calibri"/>
                    </w:rPr>
                    <w:t>Запасной блок-кубик</w:t>
                  </w:r>
                </w:p>
              </w:tc>
              <w:tc>
                <w:tcPr>
                  <w:tcW w:w="1896" w:type="dxa"/>
                </w:tcPr>
                <w:p w:rsidR="00321DB2" w:rsidRPr="00E343BD" w:rsidRDefault="00321DB2" w:rsidP="00321DB2">
                  <w:pPr>
                    <w:ind w:firstLine="0"/>
                    <w:rPr>
                      <w:rFonts w:eastAsia="Calibri"/>
                    </w:rPr>
                  </w:pPr>
                  <w:r w:rsidRPr="005E059F">
                    <w:rPr>
                      <w:shd w:val="clear" w:color="auto" w:fill="FFFFFF"/>
                    </w:rPr>
                    <w:t>Запасной блок-кубик изготовлен из высококачественной офсетной бумаги (плотность 80-100 г/кв.м). В блоке высотой 9 см — квадратные листочки 9×9 см, белизна 92-100%, подходят для любых ручек и карандашей, не продавливается. Блок-кубик можно поместить в пластиковый стакан — диспенсер. Блок-кубик поставляется в термоусадочной пленке.</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34"/>
                    <w:jc w:val="both"/>
                    <w:rPr>
                      <w:rFonts w:eastAsia="Calibri"/>
                    </w:rPr>
                  </w:pPr>
                  <w:r>
                    <w:rPr>
                      <w:rFonts w:eastAsia="Calibri"/>
                    </w:rPr>
                    <w:t>блок</w:t>
                  </w:r>
                </w:p>
              </w:tc>
              <w:tc>
                <w:tcPr>
                  <w:tcW w:w="851" w:type="dxa"/>
                </w:tcPr>
                <w:p w:rsidR="00321DB2" w:rsidRPr="002C2017" w:rsidRDefault="00321DB2" w:rsidP="00321DB2">
                  <w:pPr>
                    <w:ind w:firstLine="34"/>
                    <w:jc w:val="both"/>
                    <w:rPr>
                      <w:rFonts w:eastAsia="Calibri"/>
                    </w:rPr>
                  </w:pPr>
                  <w:r>
                    <w:rPr>
                      <w:rFonts w:eastAsia="Calibri"/>
                    </w:rPr>
                    <w:t>30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Default="00321DB2" w:rsidP="00321DB2">
                  <w:pPr>
                    <w:ind w:firstLine="0"/>
                    <w:jc w:val="both"/>
                    <w:rPr>
                      <w:rFonts w:eastAsia="Calibri"/>
                    </w:rPr>
                  </w:pPr>
                  <w:r w:rsidRPr="002C2017">
                    <w:rPr>
                      <w:rFonts w:eastAsia="Calibri"/>
                    </w:rPr>
                    <w:t>Корректор</w:t>
                  </w:r>
                  <w:r>
                    <w:rPr>
                      <w:rFonts w:eastAsia="Calibri"/>
                    </w:rPr>
                    <w:t xml:space="preserve"> + разбавитель</w:t>
                  </w:r>
                  <w:r w:rsidRPr="002C2017">
                    <w:rPr>
                      <w:rFonts w:eastAsia="Calibri"/>
                    </w:rPr>
                    <w:t xml:space="preserve"> </w:t>
                  </w:r>
                </w:p>
              </w:tc>
              <w:tc>
                <w:tcPr>
                  <w:tcW w:w="1896" w:type="dxa"/>
                </w:tcPr>
                <w:p w:rsidR="00321DB2" w:rsidRPr="005E059F" w:rsidRDefault="00321DB2" w:rsidP="00321DB2">
                  <w:pPr>
                    <w:rPr>
                      <w:shd w:val="clear" w:color="auto" w:fill="FFFFFF"/>
                    </w:rPr>
                  </w:pPr>
                  <w:r w:rsidRPr="00D9788D">
                    <w:rPr>
                      <w:shd w:val="clear" w:color="auto" w:fill="FFFFFF"/>
                    </w:rPr>
                    <w:t xml:space="preserve">Корректирующая жидкость 20 мл, + разбавитель 20 мл. Для корректировки всех типов документов, включая бумагу для факсов. </w:t>
                  </w:r>
                  <w:r w:rsidRPr="00D9788D">
                    <w:rPr>
                      <w:shd w:val="clear" w:color="auto" w:fill="FFFFFF"/>
                    </w:rPr>
                    <w:lastRenderedPageBreak/>
                    <w:t>Жидкость быстросохнущая. Подходит для исправления всех видов чернил.</w:t>
                  </w:r>
                </w:p>
              </w:tc>
              <w:tc>
                <w:tcPr>
                  <w:tcW w:w="992" w:type="dxa"/>
                </w:tcPr>
                <w:p w:rsidR="00321DB2" w:rsidRPr="002C2017" w:rsidRDefault="00321DB2" w:rsidP="00321DB2">
                  <w:pPr>
                    <w:jc w:val="both"/>
                    <w:rPr>
                      <w:rFonts w:eastAsia="Calibri"/>
                    </w:rPr>
                  </w:pPr>
                </w:p>
              </w:tc>
              <w:tc>
                <w:tcPr>
                  <w:tcW w:w="939" w:type="dxa"/>
                </w:tcPr>
                <w:p w:rsidR="00321DB2" w:rsidRDefault="00321DB2" w:rsidP="00321DB2">
                  <w:pPr>
                    <w:ind w:firstLine="34"/>
                    <w:jc w:val="both"/>
                    <w:rPr>
                      <w:rFonts w:eastAsia="Calibri"/>
                    </w:rPr>
                  </w:pPr>
                  <w:r w:rsidRPr="002C2017">
                    <w:rPr>
                      <w:rFonts w:eastAsia="Calibri"/>
                    </w:rPr>
                    <w:t>шт</w:t>
                  </w:r>
                </w:p>
              </w:tc>
              <w:tc>
                <w:tcPr>
                  <w:tcW w:w="851" w:type="dxa"/>
                </w:tcPr>
                <w:p w:rsidR="00321DB2" w:rsidRDefault="00321DB2" w:rsidP="00321DB2">
                  <w:pPr>
                    <w:ind w:firstLine="34"/>
                    <w:jc w:val="both"/>
                    <w:rPr>
                      <w:rFonts w:eastAsia="Calibri"/>
                    </w:rPr>
                  </w:pPr>
                  <w:r>
                    <w:rPr>
                      <w:rFonts w:eastAsia="Calibri"/>
                    </w:rPr>
                    <w:t>50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Ножницы канцелярские</w:t>
                  </w:r>
                  <w:r>
                    <w:rPr>
                      <w:rFonts w:eastAsia="Calibri"/>
                    </w:rPr>
                    <w:t xml:space="preserve"> большие, усиленные</w:t>
                  </w:r>
                </w:p>
              </w:tc>
              <w:tc>
                <w:tcPr>
                  <w:tcW w:w="1896" w:type="dxa"/>
                </w:tcPr>
                <w:p w:rsidR="00321DB2" w:rsidRPr="00D9788D" w:rsidRDefault="00321DB2" w:rsidP="00321DB2">
                  <w:pPr>
                    <w:ind w:firstLine="0"/>
                    <w:jc w:val="both"/>
                    <w:rPr>
                      <w:rFonts w:eastAsia="Calibri"/>
                    </w:rPr>
                  </w:pPr>
                  <w:r w:rsidRPr="002C2017">
                    <w:rPr>
                      <w:color w:val="000000"/>
                      <w:shd w:val="clear" w:color="auto" w:fill="FFFFFF"/>
                    </w:rPr>
                    <w:t>Ножницы должны быть предназначены для использования в офисе. Лезвия ножниц должны быть изготовлены из нержавеющей стали. Лезвия ножниц должны быть остроконечные. Ручки ножниц должны быть изготовлены из метала. Кольца ручек ножниц должны быть обтянуты резиновыми вставками. Кольца ручек ножниц должны быть разного размера. Большие, усиленные, 210мм</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10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Pr>
                      <w:rFonts w:eastAsia="Calibri"/>
                    </w:rPr>
                    <w:t>Линейка 20 см</w:t>
                  </w:r>
                </w:p>
              </w:tc>
              <w:tc>
                <w:tcPr>
                  <w:tcW w:w="1896" w:type="dxa"/>
                </w:tcPr>
                <w:p w:rsidR="00321DB2" w:rsidRPr="00D9788D" w:rsidRDefault="00321DB2" w:rsidP="00321DB2">
                  <w:pPr>
                    <w:shd w:val="clear" w:color="auto" w:fill="F9F7E5"/>
                    <w:spacing w:line="360" w:lineRule="atLeast"/>
                    <w:ind w:firstLine="0"/>
                    <w:textAlignment w:val="baseline"/>
                    <w:rPr>
                      <w:bCs/>
                    </w:rPr>
                  </w:pPr>
                  <w:r w:rsidRPr="00D9788D">
                    <w:rPr>
                      <w:bCs/>
                    </w:rPr>
                    <w:t>Шкала - 20 см. Материал - пластик. Цвета в ассортименте.</w:t>
                  </w:r>
                </w:p>
                <w:p w:rsidR="00321DB2" w:rsidRPr="002C2017" w:rsidRDefault="00321DB2" w:rsidP="00321DB2">
                  <w:pPr>
                    <w:jc w:val="both"/>
                    <w:rPr>
                      <w:rFonts w:eastAsia="Calibri"/>
                    </w:rPr>
                  </w:pP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20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Pr>
                      <w:rFonts w:eastAsia="Calibri"/>
                    </w:rPr>
                    <w:t>Линейка 30 см</w:t>
                  </w:r>
                </w:p>
              </w:tc>
              <w:tc>
                <w:tcPr>
                  <w:tcW w:w="1896" w:type="dxa"/>
                </w:tcPr>
                <w:p w:rsidR="00321DB2" w:rsidRPr="00D9788D" w:rsidRDefault="00321DB2" w:rsidP="00321DB2">
                  <w:pPr>
                    <w:shd w:val="clear" w:color="auto" w:fill="F9F7E5"/>
                    <w:spacing w:line="360" w:lineRule="atLeast"/>
                    <w:ind w:firstLine="0"/>
                    <w:textAlignment w:val="baseline"/>
                    <w:rPr>
                      <w:bCs/>
                    </w:rPr>
                  </w:pPr>
                  <w:r w:rsidRPr="00884E9F">
                    <w:rPr>
                      <w:bCs/>
                    </w:rPr>
                    <w:t>Шкала - 30 см. Материал - пластик. Цвета в ассортименте.</w:t>
                  </w:r>
                </w:p>
                <w:p w:rsidR="00321DB2" w:rsidRPr="002C2017" w:rsidRDefault="00321DB2" w:rsidP="00321DB2">
                  <w:pPr>
                    <w:jc w:val="both"/>
                    <w:rPr>
                      <w:color w:val="000000"/>
                      <w:shd w:val="clear" w:color="auto" w:fill="FFFFFF"/>
                    </w:rPr>
                  </w:pP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20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Пленка для ламинирования</w:t>
                  </w:r>
                </w:p>
              </w:tc>
              <w:tc>
                <w:tcPr>
                  <w:tcW w:w="1896" w:type="dxa"/>
                </w:tcPr>
                <w:p w:rsidR="00321DB2" w:rsidRPr="002C2017" w:rsidRDefault="00321DB2" w:rsidP="00321DB2">
                  <w:pPr>
                    <w:ind w:firstLine="0"/>
                    <w:jc w:val="both"/>
                    <w:rPr>
                      <w:color w:val="000000"/>
                      <w:shd w:val="clear" w:color="auto" w:fill="FFFFFF"/>
                    </w:rPr>
                  </w:pPr>
                  <w:r w:rsidRPr="002C2017">
                    <w:rPr>
                      <w:rFonts w:eastAsia="Calibri"/>
                    </w:rPr>
                    <w:t xml:space="preserve">Пленка для горячего ламинирования, глянцевая А4 80мкм, 100 пакетов, с </w:t>
                  </w:r>
                  <w:r w:rsidRPr="002C2017">
                    <w:rPr>
                      <w:rFonts w:eastAsia="Calibri"/>
                    </w:rPr>
                    <w:lastRenderedPageBreak/>
                    <w:t>высоким содержанием полиэстера, для одноразового использования. Подходит ко всем типам ламинатов. Предназначена для защиты документов печатной продукции, фотографий от влаги, загрязнений, механических повреждений. Придает жесткость и презентабельность.</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 xml:space="preserve">      шт</w:t>
                  </w:r>
                </w:p>
              </w:tc>
              <w:tc>
                <w:tcPr>
                  <w:tcW w:w="851" w:type="dxa"/>
                </w:tcPr>
                <w:p w:rsidR="00321DB2" w:rsidRPr="002C2017" w:rsidRDefault="00321DB2" w:rsidP="00321DB2">
                  <w:pPr>
                    <w:ind w:firstLine="0"/>
                    <w:jc w:val="both"/>
                    <w:rPr>
                      <w:rFonts w:eastAsia="Calibri"/>
                    </w:rPr>
                  </w:pPr>
                  <w:r>
                    <w:rPr>
                      <w:rFonts w:eastAsia="Calibri"/>
                    </w:rPr>
                    <w:t>10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Pr>
                      <w:rFonts w:eastAsia="Calibri"/>
                    </w:rPr>
                    <w:t>Кнопки гвоздики</w:t>
                  </w:r>
                </w:p>
              </w:tc>
              <w:tc>
                <w:tcPr>
                  <w:tcW w:w="1896" w:type="dxa"/>
                </w:tcPr>
                <w:p w:rsidR="00321DB2" w:rsidRPr="002C2017" w:rsidRDefault="00321DB2" w:rsidP="00321DB2">
                  <w:pPr>
                    <w:ind w:firstLine="0"/>
                    <w:jc w:val="both"/>
                    <w:rPr>
                      <w:rFonts w:eastAsia="Calibri"/>
                    </w:rPr>
                  </w:pPr>
                  <w:r w:rsidRPr="00F901C3">
                    <w:rPr>
                      <w:shd w:val="clear" w:color="auto" w:fill="FFFFFF"/>
                    </w:rPr>
                    <w:t>Силовые кнопки-гвоздики легко входят в твердые поверхности, </w:t>
                  </w:r>
                  <w:r w:rsidRPr="00F901C3">
                    <w:br/>
                  </w:r>
                  <w:r w:rsidRPr="00F901C3">
                    <w:rPr>
                      <w:shd w:val="clear" w:color="auto" w:fill="FFFFFF"/>
                    </w:rPr>
                    <w:t xml:space="preserve">а разноцветные шляпки разнообразят офисную строгость и позволят различать приколотые бумаги. </w:t>
                  </w:r>
                  <w:r w:rsidRPr="00F901C3">
                    <w:br/>
                  </w:r>
                  <w:r w:rsidRPr="00F901C3">
                    <w:rPr>
                      <w:shd w:val="clear" w:color="auto" w:fill="FFFFFF"/>
                    </w:rPr>
                    <w:t>Материал: пластик, металл.</w:t>
                  </w:r>
                  <w:r w:rsidRPr="00F901C3">
                    <w:br/>
                  </w:r>
                  <w:r w:rsidRPr="00F901C3">
                    <w:rPr>
                      <w:shd w:val="clear" w:color="auto" w:fill="FFFFFF"/>
                    </w:rPr>
                    <w:t>Длина кнопки: 2,3 см.</w:t>
                  </w:r>
                  <w:r w:rsidRPr="00F901C3">
                    <w:br/>
                  </w:r>
                  <w:r w:rsidRPr="00F901C3">
                    <w:rPr>
                      <w:shd w:val="clear" w:color="auto" w:fill="FFFFFF"/>
                    </w:rPr>
                    <w:t>Упаковка: картонная коробка</w:t>
                  </w:r>
                  <w:r w:rsidRPr="00F901C3">
                    <w:br/>
                  </w:r>
                  <w:r w:rsidRPr="00F901C3">
                    <w:rPr>
                      <w:shd w:val="clear" w:color="auto" w:fill="FFFFFF"/>
                    </w:rPr>
                    <w:t>Количество: 60 шт.</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34"/>
                    <w:jc w:val="both"/>
                    <w:rPr>
                      <w:rFonts w:eastAsia="Calibri"/>
                    </w:rPr>
                  </w:pPr>
                  <w:r>
                    <w:rPr>
                      <w:rFonts w:eastAsia="Calibri"/>
                    </w:rPr>
                    <w:t>уп</w:t>
                  </w:r>
                </w:p>
              </w:tc>
              <w:tc>
                <w:tcPr>
                  <w:tcW w:w="851" w:type="dxa"/>
                </w:tcPr>
                <w:p w:rsidR="00321DB2" w:rsidRPr="002C2017" w:rsidRDefault="00321DB2" w:rsidP="00321DB2">
                  <w:pPr>
                    <w:ind w:firstLine="34"/>
                    <w:jc w:val="both"/>
                    <w:rPr>
                      <w:rFonts w:eastAsia="Calibri"/>
                    </w:rPr>
                  </w:pPr>
                  <w:r>
                    <w:rPr>
                      <w:rFonts w:eastAsia="Calibri"/>
                    </w:rPr>
                    <w:t>5</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Цветная бумага для принтера (микс)</w:t>
                  </w:r>
                </w:p>
              </w:tc>
              <w:tc>
                <w:tcPr>
                  <w:tcW w:w="1896" w:type="dxa"/>
                </w:tcPr>
                <w:p w:rsidR="00321DB2" w:rsidRPr="00F901C3" w:rsidRDefault="00321DB2" w:rsidP="00321DB2">
                  <w:pPr>
                    <w:ind w:firstLine="0"/>
                    <w:rPr>
                      <w:rFonts w:eastAsia="Calibri"/>
                    </w:rPr>
                  </w:pPr>
                  <w:r w:rsidRPr="002C2017">
                    <w:rPr>
                      <w:shd w:val="clear" w:color="auto" w:fill="FFFFFF"/>
                    </w:rPr>
                    <w:t xml:space="preserve">Цветная бумага для повседневной работы в офисе и оформления документации. Подходит для </w:t>
                  </w:r>
                  <w:r w:rsidRPr="002C2017">
                    <w:rPr>
                      <w:shd w:val="clear" w:color="auto" w:fill="FFFFFF"/>
                    </w:rPr>
                    <w:lastRenderedPageBreak/>
                    <w:t>всех типов офисного оборудования. Максимально адаптирована для многотиражного, скоростного и двустороннего копирования.</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34"/>
                    <w:jc w:val="both"/>
                    <w:rPr>
                      <w:rFonts w:eastAsia="Calibri"/>
                    </w:rPr>
                  </w:pPr>
                  <w:r w:rsidRPr="002C2017">
                    <w:rPr>
                      <w:rFonts w:eastAsia="Calibri"/>
                    </w:rPr>
                    <w:t>уп</w:t>
                  </w:r>
                </w:p>
              </w:tc>
              <w:tc>
                <w:tcPr>
                  <w:tcW w:w="851" w:type="dxa"/>
                </w:tcPr>
                <w:p w:rsidR="00321DB2" w:rsidRDefault="00321DB2" w:rsidP="00321DB2">
                  <w:pPr>
                    <w:ind w:firstLine="34"/>
                    <w:jc w:val="both"/>
                    <w:rPr>
                      <w:rFonts w:eastAsia="Calibri"/>
                    </w:rPr>
                  </w:pPr>
                  <w:r>
                    <w:rPr>
                      <w:rFonts w:eastAsia="Calibri"/>
                    </w:rPr>
                    <w:t>10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Pr>
                      <w:rFonts w:eastAsia="Calibri"/>
                    </w:rPr>
                    <w:t>Альбом для рисования А3</w:t>
                  </w:r>
                </w:p>
              </w:tc>
              <w:tc>
                <w:tcPr>
                  <w:tcW w:w="1896" w:type="dxa"/>
                </w:tcPr>
                <w:p w:rsidR="00321DB2" w:rsidRPr="002C2017" w:rsidRDefault="00321DB2" w:rsidP="00321DB2">
                  <w:pPr>
                    <w:ind w:firstLine="0"/>
                    <w:jc w:val="both"/>
                  </w:pPr>
                  <w:r w:rsidRPr="00F901C3">
                    <w:rPr>
                      <w:shd w:val="clear" w:color="auto" w:fill="FFFFFF"/>
                    </w:rPr>
                    <w:t>Альбом для рисования А3, размер 30X43, 20 листов</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Pr>
                      <w:rFonts w:eastAsia="Calibri"/>
                    </w:rPr>
                    <w:t>шт</w:t>
                  </w:r>
                </w:p>
              </w:tc>
              <w:tc>
                <w:tcPr>
                  <w:tcW w:w="851" w:type="dxa"/>
                </w:tcPr>
                <w:p w:rsidR="00321DB2" w:rsidRPr="002C2017" w:rsidRDefault="00321DB2" w:rsidP="00321DB2">
                  <w:pPr>
                    <w:ind w:firstLine="0"/>
                    <w:jc w:val="both"/>
                    <w:rPr>
                      <w:rFonts w:eastAsia="Calibri"/>
                    </w:rPr>
                  </w:pPr>
                  <w:r>
                    <w:rPr>
                      <w:rFonts w:eastAsia="Calibri"/>
                    </w:rPr>
                    <w:t>3</w:t>
                  </w:r>
                </w:p>
              </w:tc>
              <w:tc>
                <w:tcPr>
                  <w:tcW w:w="956" w:type="dxa"/>
                </w:tcPr>
                <w:p w:rsidR="00321DB2" w:rsidRDefault="00321DB2" w:rsidP="00321DB2">
                  <w:pPr>
                    <w:jc w:val="both"/>
                    <w:rPr>
                      <w:rFonts w:eastAsia="Calibri"/>
                    </w:rPr>
                  </w:pPr>
                </w:p>
              </w:tc>
            </w:tr>
            <w:tr w:rsidR="00321DB2" w:rsidRPr="002C2017"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Ватман А1</w:t>
                  </w:r>
                </w:p>
              </w:tc>
              <w:tc>
                <w:tcPr>
                  <w:tcW w:w="1896" w:type="dxa"/>
                </w:tcPr>
                <w:p w:rsidR="00321DB2" w:rsidRPr="002C2017" w:rsidRDefault="00321DB2" w:rsidP="00321DB2">
                  <w:pPr>
                    <w:ind w:firstLine="0"/>
                    <w:jc w:val="both"/>
                    <w:rPr>
                      <w:rFonts w:eastAsia="Calibri"/>
                    </w:rPr>
                  </w:pPr>
                  <w:r w:rsidRPr="002C2017">
                    <w:rPr>
                      <w:rFonts w:eastAsia="Calibri"/>
                    </w:rPr>
                    <w:t>Ватман А1</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sidRPr="002C2017">
                    <w:rPr>
                      <w:rFonts w:eastAsia="Calibri"/>
                    </w:rPr>
                    <w:t>5</w:t>
                  </w:r>
                </w:p>
              </w:tc>
              <w:tc>
                <w:tcPr>
                  <w:tcW w:w="956" w:type="dxa"/>
                </w:tcPr>
                <w:p w:rsidR="00321DB2" w:rsidRPr="002C2017" w:rsidRDefault="00321DB2" w:rsidP="00321DB2">
                  <w:pPr>
                    <w:jc w:val="both"/>
                    <w:rPr>
                      <w:rFonts w:eastAsia="Calibri"/>
                    </w:rPr>
                  </w:pPr>
                </w:p>
              </w:tc>
            </w:tr>
            <w:tr w:rsidR="00321DB2" w:rsidRPr="002C2017"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Файлы</w:t>
                  </w:r>
                </w:p>
              </w:tc>
              <w:tc>
                <w:tcPr>
                  <w:tcW w:w="1896" w:type="dxa"/>
                </w:tcPr>
                <w:p w:rsidR="00321DB2" w:rsidRPr="002C2017" w:rsidRDefault="00321DB2" w:rsidP="00321DB2">
                  <w:pPr>
                    <w:ind w:firstLine="0"/>
                    <w:jc w:val="both"/>
                    <w:rPr>
                      <w:rFonts w:eastAsia="Calibri"/>
                    </w:rPr>
                  </w:pPr>
                  <w:r w:rsidRPr="002C2017">
                    <w:rPr>
                      <w:rFonts w:eastAsia="Calibri"/>
                    </w:rPr>
                    <w:t xml:space="preserve">Файлы А4, </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уп</w:t>
                  </w:r>
                </w:p>
              </w:tc>
              <w:tc>
                <w:tcPr>
                  <w:tcW w:w="851" w:type="dxa"/>
                </w:tcPr>
                <w:p w:rsidR="00321DB2" w:rsidRPr="002C2017" w:rsidRDefault="00321DB2" w:rsidP="00321DB2">
                  <w:pPr>
                    <w:ind w:firstLine="0"/>
                    <w:jc w:val="both"/>
                    <w:rPr>
                      <w:rFonts w:eastAsia="Calibri"/>
                    </w:rPr>
                  </w:pPr>
                  <w:r w:rsidRPr="002C2017">
                    <w:rPr>
                      <w:rFonts w:eastAsia="Calibri"/>
                    </w:rPr>
                    <w:t>20</w:t>
                  </w:r>
                </w:p>
              </w:tc>
              <w:tc>
                <w:tcPr>
                  <w:tcW w:w="956" w:type="dxa"/>
                </w:tcPr>
                <w:p w:rsidR="00321DB2" w:rsidRPr="002C2017"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rPr>
                      <w:rFonts w:eastAsia="Calibri"/>
                    </w:rPr>
                    <w:t>Скобы № 10</w:t>
                  </w:r>
                </w:p>
              </w:tc>
              <w:tc>
                <w:tcPr>
                  <w:tcW w:w="1896" w:type="dxa"/>
                </w:tcPr>
                <w:p w:rsidR="00321DB2" w:rsidRPr="002C2017" w:rsidRDefault="00321DB2" w:rsidP="00321DB2">
                  <w:pPr>
                    <w:ind w:firstLine="0"/>
                    <w:jc w:val="both"/>
                    <w:rPr>
                      <w:rFonts w:eastAsia="Calibri"/>
                    </w:rPr>
                  </w:pPr>
                  <w:r w:rsidRPr="002C2017">
                    <w:rPr>
                      <w:rFonts w:eastAsia="Calibri"/>
                    </w:rPr>
                    <w:t>Скобы № 10</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уп</w:t>
                  </w:r>
                </w:p>
              </w:tc>
              <w:tc>
                <w:tcPr>
                  <w:tcW w:w="851" w:type="dxa"/>
                </w:tcPr>
                <w:p w:rsidR="00321DB2" w:rsidRPr="002C2017" w:rsidRDefault="00321DB2" w:rsidP="00321DB2">
                  <w:pPr>
                    <w:ind w:firstLine="0"/>
                    <w:jc w:val="both"/>
                    <w:rPr>
                      <w:rFonts w:eastAsia="Calibri"/>
                    </w:rPr>
                  </w:pPr>
                  <w:r>
                    <w:rPr>
                      <w:rFonts w:eastAsia="Calibri"/>
                    </w:rPr>
                    <w:t>30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Pr>
                      <w:rFonts w:eastAsia="Calibri"/>
                    </w:rPr>
                    <w:t>Картон цветной немелованный А4 (16 листов, 8 цветов)</w:t>
                  </w:r>
                </w:p>
              </w:tc>
              <w:tc>
                <w:tcPr>
                  <w:tcW w:w="1896" w:type="dxa"/>
                </w:tcPr>
                <w:p w:rsidR="00321DB2" w:rsidRPr="00F901C3" w:rsidRDefault="00321DB2" w:rsidP="00321DB2">
                  <w:pPr>
                    <w:ind w:firstLine="0"/>
                    <w:jc w:val="both"/>
                    <w:rPr>
                      <w:shd w:val="clear" w:color="auto" w:fill="FFFFFF"/>
                    </w:rPr>
                  </w:pPr>
                  <w:r>
                    <w:rPr>
                      <w:rFonts w:eastAsia="Calibri"/>
                    </w:rPr>
                    <w:t>Картон цветной немелованный А4 (16 листов, 8 цветов)</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Pr>
                      <w:rFonts w:eastAsia="Calibri"/>
                    </w:rPr>
                    <w:t>уп</w:t>
                  </w:r>
                </w:p>
              </w:tc>
              <w:tc>
                <w:tcPr>
                  <w:tcW w:w="851" w:type="dxa"/>
                </w:tcPr>
                <w:p w:rsidR="00321DB2" w:rsidRPr="002C2017" w:rsidRDefault="00321DB2" w:rsidP="00321DB2">
                  <w:pPr>
                    <w:ind w:firstLine="0"/>
                    <w:jc w:val="both"/>
                    <w:rPr>
                      <w:rFonts w:eastAsia="Calibri"/>
                    </w:rPr>
                  </w:pPr>
                  <w:r>
                    <w:rPr>
                      <w:rFonts w:eastAsia="Calibri"/>
                    </w:rPr>
                    <w:t>65</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Pr>
                      <w:rFonts w:eastAsia="Calibri"/>
                    </w:rPr>
                    <w:t>Картон белый немелованный А4</w:t>
                  </w:r>
                  <w:r w:rsidRPr="002C2017">
                    <w:rPr>
                      <w:b/>
                    </w:rPr>
                    <w:t xml:space="preserve"> </w:t>
                  </w:r>
                </w:p>
              </w:tc>
              <w:tc>
                <w:tcPr>
                  <w:tcW w:w="1896" w:type="dxa"/>
                </w:tcPr>
                <w:p w:rsidR="00321DB2" w:rsidRPr="002C2017" w:rsidRDefault="00321DB2" w:rsidP="00321DB2">
                  <w:pPr>
                    <w:ind w:firstLine="0"/>
                    <w:jc w:val="both"/>
                    <w:rPr>
                      <w:rFonts w:eastAsia="Calibri"/>
                    </w:rPr>
                  </w:pPr>
                  <w:r>
                    <w:rPr>
                      <w:rFonts w:eastAsia="Calibri"/>
                    </w:rPr>
                    <w:t>Картон белый немелованный А4</w:t>
                  </w:r>
                  <w:r w:rsidRPr="002C2017">
                    <w:rPr>
                      <w:b/>
                    </w:rPr>
                    <w:t xml:space="preserve"> </w:t>
                  </w:r>
                  <w:r w:rsidRPr="00F901C3">
                    <w:t>(8 листов)</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Pr>
                      <w:rFonts w:eastAsia="Calibri"/>
                    </w:rPr>
                    <w:t>уп</w:t>
                  </w:r>
                </w:p>
              </w:tc>
              <w:tc>
                <w:tcPr>
                  <w:tcW w:w="851" w:type="dxa"/>
                </w:tcPr>
                <w:p w:rsidR="00321DB2" w:rsidRPr="002C2017" w:rsidRDefault="00321DB2" w:rsidP="00321DB2">
                  <w:pPr>
                    <w:ind w:firstLine="0"/>
                    <w:jc w:val="both"/>
                    <w:rPr>
                      <w:rFonts w:eastAsia="Calibri"/>
                    </w:rPr>
                  </w:pPr>
                  <w:r>
                    <w:rPr>
                      <w:rFonts w:eastAsia="Calibri"/>
                    </w:rPr>
                    <w:t>10</w:t>
                  </w:r>
                </w:p>
              </w:tc>
              <w:tc>
                <w:tcPr>
                  <w:tcW w:w="956" w:type="dxa"/>
                </w:tcPr>
                <w:p w:rsidR="00321DB2" w:rsidRDefault="00321DB2" w:rsidP="00321DB2">
                  <w:pPr>
                    <w:jc w:val="both"/>
                    <w:rPr>
                      <w:rFonts w:eastAsia="Calibri"/>
                    </w:rPr>
                  </w:pPr>
                </w:p>
              </w:tc>
            </w:tr>
            <w:tr w:rsidR="00321DB2" w:rsidRPr="002C2017" w:rsidTr="004A05C7">
              <w:trPr>
                <w:jc w:val="right"/>
              </w:trPr>
              <w:tc>
                <w:tcPr>
                  <w:tcW w:w="1789" w:type="dxa"/>
                </w:tcPr>
                <w:p w:rsidR="00321DB2" w:rsidRPr="002C2017" w:rsidRDefault="00321DB2" w:rsidP="00321DB2">
                  <w:pPr>
                    <w:ind w:firstLine="0"/>
                    <w:jc w:val="both"/>
                    <w:rPr>
                      <w:rFonts w:eastAsia="Calibri"/>
                    </w:rPr>
                  </w:pPr>
                  <w:r>
                    <w:t>Степлер 10</w:t>
                  </w:r>
                </w:p>
              </w:tc>
              <w:tc>
                <w:tcPr>
                  <w:tcW w:w="1896" w:type="dxa"/>
                </w:tcPr>
                <w:p w:rsidR="00321DB2" w:rsidRPr="002C2017" w:rsidRDefault="00321DB2" w:rsidP="00321DB2">
                  <w:pPr>
                    <w:ind w:firstLine="0"/>
                    <w:jc w:val="both"/>
                    <w:rPr>
                      <w:rFonts w:eastAsia="Calibri"/>
                    </w:rPr>
                  </w:pPr>
                  <w:r w:rsidRPr="00E15A12">
                    <w:t>Корпус из металла, цветной держатель из пластика. Оснащен антистеплером. </w:t>
                  </w:r>
                  <w:r w:rsidRPr="00E15A12">
                    <w:br/>
                    <w:t>Тип – настольный</w:t>
                  </w:r>
                  <w:r w:rsidRPr="00E15A12">
                    <w:br/>
                    <w:t>№ скобы – 10</w:t>
                  </w:r>
                  <w:r w:rsidRPr="00E15A12">
                    <w:br/>
                    <w:t>Материал корпуса – металл</w:t>
                  </w:r>
                  <w:r w:rsidRPr="00E15A12">
                    <w:br/>
                    <w:t>Пробивная мощность – 10 л</w:t>
                  </w:r>
                  <w:r w:rsidRPr="00E15A12">
                    <w:br/>
                    <w:t>Вместимость – 50</w:t>
                  </w:r>
                  <w:r w:rsidRPr="00E15A12">
                    <w:br/>
                    <w:t>Цвет корпуса – ассорти</w:t>
                  </w:r>
                  <w:r w:rsidRPr="00E15A12">
                    <w:br/>
                    <w:t>Наличие антистеплера – есть</w:t>
                  </w:r>
                  <w:r w:rsidRPr="00E15A12">
                    <w:br/>
                    <w:t>Глубина захвата – 51 мм</w:t>
                  </w:r>
                  <w:r w:rsidRPr="00E15A12">
                    <w:br/>
                    <w:t xml:space="preserve">Упаковка ед. товара – картонная </w:t>
                  </w:r>
                  <w:r w:rsidRPr="00E15A12">
                    <w:lastRenderedPageBreak/>
                    <w:t>коробка</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sidRPr="002C2017">
                    <w:rPr>
                      <w:rFonts w:eastAsia="Calibri"/>
                    </w:rPr>
                    <w:t>2</w:t>
                  </w:r>
                  <w:r>
                    <w:rPr>
                      <w:rFonts w:eastAsia="Calibri"/>
                    </w:rPr>
                    <w:t>0</w:t>
                  </w:r>
                </w:p>
              </w:tc>
              <w:tc>
                <w:tcPr>
                  <w:tcW w:w="956" w:type="dxa"/>
                </w:tcPr>
                <w:p w:rsidR="00321DB2" w:rsidRPr="002C2017"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t>Степлер 24</w:t>
                  </w:r>
                </w:p>
              </w:tc>
              <w:tc>
                <w:tcPr>
                  <w:tcW w:w="1896" w:type="dxa"/>
                </w:tcPr>
                <w:p w:rsidR="00321DB2" w:rsidRPr="002C2017" w:rsidRDefault="00321DB2" w:rsidP="00321DB2">
                  <w:pPr>
                    <w:ind w:firstLine="0"/>
                    <w:jc w:val="both"/>
                    <w:rPr>
                      <w:rFonts w:eastAsia="Calibri"/>
                    </w:rPr>
                  </w:pPr>
                  <w:r w:rsidRPr="00E15A12">
                    <w:t>Корпус из металла, цветной держатель из пластика. Оснащен антистеплером. </w:t>
                  </w:r>
                  <w:r w:rsidRPr="00E15A12">
                    <w:br/>
                    <w:t>Тип – настольный</w:t>
                  </w:r>
                  <w:r w:rsidRPr="00E15A12">
                    <w:br/>
                  </w:r>
                  <w:r>
                    <w:t>№ скобы – 24</w:t>
                  </w:r>
                  <w:r w:rsidRPr="00E15A12">
                    <w:br/>
                  </w:r>
                  <w:r w:rsidRPr="00E15A12">
                    <w:rPr>
                      <w:shd w:val="clear" w:color="auto" w:fill="FFFFFF"/>
                    </w:rPr>
                    <w:t>Максимальная толщина сшиваемой стопки — 20 листов. Глубина закладки бумаги — 60 мм.</w:t>
                  </w:r>
                  <w:r>
                    <w:rPr>
                      <w:rFonts w:ascii="Arial" w:hAnsi="Arial" w:cs="Arial"/>
                      <w:color w:val="4D4B4B"/>
                      <w:sz w:val="21"/>
                      <w:szCs w:val="21"/>
                      <w:shd w:val="clear" w:color="auto" w:fill="FFFFFF"/>
                    </w:rPr>
                    <w:br/>
                  </w:r>
                  <w:r w:rsidRPr="00E15A12">
                    <w:t>Цвет корпуса – ассорти</w:t>
                  </w:r>
                  <w:r w:rsidRPr="00E15A12">
                    <w:br/>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34"/>
                    <w:jc w:val="both"/>
                    <w:rPr>
                      <w:rFonts w:eastAsia="Calibri"/>
                    </w:rPr>
                  </w:pPr>
                  <w:r w:rsidRPr="002C2017">
                    <w:rPr>
                      <w:rFonts w:eastAsia="Calibri"/>
                    </w:rPr>
                    <w:t>шт</w:t>
                  </w:r>
                </w:p>
              </w:tc>
              <w:tc>
                <w:tcPr>
                  <w:tcW w:w="851" w:type="dxa"/>
                </w:tcPr>
                <w:p w:rsidR="00321DB2" w:rsidRPr="002C2017" w:rsidRDefault="00321DB2" w:rsidP="00321DB2">
                  <w:pPr>
                    <w:ind w:firstLine="34"/>
                    <w:jc w:val="both"/>
                    <w:rPr>
                      <w:rFonts w:eastAsia="Calibri"/>
                    </w:rPr>
                  </w:pPr>
                  <w:r>
                    <w:rPr>
                      <w:rFonts w:eastAsia="Calibri"/>
                    </w:rPr>
                    <w:t>5</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Default="00321DB2" w:rsidP="00321DB2">
                  <w:pPr>
                    <w:ind w:firstLine="0"/>
                  </w:pPr>
                  <w:r w:rsidRPr="00076C09">
                    <w:t xml:space="preserve">Чистящий набор для мониторов, ноутбуков </w:t>
                  </w:r>
                  <w:r>
                    <w:t>(набор 3 шт)</w:t>
                  </w:r>
                </w:p>
                <w:p w:rsidR="00321DB2" w:rsidRPr="002C2017" w:rsidRDefault="00321DB2" w:rsidP="00321DB2">
                  <w:pPr>
                    <w:ind w:firstLine="0"/>
                    <w:jc w:val="both"/>
                    <w:rPr>
                      <w:rFonts w:eastAsia="Calibri"/>
                    </w:rPr>
                  </w:pPr>
                  <w:r w:rsidRPr="00076C09">
                    <w:rPr>
                      <w:noProof/>
                    </w:rPr>
                    <w:drawing>
                      <wp:inline distT="0" distB="0" distL="0" distR="0" wp14:anchorId="40F7AC17" wp14:editId="7891D7C7">
                        <wp:extent cx="790575" cy="781050"/>
                        <wp:effectExtent l="0" t="0" r="9525" b="0"/>
                        <wp:docPr id="47" name="Рисунок 47" descr="C:\Users\MochalovaT\Desktop\278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chalovaT\Desktop\27851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1896" w:type="dxa"/>
                </w:tcPr>
                <w:p w:rsidR="00321DB2" w:rsidRPr="00076C09" w:rsidRDefault="00321DB2" w:rsidP="00321DB2">
                  <w:pPr>
                    <w:ind w:firstLine="0"/>
                  </w:pPr>
                  <w:r w:rsidRPr="00076C09">
                    <w:t>Щетка: нейлоновая, пластик / Салфетка: микрофибровая ткан</w:t>
                  </w:r>
                  <w:r>
                    <w:t xml:space="preserve">ь / Жидкость для чистки </w:t>
                  </w:r>
                  <w:r w:rsidRPr="00076C09">
                    <w:t>экранов</w:t>
                  </w:r>
                </w:p>
                <w:p w:rsidR="00321DB2" w:rsidRPr="00076C09" w:rsidRDefault="00321DB2" w:rsidP="00321DB2">
                  <w:pPr>
                    <w:pStyle w:val="ad"/>
                    <w:spacing w:after="0"/>
                  </w:pPr>
                  <w:r w:rsidRPr="00076C09">
                    <w:t>Щетина щетки сделана из нейлона. Ее рукоять – из пластика. Устройство применяется для удаления пыли из щелей, сочленений и прочих узких мест. Особая форма щетки – "гребнем" – способствует этому.</w:t>
                  </w:r>
                  <w:r>
                    <w:t xml:space="preserve"> </w:t>
                  </w:r>
                  <w:r w:rsidRPr="00076C09">
                    <w:t xml:space="preserve">Жидкость для чистки мониторов применяется специально для очистки LCD/TFT </w:t>
                  </w:r>
                  <w:r w:rsidRPr="00076C09">
                    <w:lastRenderedPageBreak/>
                    <w:t>экранов, плазменных телевизоров, видео и фотокамер. Для удаления грязи эту жидкость нужно распылить на расстоянии 20-30 см от поверхности, а потом осторожно вытереть ее салфеткой из микрофибровой ткани. Жидкость не оставляет следов, борозд и разводов.</w:t>
                  </w:r>
                  <w:r>
                    <w:t xml:space="preserve"> </w:t>
                  </w:r>
                  <w:r w:rsidRPr="00076C09">
                    <w:t>После применения салфетку и щетку отряхивают, чтобы избежать повторного попадания грязи на экран, а флакон с жидкостью плотно закрывают и прячут в недоступное для детей место.</w:t>
                  </w:r>
                </w:p>
                <w:p w:rsidR="00321DB2" w:rsidRPr="002C2017" w:rsidRDefault="00321DB2" w:rsidP="00321DB2">
                  <w:pPr>
                    <w:jc w:val="both"/>
                    <w:rPr>
                      <w:rFonts w:eastAsia="Calibri"/>
                    </w:rPr>
                  </w:pP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34"/>
                    <w:jc w:val="both"/>
                    <w:rPr>
                      <w:rFonts w:eastAsia="Calibri"/>
                    </w:rPr>
                  </w:pPr>
                  <w:r>
                    <w:rPr>
                      <w:rFonts w:eastAsia="Calibri"/>
                    </w:rPr>
                    <w:t>набор</w:t>
                  </w:r>
                </w:p>
              </w:tc>
              <w:tc>
                <w:tcPr>
                  <w:tcW w:w="851" w:type="dxa"/>
                </w:tcPr>
                <w:p w:rsidR="00321DB2" w:rsidRPr="002C2017" w:rsidRDefault="00321DB2" w:rsidP="00321DB2">
                  <w:pPr>
                    <w:ind w:firstLine="34"/>
                    <w:jc w:val="both"/>
                    <w:rPr>
                      <w:rFonts w:eastAsia="Calibri"/>
                    </w:rPr>
                  </w:pPr>
                  <w:r>
                    <w:rPr>
                      <w:rFonts w:eastAsia="Calibri"/>
                    </w:rPr>
                    <w:t>15</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t>Игла прошивочная</w:t>
                  </w:r>
                </w:p>
              </w:tc>
              <w:tc>
                <w:tcPr>
                  <w:tcW w:w="1896" w:type="dxa"/>
                </w:tcPr>
                <w:p w:rsidR="00321DB2" w:rsidRPr="002C2017" w:rsidRDefault="00321DB2" w:rsidP="00321DB2">
                  <w:pPr>
                    <w:ind w:firstLine="0"/>
                    <w:jc w:val="both"/>
                    <w:rPr>
                      <w:rFonts w:eastAsia="Calibri"/>
                    </w:rPr>
                  </w:pPr>
                  <w:r w:rsidRPr="004A7ACF">
                    <w:rPr>
                      <w:shd w:val="clear" w:color="auto" w:fill="FFFFFF"/>
                    </w:rPr>
                    <w:t>Игла прошивочная незаменима для прошивки личных дел, брошюр, бухгалтерских документов и пр. </w:t>
                  </w:r>
                  <w:r w:rsidRPr="004A7ACF">
                    <w:br/>
                  </w:r>
                  <w:r w:rsidRPr="004A7ACF">
                    <w:rPr>
                      <w:shd w:val="clear" w:color="auto" w:fill="FFFFFF"/>
                    </w:rPr>
                    <w:t xml:space="preserve">Широкое ушко иглы позволяет использовать шпагаты и нити с диаметром до </w:t>
                  </w:r>
                  <w:r w:rsidRPr="004A7ACF">
                    <w:rPr>
                      <w:shd w:val="clear" w:color="auto" w:fill="FFFFFF"/>
                    </w:rPr>
                    <w:lastRenderedPageBreak/>
                    <w:t>3,5 мм.</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34"/>
                    <w:jc w:val="both"/>
                    <w:rPr>
                      <w:rFonts w:eastAsia="Calibri"/>
                    </w:rPr>
                  </w:pPr>
                  <w:r>
                    <w:rPr>
                      <w:rFonts w:eastAsia="Calibri"/>
                    </w:rPr>
                    <w:t>шт</w:t>
                  </w:r>
                </w:p>
              </w:tc>
              <w:tc>
                <w:tcPr>
                  <w:tcW w:w="851" w:type="dxa"/>
                </w:tcPr>
                <w:p w:rsidR="00321DB2" w:rsidRPr="002C2017" w:rsidRDefault="00321DB2" w:rsidP="00321DB2">
                  <w:pPr>
                    <w:ind w:firstLine="34"/>
                    <w:jc w:val="both"/>
                    <w:rPr>
                      <w:rFonts w:eastAsia="Calibri"/>
                    </w:rPr>
                  </w:pPr>
                  <w:r>
                    <w:rPr>
                      <w:rFonts w:eastAsia="Calibri"/>
                    </w:rPr>
                    <w:t>2</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t xml:space="preserve">Карандаши цветные </w:t>
                  </w:r>
                  <w:r>
                    <w:rPr>
                      <w:b/>
                    </w:rPr>
                    <w:t xml:space="preserve">Каляка-Маляка </w:t>
                  </w:r>
                  <w:r w:rsidRPr="004A7ACF">
                    <w:t>или эквивалент</w:t>
                  </w:r>
                </w:p>
              </w:tc>
              <w:tc>
                <w:tcPr>
                  <w:tcW w:w="1896" w:type="dxa"/>
                </w:tcPr>
                <w:p w:rsidR="00321DB2" w:rsidRPr="00E15A12" w:rsidRDefault="00321DB2" w:rsidP="00321DB2">
                  <w:pPr>
                    <w:ind w:firstLine="0"/>
                    <w:rPr>
                      <w:rFonts w:eastAsia="Calibri"/>
                    </w:rPr>
                  </w:pPr>
                  <w:r w:rsidRPr="002C2017">
                    <w:t>Карандаши цветные (12 цв.)</w:t>
                  </w:r>
                  <w:r>
                    <w:t>, длинные</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уп</w:t>
                  </w:r>
                </w:p>
              </w:tc>
              <w:tc>
                <w:tcPr>
                  <w:tcW w:w="851" w:type="dxa"/>
                </w:tcPr>
                <w:p w:rsidR="00321DB2" w:rsidRPr="002C2017" w:rsidRDefault="00321DB2" w:rsidP="00321DB2">
                  <w:pPr>
                    <w:ind w:firstLine="0"/>
                    <w:jc w:val="both"/>
                    <w:rPr>
                      <w:rFonts w:eastAsia="Calibri"/>
                    </w:rPr>
                  </w:pPr>
                  <w:r>
                    <w:rPr>
                      <w:rFonts w:eastAsia="Calibri"/>
                    </w:rPr>
                    <w:t>15</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Default="00321DB2" w:rsidP="00321DB2">
                  <w:pPr>
                    <w:ind w:firstLine="0"/>
                    <w:jc w:val="both"/>
                  </w:pPr>
                  <w:r>
                    <w:t>Фломастеры 12 цв.</w:t>
                  </w:r>
                </w:p>
                <w:p w:rsidR="00321DB2" w:rsidRPr="00777489" w:rsidRDefault="00321DB2" w:rsidP="00321DB2">
                  <w:pPr>
                    <w:ind w:firstLine="0"/>
                    <w:jc w:val="both"/>
                  </w:pPr>
                  <w:r w:rsidRPr="004A7ACF">
                    <w:rPr>
                      <w:noProof/>
                    </w:rPr>
                    <w:drawing>
                      <wp:inline distT="0" distB="0" distL="0" distR="0" wp14:anchorId="11D75659" wp14:editId="0D184F61">
                        <wp:extent cx="866775" cy="990600"/>
                        <wp:effectExtent l="0" t="0" r="9525" b="0"/>
                        <wp:docPr id="48" name="Рисунок 48" descr="C:\Users\MochalovaT\Desktop\0_c55b671b0c451accb9448c32548d2dbc_1521173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chalovaT\Desktop\0_c55b671b0c451accb9448c32548d2dbc_152117326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9572" cy="1005225"/>
                                </a:xfrm>
                                <a:prstGeom prst="rect">
                                  <a:avLst/>
                                </a:prstGeom>
                                <a:noFill/>
                                <a:ln>
                                  <a:noFill/>
                                </a:ln>
                              </pic:spPr>
                            </pic:pic>
                          </a:graphicData>
                        </a:graphic>
                      </wp:inline>
                    </w:drawing>
                  </w:r>
                </w:p>
              </w:tc>
              <w:tc>
                <w:tcPr>
                  <w:tcW w:w="1896" w:type="dxa"/>
                </w:tcPr>
                <w:p w:rsidR="00321DB2" w:rsidRPr="00E15A12" w:rsidRDefault="00321DB2" w:rsidP="00321DB2">
                  <w:pPr>
                    <w:ind w:firstLine="0"/>
                    <w:rPr>
                      <w:rFonts w:eastAsia="Calibri"/>
                    </w:rPr>
                  </w:pPr>
                  <w:r>
                    <w:t>Набор фломастеров из 12 цветов</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Pr>
                      <w:rFonts w:eastAsia="Calibri"/>
                    </w:rPr>
                    <w:t>уп</w:t>
                  </w:r>
                </w:p>
              </w:tc>
              <w:tc>
                <w:tcPr>
                  <w:tcW w:w="851" w:type="dxa"/>
                </w:tcPr>
                <w:p w:rsidR="00321DB2" w:rsidRPr="002C2017" w:rsidRDefault="00321DB2" w:rsidP="00321DB2">
                  <w:pPr>
                    <w:ind w:firstLine="0"/>
                    <w:jc w:val="both"/>
                    <w:rPr>
                      <w:rFonts w:eastAsia="Calibri"/>
                    </w:rPr>
                  </w:pPr>
                  <w:r>
                    <w:rPr>
                      <w:rFonts w:eastAsia="Calibri"/>
                    </w:rPr>
                    <w:t>3</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076C09" w:rsidRDefault="00321DB2" w:rsidP="00321DB2">
                  <w:r w:rsidRPr="002C2017">
                    <w:t xml:space="preserve"> Гуашь(12цв)- </w:t>
                  </w:r>
                  <w:r w:rsidRPr="002C2017">
                    <w:rPr>
                      <w:b/>
                    </w:rPr>
                    <w:t>Луч(Ярославль)</w:t>
                  </w:r>
                  <w:r>
                    <w:rPr>
                      <w:b/>
                    </w:rPr>
                    <w:t xml:space="preserve"> или эквивалент</w:t>
                  </w:r>
                </w:p>
              </w:tc>
              <w:tc>
                <w:tcPr>
                  <w:tcW w:w="1896" w:type="dxa"/>
                </w:tcPr>
                <w:p w:rsidR="00321DB2" w:rsidRPr="00076C09" w:rsidRDefault="00321DB2" w:rsidP="00321DB2">
                  <w:pPr>
                    <w:ind w:firstLine="0"/>
                  </w:pPr>
                  <w:r w:rsidRPr="002C2017">
                    <w:t>Гуашь(12цв)</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уп</w:t>
                  </w:r>
                </w:p>
              </w:tc>
              <w:tc>
                <w:tcPr>
                  <w:tcW w:w="851" w:type="dxa"/>
                </w:tcPr>
                <w:p w:rsidR="00321DB2" w:rsidRDefault="00321DB2" w:rsidP="00321DB2">
                  <w:pPr>
                    <w:ind w:firstLine="0"/>
                    <w:jc w:val="both"/>
                    <w:rPr>
                      <w:rFonts w:eastAsia="Calibri"/>
                    </w:rPr>
                  </w:pPr>
                  <w:r>
                    <w:rPr>
                      <w:rFonts w:eastAsia="Calibri"/>
                    </w:rPr>
                    <w:t>10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Default="00321DB2" w:rsidP="00321DB2">
                  <w:pPr>
                    <w:ind w:firstLine="0"/>
                    <w:jc w:val="both"/>
                  </w:pPr>
                  <w:r>
                    <w:t>Краски для рисования пальчиками</w:t>
                  </w:r>
                </w:p>
                <w:p w:rsidR="00321DB2" w:rsidRPr="00076C09" w:rsidRDefault="00321DB2" w:rsidP="00321DB2">
                  <w:pPr>
                    <w:ind w:firstLine="0"/>
                  </w:pPr>
                  <w:r w:rsidRPr="00260CC0">
                    <w:rPr>
                      <w:noProof/>
                    </w:rPr>
                    <w:drawing>
                      <wp:inline distT="0" distB="0" distL="0" distR="0" wp14:anchorId="6BCC719D" wp14:editId="1D2F7DFC">
                        <wp:extent cx="866775" cy="933450"/>
                        <wp:effectExtent l="0" t="0" r="9525" b="0"/>
                        <wp:docPr id="49" name="Рисунок 49" descr="C:\Users\MochalovaT\Desktop\GL000402283_00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ochalovaT\Desktop\GL000402283_001_0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3621" cy="962361"/>
                                </a:xfrm>
                                <a:prstGeom prst="rect">
                                  <a:avLst/>
                                </a:prstGeom>
                                <a:noFill/>
                                <a:ln>
                                  <a:noFill/>
                                </a:ln>
                              </pic:spPr>
                            </pic:pic>
                          </a:graphicData>
                        </a:graphic>
                      </wp:inline>
                    </w:drawing>
                  </w:r>
                </w:p>
              </w:tc>
              <w:tc>
                <w:tcPr>
                  <w:tcW w:w="1896" w:type="dxa"/>
                </w:tcPr>
                <w:p w:rsidR="00321DB2" w:rsidRPr="004A7ACF" w:rsidRDefault="00321DB2" w:rsidP="00321DB2">
                  <w:pPr>
                    <w:ind w:firstLine="0"/>
                  </w:pPr>
                  <w:r w:rsidRPr="00260CC0">
                    <w:rPr>
                      <w:shd w:val="clear" w:color="auto" w:fill="FFFFFF"/>
                    </w:rPr>
                    <w:t xml:space="preserve">Гелевые пальчиковые краски ArtBerry® с Алоэ Вера специально разработаны для маленьких детей и предназначены для рисования на бумаге и картоне, пальцами и ладошками, а также специальной кисточкой или губкой. Краски легко и равномерно смешиваются между собой, образуя новые оттенки. После высыхания цвета рисунка остаются сочными и яркими, картинка приобретает глянцевый блеск. Пальчиковые </w:t>
                  </w:r>
                  <w:r w:rsidRPr="00260CC0">
                    <w:rPr>
                      <w:shd w:val="clear" w:color="auto" w:fill="FFFFFF"/>
                    </w:rPr>
                    <w:lastRenderedPageBreak/>
                    <w:t>краски обладают густой гелевой структурой, которая не позволяет растекаться краске, если баночка случайно упадет.</w:t>
                  </w:r>
                  <w:r>
                    <w:rPr>
                      <w:shd w:val="clear" w:color="auto" w:fill="FFFFFF"/>
                    </w:rPr>
                    <w:t xml:space="preserve"> В наборе 4 цвета</w:t>
                  </w:r>
                </w:p>
              </w:tc>
              <w:tc>
                <w:tcPr>
                  <w:tcW w:w="992" w:type="dxa"/>
                </w:tcPr>
                <w:p w:rsidR="00321DB2" w:rsidRDefault="00321DB2" w:rsidP="00321DB2">
                  <w:pPr>
                    <w:jc w:val="both"/>
                    <w:rPr>
                      <w:rFonts w:eastAsia="Calibri"/>
                    </w:rPr>
                  </w:pPr>
                </w:p>
              </w:tc>
              <w:tc>
                <w:tcPr>
                  <w:tcW w:w="939" w:type="dxa"/>
                </w:tcPr>
                <w:p w:rsidR="00321DB2" w:rsidRDefault="00321DB2" w:rsidP="00321DB2">
                  <w:pPr>
                    <w:ind w:firstLine="0"/>
                    <w:jc w:val="both"/>
                    <w:rPr>
                      <w:rFonts w:eastAsia="Calibri"/>
                    </w:rPr>
                  </w:pPr>
                  <w:r>
                    <w:rPr>
                      <w:rFonts w:eastAsia="Calibri"/>
                    </w:rPr>
                    <w:t>набор</w:t>
                  </w:r>
                </w:p>
              </w:tc>
              <w:tc>
                <w:tcPr>
                  <w:tcW w:w="851" w:type="dxa"/>
                </w:tcPr>
                <w:p w:rsidR="00321DB2" w:rsidRDefault="00321DB2" w:rsidP="00321DB2">
                  <w:pPr>
                    <w:ind w:firstLine="0"/>
                    <w:jc w:val="both"/>
                    <w:rPr>
                      <w:rFonts w:eastAsia="Calibri"/>
                    </w:rPr>
                  </w:pPr>
                  <w:r>
                    <w:rPr>
                      <w:rFonts w:eastAsia="Calibri"/>
                    </w:rPr>
                    <w:t>5</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4A7ACF" w:rsidRDefault="00321DB2" w:rsidP="00321DB2">
                  <w:pPr>
                    <w:ind w:firstLine="0"/>
                    <w:jc w:val="both"/>
                    <w:rPr>
                      <w:rFonts w:eastAsia="Calibri"/>
                    </w:rPr>
                  </w:pPr>
                  <w:r w:rsidRPr="002C2017">
                    <w:t>Набор кистей(3шт) для рисования(пони, белка)</w:t>
                  </w:r>
                </w:p>
              </w:tc>
              <w:tc>
                <w:tcPr>
                  <w:tcW w:w="1896" w:type="dxa"/>
                </w:tcPr>
                <w:p w:rsidR="00321DB2" w:rsidRPr="002C2017" w:rsidRDefault="00321DB2" w:rsidP="00321DB2">
                  <w:pPr>
                    <w:ind w:firstLine="0"/>
                    <w:jc w:val="both"/>
                    <w:rPr>
                      <w:rFonts w:eastAsia="Calibri"/>
                    </w:rPr>
                  </w:pPr>
                  <w:r w:rsidRPr="002C2017">
                    <w:t>Набор кистей(3шт) для рисования(пони, белка)</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34"/>
                    <w:jc w:val="both"/>
                    <w:rPr>
                      <w:rFonts w:eastAsia="Calibri"/>
                    </w:rPr>
                  </w:pPr>
                  <w:r w:rsidRPr="002C2017">
                    <w:rPr>
                      <w:rFonts w:eastAsia="Calibri"/>
                    </w:rPr>
                    <w:t>уп</w:t>
                  </w:r>
                </w:p>
              </w:tc>
              <w:tc>
                <w:tcPr>
                  <w:tcW w:w="851" w:type="dxa"/>
                </w:tcPr>
                <w:p w:rsidR="00321DB2" w:rsidRPr="002C2017" w:rsidRDefault="00321DB2" w:rsidP="00321DB2">
                  <w:pPr>
                    <w:ind w:firstLine="34"/>
                    <w:jc w:val="both"/>
                    <w:rPr>
                      <w:rFonts w:eastAsia="Calibri"/>
                    </w:rPr>
                  </w:pPr>
                  <w:r>
                    <w:rPr>
                      <w:rFonts w:eastAsia="Calibri"/>
                    </w:rPr>
                    <w:t>10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spacing w:line="240" w:lineRule="atLeast"/>
                    <w:ind w:firstLine="0"/>
                    <w:jc w:val="both"/>
                  </w:pPr>
                  <w:r w:rsidRPr="002C2017">
                    <w:t>Кисти для клея (синтетика)</w:t>
                  </w:r>
                </w:p>
                <w:p w:rsidR="00321DB2" w:rsidRPr="002C2017" w:rsidRDefault="00321DB2" w:rsidP="00321DB2">
                  <w:pPr>
                    <w:jc w:val="both"/>
                  </w:pPr>
                </w:p>
              </w:tc>
              <w:tc>
                <w:tcPr>
                  <w:tcW w:w="1896" w:type="dxa"/>
                </w:tcPr>
                <w:p w:rsidR="00321DB2" w:rsidRPr="002C2017" w:rsidRDefault="00321DB2" w:rsidP="00321DB2">
                  <w:pPr>
                    <w:spacing w:line="240" w:lineRule="atLeast"/>
                    <w:ind w:firstLine="0"/>
                    <w:jc w:val="both"/>
                  </w:pPr>
                  <w:r w:rsidRPr="002C2017">
                    <w:t>Кисти для клея (синтетика), круглая № 4</w:t>
                  </w:r>
                </w:p>
                <w:p w:rsidR="00321DB2" w:rsidRPr="002C2017" w:rsidRDefault="00321DB2" w:rsidP="00321DB2">
                  <w:pPr>
                    <w:jc w:val="both"/>
                  </w:pP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34"/>
                    <w:jc w:val="both"/>
                    <w:rPr>
                      <w:rFonts w:eastAsia="Calibri"/>
                    </w:rPr>
                  </w:pPr>
                  <w:r w:rsidRPr="002C2017">
                    <w:rPr>
                      <w:rFonts w:eastAsia="Calibri"/>
                    </w:rPr>
                    <w:t>шт</w:t>
                  </w:r>
                </w:p>
              </w:tc>
              <w:tc>
                <w:tcPr>
                  <w:tcW w:w="851" w:type="dxa"/>
                </w:tcPr>
                <w:p w:rsidR="00321DB2" w:rsidRDefault="00321DB2" w:rsidP="00321DB2">
                  <w:pPr>
                    <w:ind w:firstLine="34"/>
                    <w:jc w:val="both"/>
                    <w:rPr>
                      <w:rFonts w:eastAsia="Calibri"/>
                    </w:rPr>
                  </w:pPr>
                  <w:r>
                    <w:rPr>
                      <w:rFonts w:eastAsia="Calibri"/>
                    </w:rPr>
                    <w:t>20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Default="00321DB2" w:rsidP="00321DB2">
                  <w:pPr>
                    <w:ind w:firstLine="0"/>
                    <w:jc w:val="both"/>
                  </w:pPr>
                  <w:r w:rsidRPr="002C2017">
                    <w:t>Цветная бумага А4 (немелованная</w:t>
                  </w:r>
                  <w:r>
                    <w:t>, двухсторонняя</w:t>
                  </w:r>
                  <w:r w:rsidRPr="002C2017">
                    <w:t xml:space="preserve">)- </w:t>
                  </w:r>
                  <w:r>
                    <w:rPr>
                      <w:b/>
                    </w:rPr>
                    <w:t xml:space="preserve">Каляка-Маляка </w:t>
                  </w:r>
                  <w:r w:rsidRPr="00260CC0">
                    <w:t>или эквивалент</w:t>
                  </w:r>
                </w:p>
              </w:tc>
              <w:tc>
                <w:tcPr>
                  <w:tcW w:w="1896" w:type="dxa"/>
                </w:tcPr>
                <w:p w:rsidR="00321DB2" w:rsidRPr="004A7ACF" w:rsidRDefault="00321DB2" w:rsidP="00321DB2">
                  <w:pPr>
                    <w:shd w:val="clear" w:color="auto" w:fill="FFFFFF"/>
                    <w:spacing w:line="330" w:lineRule="atLeast"/>
                    <w:ind w:firstLine="0"/>
                    <w:rPr>
                      <w:rFonts w:ascii="Arial" w:hAnsi="Arial" w:cs="Arial"/>
                      <w:color w:val="000000"/>
                    </w:rPr>
                  </w:pPr>
                  <w:r w:rsidRPr="002C2017">
                    <w:t>Цветная бумага А4 (немелованная), А4</w:t>
                  </w:r>
                  <w:r>
                    <w:t>, двухсторонняя, 8 цветов, 16 листов</w:t>
                  </w:r>
                </w:p>
              </w:tc>
              <w:tc>
                <w:tcPr>
                  <w:tcW w:w="992" w:type="dxa"/>
                </w:tcPr>
                <w:p w:rsidR="00321DB2" w:rsidRPr="002C2017" w:rsidRDefault="00321DB2" w:rsidP="00321DB2">
                  <w:pPr>
                    <w:jc w:val="both"/>
                    <w:rPr>
                      <w:rFonts w:eastAsia="Calibri"/>
                    </w:rPr>
                  </w:pPr>
                </w:p>
              </w:tc>
              <w:tc>
                <w:tcPr>
                  <w:tcW w:w="939" w:type="dxa"/>
                </w:tcPr>
                <w:p w:rsidR="00321DB2" w:rsidRDefault="00321DB2" w:rsidP="00321DB2">
                  <w:pPr>
                    <w:ind w:firstLine="34"/>
                    <w:jc w:val="both"/>
                    <w:rPr>
                      <w:rFonts w:eastAsia="Calibri"/>
                    </w:rPr>
                  </w:pPr>
                  <w:r w:rsidRPr="002C2017">
                    <w:rPr>
                      <w:rFonts w:eastAsia="Calibri"/>
                    </w:rPr>
                    <w:t>уп</w:t>
                  </w:r>
                </w:p>
              </w:tc>
              <w:tc>
                <w:tcPr>
                  <w:tcW w:w="851" w:type="dxa"/>
                </w:tcPr>
                <w:p w:rsidR="00321DB2" w:rsidRDefault="00321DB2" w:rsidP="00321DB2">
                  <w:pPr>
                    <w:ind w:firstLine="34"/>
                    <w:jc w:val="both"/>
                    <w:rPr>
                      <w:rFonts w:eastAsia="Calibri"/>
                    </w:rPr>
                  </w:pPr>
                  <w:r>
                    <w:rPr>
                      <w:rFonts w:eastAsia="Calibri"/>
                    </w:rPr>
                    <w:t>40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FA70F6" w:rsidRDefault="00321DB2" w:rsidP="00321DB2">
                  <w:pPr>
                    <w:ind w:firstLine="0"/>
                    <w:jc w:val="both"/>
                    <w:rPr>
                      <w:rFonts w:eastAsia="Calibri"/>
                    </w:rPr>
                  </w:pPr>
                  <w:r w:rsidRPr="002C2017">
                    <w:t xml:space="preserve">Пластилин (8-10 цв.) мягкий, </w:t>
                  </w:r>
                  <w:r>
                    <w:rPr>
                      <w:b/>
                    </w:rPr>
                    <w:t xml:space="preserve">Кроха </w:t>
                  </w:r>
                  <w:r w:rsidRPr="00BC11DC">
                    <w:t>или эквивалент</w:t>
                  </w:r>
                </w:p>
              </w:tc>
              <w:tc>
                <w:tcPr>
                  <w:tcW w:w="1896" w:type="dxa"/>
                </w:tcPr>
                <w:p w:rsidR="00321DB2" w:rsidRPr="002C2017" w:rsidRDefault="00321DB2" w:rsidP="00321DB2">
                  <w:pPr>
                    <w:ind w:firstLine="0"/>
                    <w:jc w:val="both"/>
                    <w:rPr>
                      <w:rFonts w:eastAsia="Calibri"/>
                    </w:rPr>
                  </w:pPr>
                  <w:r w:rsidRPr="002C2017">
                    <w:t>Пластилин (8-10 цв.) мягкий</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34"/>
                    <w:jc w:val="both"/>
                    <w:rPr>
                      <w:rFonts w:eastAsia="Calibri"/>
                    </w:rPr>
                  </w:pPr>
                  <w:r w:rsidRPr="002C2017">
                    <w:rPr>
                      <w:rFonts w:eastAsia="Calibri"/>
                    </w:rPr>
                    <w:t>уп</w:t>
                  </w:r>
                </w:p>
              </w:tc>
              <w:tc>
                <w:tcPr>
                  <w:tcW w:w="851" w:type="dxa"/>
                </w:tcPr>
                <w:p w:rsidR="00321DB2" w:rsidRPr="002C2017" w:rsidRDefault="00321DB2" w:rsidP="00321DB2">
                  <w:pPr>
                    <w:ind w:firstLine="34"/>
                    <w:jc w:val="both"/>
                    <w:rPr>
                      <w:rFonts w:eastAsia="Calibri"/>
                    </w:rPr>
                  </w:pPr>
                  <w:r>
                    <w:rPr>
                      <w:rFonts w:eastAsia="Calibri"/>
                    </w:rPr>
                    <w:t>20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Default="00321DB2" w:rsidP="00321DB2">
                  <w:pPr>
                    <w:spacing w:line="240" w:lineRule="atLeast"/>
                    <w:ind w:firstLine="0"/>
                    <w:jc w:val="both"/>
                  </w:pPr>
                  <w:r w:rsidRPr="002C2017">
                    <w:t xml:space="preserve">Пластилин </w:t>
                  </w:r>
                  <w:r>
                    <w:t>восковой</w:t>
                  </w:r>
                </w:p>
                <w:p w:rsidR="00321DB2" w:rsidRPr="002C2017" w:rsidRDefault="00321DB2" w:rsidP="00321DB2">
                  <w:pPr>
                    <w:ind w:firstLine="0"/>
                    <w:jc w:val="both"/>
                  </w:pPr>
                  <w:r w:rsidRPr="00BC11DC">
                    <w:rPr>
                      <w:noProof/>
                    </w:rPr>
                    <w:drawing>
                      <wp:inline distT="0" distB="0" distL="0" distR="0" wp14:anchorId="0FBC607C" wp14:editId="48CE388F">
                        <wp:extent cx="923925" cy="1066800"/>
                        <wp:effectExtent l="0" t="0" r="9525" b="0"/>
                        <wp:docPr id="50" name="Рисунок 50" descr="C:\Users\MochalovaT\Desktop\2448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chalovaT\Desktop\244869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2140" cy="1076285"/>
                                </a:xfrm>
                                <a:prstGeom prst="rect">
                                  <a:avLst/>
                                </a:prstGeom>
                                <a:noFill/>
                                <a:ln>
                                  <a:noFill/>
                                </a:ln>
                              </pic:spPr>
                            </pic:pic>
                          </a:graphicData>
                        </a:graphic>
                      </wp:inline>
                    </w:drawing>
                  </w:r>
                </w:p>
              </w:tc>
              <w:tc>
                <w:tcPr>
                  <w:tcW w:w="1896" w:type="dxa"/>
                </w:tcPr>
                <w:p w:rsidR="00321DB2" w:rsidRPr="00260CC0" w:rsidRDefault="00321DB2" w:rsidP="00321DB2">
                  <w:pPr>
                    <w:ind w:firstLine="0"/>
                    <w:jc w:val="both"/>
                  </w:pPr>
                  <w:r w:rsidRPr="00BC11DC">
                    <w:rPr>
                      <w:shd w:val="clear" w:color="auto" w:fill="FFFFFF"/>
                    </w:rPr>
                    <w:t xml:space="preserve">Благодаря высокому содержанию воска он очень мягкий, пластичный и легко разминается в неокрепших детских ручках. Восковой пластилин предназначен для самых первых творческих занятий. Работать с ним — одно удовольствие: он не прилипает </w:t>
                  </w:r>
                  <w:r w:rsidRPr="00BC11DC">
                    <w:rPr>
                      <w:shd w:val="clear" w:color="auto" w:fill="FFFFFF"/>
                    </w:rPr>
                    <w:lastRenderedPageBreak/>
                    <w:t>к рукам, не красится и не оставляет масляных пятен. Идеально подходит как для фигурной лепки, так и создания пластилиновых картин. Имеет яркие чистые цвета, максимально приближенные к природным. Абсолютно безвреден для кожи ребенка.</w:t>
                  </w:r>
                  <w:r w:rsidRPr="00BC11DC">
                    <w:br/>
                  </w:r>
                  <w:r w:rsidRPr="00BC11DC">
                    <w:rPr>
                      <w:shd w:val="clear" w:color="auto" w:fill="FFFFFF"/>
                    </w:rPr>
                    <w:t>Состав: воск, парафин, мел, каолин, пигменты.</w:t>
                  </w:r>
                  <w:r>
                    <w:rPr>
                      <w:shd w:val="clear" w:color="auto" w:fill="FFFFFF"/>
                    </w:rPr>
                    <w:t xml:space="preserve"> 6 цветов</w:t>
                  </w: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34"/>
                    <w:jc w:val="both"/>
                    <w:rPr>
                      <w:rFonts w:eastAsia="Calibri"/>
                    </w:rPr>
                  </w:pPr>
                  <w:r>
                    <w:rPr>
                      <w:rFonts w:eastAsia="Calibri"/>
                    </w:rPr>
                    <w:t>уп</w:t>
                  </w:r>
                </w:p>
              </w:tc>
              <w:tc>
                <w:tcPr>
                  <w:tcW w:w="851" w:type="dxa"/>
                </w:tcPr>
                <w:p w:rsidR="00321DB2" w:rsidRDefault="00321DB2" w:rsidP="00321DB2">
                  <w:pPr>
                    <w:ind w:firstLine="34"/>
                    <w:jc w:val="both"/>
                    <w:rPr>
                      <w:rFonts w:eastAsia="Calibri"/>
                    </w:rPr>
                  </w:pPr>
                  <w:r>
                    <w:rPr>
                      <w:rFonts w:eastAsia="Calibri"/>
                    </w:rPr>
                    <w:t>5</w:t>
                  </w:r>
                </w:p>
              </w:tc>
              <w:tc>
                <w:tcPr>
                  <w:tcW w:w="956" w:type="dxa"/>
                </w:tcPr>
                <w:p w:rsidR="00321DB2" w:rsidRDefault="00321DB2" w:rsidP="00321DB2">
                  <w:pPr>
                    <w:jc w:val="both"/>
                    <w:rPr>
                      <w:rFonts w:eastAsia="Calibri"/>
                    </w:rPr>
                  </w:pPr>
                </w:p>
              </w:tc>
            </w:tr>
            <w:tr w:rsidR="00321DB2" w:rsidRPr="002C2017" w:rsidTr="004A05C7">
              <w:trPr>
                <w:jc w:val="right"/>
              </w:trPr>
              <w:tc>
                <w:tcPr>
                  <w:tcW w:w="1789" w:type="dxa"/>
                </w:tcPr>
                <w:p w:rsidR="00321DB2" w:rsidRPr="002C2017" w:rsidRDefault="00321DB2" w:rsidP="00321DB2">
                  <w:pPr>
                    <w:spacing w:line="240" w:lineRule="atLeast"/>
                    <w:jc w:val="both"/>
                  </w:pPr>
                  <w:r w:rsidRPr="002C2017">
                    <w:t xml:space="preserve"> Крючки на липучках</w:t>
                  </w:r>
                  <w:r>
                    <w:t xml:space="preserve"> усиленные</w:t>
                  </w:r>
                </w:p>
                <w:p w:rsidR="00321DB2" w:rsidRDefault="00321DB2" w:rsidP="00321DB2">
                  <w:pPr>
                    <w:jc w:val="both"/>
                  </w:pPr>
                </w:p>
              </w:tc>
              <w:tc>
                <w:tcPr>
                  <w:tcW w:w="1896" w:type="dxa"/>
                </w:tcPr>
                <w:p w:rsidR="00321DB2" w:rsidRPr="002C2017" w:rsidRDefault="00321DB2" w:rsidP="00321DB2">
                  <w:pPr>
                    <w:spacing w:line="240" w:lineRule="atLeast"/>
                    <w:ind w:firstLine="0"/>
                    <w:jc w:val="both"/>
                  </w:pPr>
                  <w:r w:rsidRPr="002C2017">
                    <w:t>Крючки на липучках</w:t>
                  </w:r>
                  <w:r>
                    <w:t xml:space="preserve"> усиленные</w:t>
                  </w:r>
                </w:p>
                <w:p w:rsidR="00321DB2" w:rsidRPr="002C2017" w:rsidRDefault="00321DB2" w:rsidP="00321DB2">
                  <w:pPr>
                    <w:spacing w:line="240" w:lineRule="atLeast"/>
                    <w:jc w:val="both"/>
                  </w:pPr>
                  <w:r w:rsidRPr="002C2017">
                    <w:rPr>
                      <w:noProof/>
                      <w:color w:val="428BCA"/>
                    </w:rPr>
                    <w:drawing>
                      <wp:inline distT="0" distB="0" distL="0" distR="0" wp14:anchorId="443F2146" wp14:editId="44EC5312">
                        <wp:extent cx="1228725" cy="1352550"/>
                        <wp:effectExtent l="0" t="0" r="9525" b="0"/>
                        <wp:docPr id="51" name="Рисунок 51" descr="http://s020.radikal.ru/i701/1510/fa/d950cf5ef94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020.radikal.ru/i701/1510/fa/d950cf5ef94e.jpg">
                                  <a:hlinkClick r:id="rId17"/>
                                </pic:cNvPr>
                                <pic:cNvPicPr>
                                  <a:picLocks noChangeAspect="1" noChangeArrowheads="1"/>
                                </pic:cNvPicPr>
                              </pic:nvPicPr>
                              <pic:blipFill>
                                <a:blip r:embed="rId18"/>
                                <a:srcRect/>
                                <a:stretch>
                                  <a:fillRect/>
                                </a:stretch>
                              </pic:blipFill>
                              <pic:spPr bwMode="auto">
                                <a:xfrm>
                                  <a:off x="0" y="0"/>
                                  <a:ext cx="1240629" cy="1365654"/>
                                </a:xfrm>
                                <a:prstGeom prst="rect">
                                  <a:avLst/>
                                </a:prstGeom>
                                <a:noFill/>
                                <a:ln w="9525">
                                  <a:noFill/>
                                  <a:miter lim="800000"/>
                                  <a:headEnd/>
                                  <a:tailEnd/>
                                </a:ln>
                              </pic:spPr>
                            </pic:pic>
                          </a:graphicData>
                        </a:graphic>
                      </wp:inline>
                    </w:drawing>
                  </w:r>
                </w:p>
                <w:p w:rsidR="00321DB2" w:rsidRPr="00260CC0" w:rsidRDefault="00321DB2" w:rsidP="00321DB2">
                  <w:pPr>
                    <w:rPr>
                      <w:shd w:val="clear" w:color="auto" w:fill="FFFFFF"/>
                    </w:rPr>
                  </w:pPr>
                </w:p>
              </w:tc>
              <w:tc>
                <w:tcPr>
                  <w:tcW w:w="992" w:type="dxa"/>
                </w:tcPr>
                <w:p w:rsidR="00321DB2" w:rsidRPr="002C2017" w:rsidRDefault="00321DB2" w:rsidP="00321DB2">
                  <w:pPr>
                    <w:jc w:val="both"/>
                    <w:rPr>
                      <w:rFonts w:eastAsia="Calibri"/>
                    </w:rPr>
                  </w:pPr>
                </w:p>
              </w:tc>
              <w:tc>
                <w:tcPr>
                  <w:tcW w:w="939" w:type="dxa"/>
                </w:tcPr>
                <w:p w:rsidR="00321DB2" w:rsidRDefault="00321DB2" w:rsidP="00321DB2">
                  <w:pPr>
                    <w:ind w:firstLine="34"/>
                    <w:jc w:val="both"/>
                    <w:rPr>
                      <w:rFonts w:eastAsia="Calibri"/>
                    </w:rPr>
                  </w:pPr>
                  <w:r w:rsidRPr="002C2017">
                    <w:rPr>
                      <w:rFonts w:eastAsia="Calibri"/>
                    </w:rPr>
                    <w:t>шт</w:t>
                  </w:r>
                </w:p>
              </w:tc>
              <w:tc>
                <w:tcPr>
                  <w:tcW w:w="851" w:type="dxa"/>
                </w:tcPr>
                <w:p w:rsidR="00321DB2" w:rsidRDefault="00321DB2" w:rsidP="00321DB2">
                  <w:pPr>
                    <w:ind w:firstLine="34"/>
                    <w:jc w:val="both"/>
                    <w:rPr>
                      <w:rFonts w:eastAsia="Calibri"/>
                    </w:rPr>
                  </w:pPr>
                  <w:r w:rsidRPr="002C2017">
                    <w:rPr>
                      <w:rFonts w:eastAsia="Calibri"/>
                    </w:rPr>
                    <w:t>5</w:t>
                  </w:r>
                </w:p>
              </w:tc>
              <w:tc>
                <w:tcPr>
                  <w:tcW w:w="956" w:type="dxa"/>
                </w:tcPr>
                <w:p w:rsidR="00321DB2" w:rsidRPr="002C2017"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ind w:firstLine="0"/>
                    <w:jc w:val="both"/>
                    <w:rPr>
                      <w:rFonts w:eastAsia="Calibri"/>
                    </w:rPr>
                  </w:pPr>
                  <w:r w:rsidRPr="002C2017">
                    <w:t>Магниты на доску</w:t>
                  </w:r>
                </w:p>
              </w:tc>
              <w:tc>
                <w:tcPr>
                  <w:tcW w:w="1896" w:type="dxa"/>
                </w:tcPr>
                <w:p w:rsidR="00321DB2" w:rsidRPr="002C2017" w:rsidRDefault="00321DB2" w:rsidP="00321DB2">
                  <w:pPr>
                    <w:ind w:firstLine="0"/>
                  </w:pPr>
                  <w:r w:rsidRPr="00BC11DC">
                    <w:rPr>
                      <w:shd w:val="clear" w:color="auto" w:fill="FFFFFF"/>
                    </w:rPr>
                    <w:t>Для магнитно-маркерных досок</w:t>
                  </w:r>
                  <w:r>
                    <w:rPr>
                      <w:rFonts w:ascii="Arial" w:hAnsi="Arial" w:cs="Arial"/>
                      <w:color w:val="000000"/>
                      <w:shd w:val="clear" w:color="auto" w:fill="FFFFFF"/>
                    </w:rPr>
                    <w:t>.</w:t>
                  </w:r>
                  <w:r w:rsidRPr="002C2017">
                    <w:rPr>
                      <w:noProof/>
                      <w:color w:val="0000FF"/>
                    </w:rPr>
                    <w:drawing>
                      <wp:inline distT="0" distB="0" distL="0" distR="0" wp14:anchorId="4FE76401" wp14:editId="7AF44CB5">
                        <wp:extent cx="1228725" cy="1623935"/>
                        <wp:effectExtent l="0" t="0" r="0" b="0"/>
                        <wp:docPr id="52" name="Рисунок 52" descr="Магниты диаметр 40мм, 6 штук, цвет ассорти, в блистере">
                          <a:hlinkClick xmlns:a="http://schemas.openxmlformats.org/drawingml/2006/main" r:id="rId19"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Магниты диаметр 40мм, 6 штук, цвет ассорти, в блистере">
                                  <a:hlinkClick r:id="rId19" tooltip="&quot;Увеличить&quot;"/>
                                </pic:cNvPr>
                                <pic:cNvPicPr>
                                  <a:picLocks noChangeAspect="1" noChangeArrowheads="1"/>
                                </pic:cNvPicPr>
                              </pic:nvPicPr>
                              <pic:blipFill>
                                <a:blip r:embed="rId20"/>
                                <a:srcRect/>
                                <a:stretch>
                                  <a:fillRect/>
                                </a:stretch>
                              </pic:blipFill>
                              <pic:spPr bwMode="auto">
                                <a:xfrm>
                                  <a:off x="0" y="0"/>
                                  <a:ext cx="1242163" cy="1641695"/>
                                </a:xfrm>
                                <a:prstGeom prst="rect">
                                  <a:avLst/>
                                </a:prstGeom>
                                <a:noFill/>
                                <a:ln w="9525">
                                  <a:noFill/>
                                  <a:miter lim="800000"/>
                                  <a:headEnd/>
                                  <a:tailEnd/>
                                </a:ln>
                              </pic:spPr>
                            </pic:pic>
                          </a:graphicData>
                        </a:graphic>
                      </wp:inline>
                    </w:drawing>
                  </w:r>
                </w:p>
                <w:p w:rsidR="00321DB2" w:rsidRPr="002C2017" w:rsidRDefault="00321DB2" w:rsidP="00321DB2">
                  <w:pPr>
                    <w:jc w:val="both"/>
                    <w:rPr>
                      <w:rFonts w:eastAsia="Calibri"/>
                    </w:rPr>
                  </w:pPr>
                  <w:r w:rsidRPr="002C2017">
                    <w:t>Или эквивалент</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34"/>
                    <w:jc w:val="both"/>
                    <w:rPr>
                      <w:rFonts w:eastAsia="Calibri"/>
                    </w:rPr>
                  </w:pPr>
                  <w:r w:rsidRPr="002C2017">
                    <w:rPr>
                      <w:rFonts w:eastAsia="Calibri"/>
                    </w:rPr>
                    <w:t>шт</w:t>
                  </w:r>
                </w:p>
              </w:tc>
              <w:tc>
                <w:tcPr>
                  <w:tcW w:w="851" w:type="dxa"/>
                </w:tcPr>
                <w:p w:rsidR="00321DB2" w:rsidRPr="002C2017" w:rsidRDefault="00321DB2" w:rsidP="00321DB2">
                  <w:pPr>
                    <w:ind w:firstLine="34"/>
                    <w:jc w:val="both"/>
                    <w:rPr>
                      <w:rFonts w:eastAsia="Calibri"/>
                    </w:rPr>
                  </w:pPr>
                  <w:r>
                    <w:rPr>
                      <w:rFonts w:eastAsia="Calibri"/>
                    </w:rPr>
                    <w:t>80</w:t>
                  </w:r>
                </w:p>
              </w:tc>
              <w:tc>
                <w:tcPr>
                  <w:tcW w:w="956" w:type="dxa"/>
                </w:tcPr>
                <w:p w:rsidR="00321DB2" w:rsidRDefault="00321DB2" w:rsidP="00321DB2">
                  <w:pPr>
                    <w:jc w:val="both"/>
                    <w:rPr>
                      <w:rFonts w:eastAsia="Calibri"/>
                    </w:rPr>
                  </w:pPr>
                </w:p>
              </w:tc>
            </w:tr>
            <w:tr w:rsidR="00321DB2" w:rsidTr="004A05C7">
              <w:trPr>
                <w:jc w:val="right"/>
              </w:trPr>
              <w:tc>
                <w:tcPr>
                  <w:tcW w:w="1789" w:type="dxa"/>
                </w:tcPr>
                <w:p w:rsidR="00321DB2" w:rsidRPr="002C2017" w:rsidRDefault="00321DB2" w:rsidP="00321DB2">
                  <w:pPr>
                    <w:spacing w:line="240" w:lineRule="atLeast"/>
                    <w:ind w:firstLine="0"/>
                    <w:jc w:val="both"/>
                  </w:pPr>
                  <w:r w:rsidRPr="002C2017">
                    <w:lastRenderedPageBreak/>
                    <w:t>Подложки пластиковые для лепки</w:t>
                  </w:r>
                </w:p>
                <w:p w:rsidR="00321DB2" w:rsidRPr="002C2017" w:rsidRDefault="00321DB2" w:rsidP="00321DB2">
                  <w:pPr>
                    <w:jc w:val="both"/>
                    <w:rPr>
                      <w:rFonts w:eastAsia="Calibri"/>
                    </w:rPr>
                  </w:pPr>
                </w:p>
              </w:tc>
              <w:tc>
                <w:tcPr>
                  <w:tcW w:w="1896" w:type="dxa"/>
                </w:tcPr>
                <w:p w:rsidR="00321DB2" w:rsidRPr="002C2017" w:rsidRDefault="00321DB2" w:rsidP="00321DB2">
                  <w:pPr>
                    <w:ind w:firstLine="0"/>
                    <w:jc w:val="both"/>
                    <w:rPr>
                      <w:rFonts w:eastAsia="Calibri"/>
                    </w:rPr>
                  </w:pPr>
                  <w:r w:rsidRPr="002C2017">
                    <w:rPr>
                      <w:noProof/>
                      <w:color w:val="333333"/>
                    </w:rPr>
                    <w:drawing>
                      <wp:inline distT="0" distB="0" distL="0" distR="0" wp14:anchorId="42524E39" wp14:editId="6A8FC841">
                        <wp:extent cx="1181100" cy="1695450"/>
                        <wp:effectExtent l="0" t="0" r="0" b="0"/>
                        <wp:docPr id="53" name="Рисунок 53" descr="Доска для пластилина, 3 стека, синий (ZB.6910-02)">
                          <a:hlinkClick xmlns:a="http://schemas.openxmlformats.org/drawingml/2006/main" r:id="rId21" tooltip="&quot;Доска для пластилина, 3 стека, синий (ZB.6910-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Доска для пластилина, 3 стека, синий (ZB.6910-02)">
                                  <a:hlinkClick r:id="rId21" tooltip="&quot;Доска для пластилина, 3 стека, синий (ZB.6910-02)&quot;"/>
                                </pic:cNvPr>
                                <pic:cNvPicPr>
                                  <a:picLocks noChangeAspect="1" noChangeArrowheads="1"/>
                                </pic:cNvPicPr>
                              </pic:nvPicPr>
                              <pic:blipFill>
                                <a:blip r:embed="rId22"/>
                                <a:srcRect/>
                                <a:stretch>
                                  <a:fillRect/>
                                </a:stretch>
                              </pic:blipFill>
                              <pic:spPr bwMode="auto">
                                <a:xfrm>
                                  <a:off x="0" y="0"/>
                                  <a:ext cx="1185402" cy="1701625"/>
                                </a:xfrm>
                                <a:prstGeom prst="rect">
                                  <a:avLst/>
                                </a:prstGeom>
                                <a:noFill/>
                                <a:ln w="9525">
                                  <a:noFill/>
                                  <a:miter lim="800000"/>
                                  <a:headEnd/>
                                  <a:tailEnd/>
                                </a:ln>
                              </pic:spPr>
                            </pic:pic>
                          </a:graphicData>
                        </a:graphic>
                      </wp:inline>
                    </w:drawing>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11</w:t>
                  </w:r>
                </w:p>
              </w:tc>
              <w:tc>
                <w:tcPr>
                  <w:tcW w:w="956" w:type="dxa"/>
                </w:tcPr>
                <w:p w:rsidR="00321DB2" w:rsidRDefault="00321DB2" w:rsidP="00321DB2">
                  <w:pPr>
                    <w:jc w:val="both"/>
                    <w:rPr>
                      <w:rFonts w:eastAsia="Calibri"/>
                    </w:rPr>
                  </w:pPr>
                </w:p>
              </w:tc>
            </w:tr>
            <w:tr w:rsidR="00321DB2" w:rsidTr="004A05C7">
              <w:trPr>
                <w:jc w:val="right"/>
              </w:trPr>
              <w:tc>
                <w:tcPr>
                  <w:tcW w:w="1789" w:type="dxa"/>
                  <w:tcBorders>
                    <w:bottom w:val="single" w:sz="4" w:space="0" w:color="auto"/>
                  </w:tcBorders>
                </w:tcPr>
                <w:p w:rsidR="00321DB2" w:rsidRDefault="00321DB2" w:rsidP="00321DB2">
                  <w:pPr>
                    <w:ind w:firstLine="0"/>
                    <w:jc w:val="both"/>
                  </w:pPr>
                  <w:r>
                    <w:t xml:space="preserve">Палитра для смешивания красок </w:t>
                  </w:r>
                </w:p>
                <w:p w:rsidR="00321DB2" w:rsidRPr="00260CC0" w:rsidRDefault="00321DB2" w:rsidP="00321DB2">
                  <w:pPr>
                    <w:spacing w:line="240" w:lineRule="atLeast"/>
                    <w:ind w:firstLine="0"/>
                    <w:jc w:val="both"/>
                  </w:pPr>
                  <w:r w:rsidRPr="00772DE7">
                    <w:rPr>
                      <w:noProof/>
                    </w:rPr>
                    <w:drawing>
                      <wp:inline distT="0" distB="0" distL="0" distR="0" wp14:anchorId="5C7E5275" wp14:editId="752E2E83">
                        <wp:extent cx="895350" cy="933450"/>
                        <wp:effectExtent l="0" t="0" r="0" b="0"/>
                        <wp:docPr id="54" name="Рисунок 54" descr="C:\Users\MochalovaT\Desktop\552808925_w640_h640_cid2647246_pid358344836-16276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ochalovaT\Desktop\552808925_w640_h640_cid2647246_pid358344836-1627617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7959" cy="936170"/>
                                </a:xfrm>
                                <a:prstGeom prst="rect">
                                  <a:avLst/>
                                </a:prstGeom>
                                <a:noFill/>
                                <a:ln>
                                  <a:noFill/>
                                </a:ln>
                              </pic:spPr>
                            </pic:pic>
                          </a:graphicData>
                        </a:graphic>
                      </wp:inline>
                    </w:drawing>
                  </w:r>
                </w:p>
              </w:tc>
              <w:tc>
                <w:tcPr>
                  <w:tcW w:w="1896" w:type="dxa"/>
                </w:tcPr>
                <w:p w:rsidR="00321DB2" w:rsidRPr="002C2017" w:rsidRDefault="00321DB2" w:rsidP="00321DB2">
                  <w:pPr>
                    <w:spacing w:line="240" w:lineRule="atLeast"/>
                    <w:ind w:firstLine="0"/>
                    <w:jc w:val="both"/>
                  </w:pPr>
                  <w:r w:rsidRPr="00772DE7">
                    <w:rPr>
                      <w:shd w:val="clear" w:color="auto" w:fill="FFFFFF"/>
                    </w:rPr>
                    <w:t xml:space="preserve">Компактная, легкая палитра для рисования, выполненная в оригинальном дизайне. Предназначена для смешивания красок и получения новых тонов при рисовании. Легко отмывается после использования. Характеристики - 6 отделений для размещения красок. - 4 отделения для смешивания красок. - Форма - овальная. - Материал - сертифицированный полистирол. - Цвет - белый. </w:t>
                  </w:r>
                </w:p>
              </w:tc>
              <w:tc>
                <w:tcPr>
                  <w:tcW w:w="992" w:type="dxa"/>
                </w:tcPr>
                <w:p w:rsidR="00321DB2" w:rsidRPr="002C2017"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sidRPr="002C2017">
                    <w:rPr>
                      <w:rFonts w:eastAsia="Calibri"/>
                    </w:rPr>
                    <w:t>шт</w:t>
                  </w:r>
                </w:p>
              </w:tc>
              <w:tc>
                <w:tcPr>
                  <w:tcW w:w="851" w:type="dxa"/>
                </w:tcPr>
                <w:p w:rsidR="00321DB2" w:rsidRPr="002C2017" w:rsidRDefault="00321DB2" w:rsidP="00321DB2">
                  <w:pPr>
                    <w:ind w:firstLine="0"/>
                    <w:jc w:val="both"/>
                    <w:rPr>
                      <w:rFonts w:eastAsia="Calibri"/>
                    </w:rPr>
                  </w:pPr>
                  <w:r>
                    <w:rPr>
                      <w:rFonts w:eastAsia="Calibri"/>
                    </w:rPr>
                    <w:t>6</w:t>
                  </w:r>
                </w:p>
              </w:tc>
              <w:tc>
                <w:tcPr>
                  <w:tcW w:w="956" w:type="dxa"/>
                </w:tcPr>
                <w:p w:rsidR="00321DB2" w:rsidRDefault="00321DB2" w:rsidP="00321DB2">
                  <w:pPr>
                    <w:jc w:val="both"/>
                    <w:rPr>
                      <w:rFonts w:eastAsia="Calibri"/>
                    </w:rPr>
                  </w:pPr>
                </w:p>
              </w:tc>
            </w:tr>
            <w:tr w:rsidR="00321DB2" w:rsidTr="004A05C7">
              <w:trPr>
                <w:jc w:val="right"/>
              </w:trPr>
              <w:tc>
                <w:tcPr>
                  <w:tcW w:w="1789" w:type="dxa"/>
                  <w:tcBorders>
                    <w:bottom w:val="single" w:sz="4" w:space="0" w:color="auto"/>
                  </w:tcBorders>
                </w:tcPr>
                <w:p w:rsidR="00321DB2" w:rsidRDefault="00321DB2" w:rsidP="00321DB2">
                  <w:pPr>
                    <w:ind w:firstLine="0"/>
                    <w:jc w:val="both"/>
                  </w:pPr>
                  <w:r>
                    <w:t>Непроливайка</w:t>
                  </w:r>
                </w:p>
                <w:p w:rsidR="00321DB2" w:rsidRPr="00BC11DC" w:rsidRDefault="00321DB2" w:rsidP="00321DB2">
                  <w:pPr>
                    <w:spacing w:line="240" w:lineRule="atLeast"/>
                    <w:ind w:firstLine="0"/>
                    <w:jc w:val="both"/>
                  </w:pPr>
                  <w:r w:rsidRPr="00772DE7">
                    <w:rPr>
                      <w:noProof/>
                    </w:rPr>
                    <w:drawing>
                      <wp:inline distT="0" distB="0" distL="0" distR="0" wp14:anchorId="0E725E1E" wp14:editId="5491657C">
                        <wp:extent cx="714375" cy="876300"/>
                        <wp:effectExtent l="0" t="0" r="9525" b="0"/>
                        <wp:docPr id="55" name="Рисунок 55" descr="C:\Users\MochalovaT\Desktop\93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ochalovaT\Desktop\9350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2752" cy="898842"/>
                                </a:xfrm>
                                <a:prstGeom prst="rect">
                                  <a:avLst/>
                                </a:prstGeom>
                                <a:noFill/>
                                <a:ln>
                                  <a:noFill/>
                                </a:ln>
                              </pic:spPr>
                            </pic:pic>
                          </a:graphicData>
                        </a:graphic>
                      </wp:inline>
                    </w:drawing>
                  </w:r>
                </w:p>
              </w:tc>
              <w:tc>
                <w:tcPr>
                  <w:tcW w:w="1896" w:type="dxa"/>
                </w:tcPr>
                <w:p w:rsidR="00321DB2" w:rsidRDefault="00321DB2" w:rsidP="00321DB2">
                  <w:pPr>
                    <w:ind w:firstLine="0"/>
                    <w:jc w:val="both"/>
                  </w:pPr>
                  <w:r>
                    <w:t>Непроливайка</w:t>
                  </w:r>
                </w:p>
                <w:p w:rsidR="00321DB2" w:rsidRPr="002C2017" w:rsidRDefault="00321DB2" w:rsidP="00321DB2">
                  <w:pPr>
                    <w:spacing w:line="240" w:lineRule="atLeast"/>
                    <w:jc w:val="both"/>
                  </w:pPr>
                </w:p>
              </w:tc>
              <w:tc>
                <w:tcPr>
                  <w:tcW w:w="992" w:type="dxa"/>
                </w:tcPr>
                <w:p w:rsidR="00321DB2" w:rsidRDefault="00321DB2" w:rsidP="00321DB2">
                  <w:pPr>
                    <w:jc w:val="both"/>
                    <w:rPr>
                      <w:rFonts w:eastAsia="Calibri"/>
                    </w:rPr>
                  </w:pPr>
                </w:p>
              </w:tc>
              <w:tc>
                <w:tcPr>
                  <w:tcW w:w="939" w:type="dxa"/>
                </w:tcPr>
                <w:p w:rsidR="00321DB2" w:rsidRPr="002C2017" w:rsidRDefault="00321DB2" w:rsidP="00321DB2">
                  <w:pPr>
                    <w:ind w:firstLine="0"/>
                    <w:jc w:val="both"/>
                    <w:rPr>
                      <w:rFonts w:eastAsia="Calibri"/>
                    </w:rPr>
                  </w:pPr>
                  <w:r>
                    <w:rPr>
                      <w:rFonts w:eastAsia="Calibri"/>
                    </w:rPr>
                    <w:t>шт</w:t>
                  </w:r>
                </w:p>
              </w:tc>
              <w:tc>
                <w:tcPr>
                  <w:tcW w:w="851" w:type="dxa"/>
                </w:tcPr>
                <w:p w:rsidR="00321DB2" w:rsidRPr="002C2017" w:rsidRDefault="00321DB2" w:rsidP="00321DB2">
                  <w:pPr>
                    <w:ind w:firstLine="0"/>
                    <w:jc w:val="both"/>
                    <w:rPr>
                      <w:rFonts w:eastAsia="Calibri"/>
                    </w:rPr>
                  </w:pPr>
                  <w:r>
                    <w:rPr>
                      <w:rFonts w:eastAsia="Calibri"/>
                    </w:rPr>
                    <w:t>10</w:t>
                  </w:r>
                </w:p>
              </w:tc>
              <w:tc>
                <w:tcPr>
                  <w:tcW w:w="956" w:type="dxa"/>
                </w:tcPr>
                <w:p w:rsidR="00321DB2" w:rsidRDefault="00321DB2" w:rsidP="00321DB2">
                  <w:pPr>
                    <w:jc w:val="both"/>
                    <w:rPr>
                      <w:rFonts w:eastAsia="Calibri"/>
                    </w:rPr>
                  </w:pPr>
                </w:p>
              </w:tc>
            </w:tr>
          </w:tbl>
          <w:p w:rsidR="00321DB2" w:rsidRPr="00321DB2" w:rsidRDefault="00321DB2" w:rsidP="00321DB2">
            <w:pPr>
              <w:pStyle w:val="a6"/>
              <w:ind w:left="-349"/>
              <w:rPr>
                <w:rFonts w:eastAsia="Calibri"/>
                <w:b/>
                <w:lang w:eastAsia="zh-CN"/>
              </w:rPr>
            </w:pPr>
          </w:p>
          <w:p w:rsidR="00FA5E91" w:rsidRPr="00AD479E" w:rsidRDefault="00FA5E91" w:rsidP="00FA5E91">
            <w:pPr>
              <w:widowControl/>
              <w:snapToGrid/>
              <w:ind w:left="34" w:firstLine="0"/>
              <w:jc w:val="both"/>
              <w:rPr>
                <w:rFonts w:eastAsia="Calibri"/>
                <w:lang w:eastAsia="zh-CN"/>
              </w:rPr>
            </w:pPr>
            <w:r w:rsidRPr="00AD479E">
              <w:rPr>
                <w:rFonts w:eastAsia="Calibri"/>
                <w:lang w:eastAsia="zh-CN"/>
              </w:rPr>
              <w:t>Качество поставляемого Товара должно соответствовать установленным требованиям, обязательным правилам, стандартам нормативной, технической и иной документацией (ГОСТам, ОСТам, ТУ, ТО, СанПиН); должно подтверждаться сертификатами соответствия (в случае если подлежит обязательной сертификации), декларациями.</w:t>
            </w:r>
            <w:r w:rsidRPr="00AD479E">
              <w:rPr>
                <w:rFonts w:eastAsia="Calibri"/>
                <w:b/>
                <w:lang w:eastAsia="zh-CN"/>
              </w:rPr>
              <w:t xml:space="preserve">            </w:t>
            </w:r>
          </w:p>
          <w:p w:rsidR="00FA5E91" w:rsidRPr="00AD479E" w:rsidRDefault="00FA5E91" w:rsidP="00FA5E91">
            <w:pPr>
              <w:widowControl/>
              <w:snapToGrid/>
              <w:ind w:left="34" w:firstLine="0"/>
              <w:jc w:val="center"/>
              <w:rPr>
                <w:rFonts w:eastAsia="Calibri"/>
                <w:b/>
                <w:lang w:eastAsia="zh-CN"/>
              </w:rPr>
            </w:pPr>
            <w:r w:rsidRPr="00AD479E">
              <w:rPr>
                <w:rFonts w:eastAsia="Calibri"/>
                <w:b/>
                <w:lang w:eastAsia="zh-CN"/>
              </w:rPr>
              <w:t>2. Гарантия качества Товара:</w:t>
            </w:r>
          </w:p>
          <w:p w:rsidR="00FA5E91" w:rsidRPr="00AD479E" w:rsidRDefault="00FA5E91" w:rsidP="00FA5E91">
            <w:pPr>
              <w:suppressAutoHyphens/>
              <w:snapToGrid/>
              <w:spacing w:line="276" w:lineRule="auto"/>
              <w:ind w:left="34" w:firstLine="0"/>
              <w:jc w:val="both"/>
              <w:rPr>
                <w:rFonts w:eastAsia="Calibri"/>
                <w:lang w:eastAsia="zh-CN"/>
              </w:rPr>
            </w:pPr>
            <w:r w:rsidRPr="00AD479E">
              <w:rPr>
                <w:rFonts w:eastAsia="Calibri"/>
                <w:lang w:eastAsia="zh-CN"/>
              </w:rPr>
              <w:t xml:space="preserve"> Поставщик гарантирует качество поставляемого Товара. Срок гарантии качества - согласно данным производителя.</w:t>
            </w:r>
          </w:p>
          <w:p w:rsidR="00FA5E91" w:rsidRPr="00AD479E" w:rsidRDefault="00FA5E91" w:rsidP="00FA5E91">
            <w:pPr>
              <w:suppressAutoHyphens/>
              <w:snapToGrid/>
              <w:spacing w:line="276" w:lineRule="auto"/>
              <w:ind w:left="34" w:firstLine="0"/>
              <w:jc w:val="center"/>
              <w:rPr>
                <w:rFonts w:eastAsia="Calibri"/>
                <w:lang w:eastAsia="zh-CN"/>
              </w:rPr>
            </w:pPr>
            <w:r w:rsidRPr="00AD479E">
              <w:rPr>
                <w:rFonts w:eastAsia="Calibri"/>
                <w:b/>
                <w:lang w:eastAsia="zh-CN"/>
              </w:rPr>
              <w:lastRenderedPageBreak/>
              <w:t>3 . Условия поставки товара:</w:t>
            </w:r>
          </w:p>
          <w:p w:rsidR="00FA5E91" w:rsidRPr="00AD479E" w:rsidRDefault="00FA5E91" w:rsidP="00FA5E91">
            <w:pPr>
              <w:widowControl/>
              <w:snapToGrid/>
              <w:ind w:left="34" w:firstLine="0"/>
              <w:jc w:val="both"/>
              <w:rPr>
                <w:rFonts w:eastAsia="Calibri"/>
                <w:lang w:eastAsia="zh-CN"/>
              </w:rPr>
            </w:pPr>
            <w:r w:rsidRPr="00AD479E">
              <w:rPr>
                <w:rFonts w:eastAsia="Calibri"/>
                <w:lang w:eastAsia="zh-CN"/>
              </w:rPr>
              <w:t xml:space="preserve">3.1. Поставщик осуществляет доставку товара по адресу Заказчика. Доставка товара, погрузка, разгрузка осуществляются силами и за счет Поставщика. Поставщик обязан произвести своими силами подъем на этаж, разгрузку в соответствии с указаниями Заказчика. </w:t>
            </w:r>
          </w:p>
          <w:p w:rsidR="00FA5E91" w:rsidRPr="00AD479E" w:rsidRDefault="00FA5E91" w:rsidP="00FA5E91">
            <w:pPr>
              <w:widowControl/>
              <w:snapToGrid/>
              <w:ind w:left="34" w:firstLine="0"/>
              <w:jc w:val="both"/>
              <w:rPr>
                <w:rFonts w:eastAsia="Calibri"/>
                <w:lang w:eastAsia="zh-CN"/>
              </w:rPr>
            </w:pPr>
            <w:r w:rsidRPr="00AD479E">
              <w:rPr>
                <w:rFonts w:eastAsia="Calibri"/>
                <w:lang w:eastAsia="zh-CN"/>
              </w:rPr>
              <w:t>3.2. Остаточный срок годности товара (на день поставки) должен составлять не менее 80%.</w:t>
            </w:r>
          </w:p>
          <w:p w:rsidR="00FA5E91" w:rsidRPr="00AD479E" w:rsidRDefault="00FA5E91" w:rsidP="00FA5E91">
            <w:pPr>
              <w:widowControl/>
              <w:snapToGrid/>
              <w:ind w:left="34" w:right="567" w:firstLine="0"/>
              <w:jc w:val="both"/>
              <w:rPr>
                <w:rFonts w:eastAsia="Calibri"/>
                <w:lang w:eastAsia="zh-CN"/>
              </w:rPr>
            </w:pPr>
            <w:r w:rsidRPr="00AD479E">
              <w:rPr>
                <w:rFonts w:eastAsia="Calibri"/>
                <w:lang w:eastAsia="zh-CN"/>
              </w:rPr>
              <w:t>3.3. Некачественный товар, признанный таковым на момент приемки товара на складе Заказчика, должен быть заменен Поставщиком на такой же товар в течение 3 (трех) рабочих дней со дня подписания акта приема-передачи товара.</w:t>
            </w:r>
          </w:p>
          <w:p w:rsidR="00FA5E91" w:rsidRPr="00AD479E" w:rsidRDefault="00FA5E91" w:rsidP="00FA5E91">
            <w:pPr>
              <w:widowControl/>
              <w:snapToGrid/>
              <w:ind w:left="34" w:firstLine="0"/>
              <w:jc w:val="both"/>
              <w:rPr>
                <w:rFonts w:eastAsia="Calibri"/>
                <w:b/>
                <w:lang w:eastAsia="zh-CN"/>
              </w:rPr>
            </w:pPr>
            <w:r w:rsidRPr="00AD479E">
              <w:rPr>
                <w:rFonts w:eastAsia="Calibri"/>
                <w:lang w:eastAsia="zh-CN"/>
              </w:rPr>
              <w:t>3.4. Товар поставляется при наличии всех необходимых документов (сертификаты качества, декларации соответствия и др.).</w:t>
            </w:r>
            <w:r w:rsidRPr="00AD479E">
              <w:rPr>
                <w:rFonts w:eastAsia="Calibri"/>
                <w:b/>
                <w:lang w:eastAsia="zh-CN"/>
              </w:rPr>
              <w:t xml:space="preserve">        </w:t>
            </w:r>
          </w:p>
          <w:p w:rsidR="00FA5E91" w:rsidRPr="00AD479E" w:rsidRDefault="00FA5E91" w:rsidP="00FA5E91">
            <w:pPr>
              <w:widowControl/>
              <w:tabs>
                <w:tab w:val="left" w:pos="720"/>
              </w:tabs>
              <w:snapToGrid/>
              <w:ind w:left="34" w:firstLine="0"/>
              <w:jc w:val="center"/>
              <w:rPr>
                <w:rFonts w:eastAsia="Calibri"/>
                <w:b/>
                <w:lang w:eastAsia="zh-CN"/>
              </w:rPr>
            </w:pPr>
            <w:r w:rsidRPr="00AD479E">
              <w:rPr>
                <w:rFonts w:eastAsia="Calibri"/>
                <w:b/>
                <w:lang w:eastAsia="zh-CN"/>
              </w:rPr>
              <w:t>4. Требования к упаковке и маркировке товара:</w:t>
            </w:r>
          </w:p>
          <w:p w:rsidR="00FA5E91" w:rsidRPr="00AD479E" w:rsidRDefault="00FA5E91" w:rsidP="00FA5E91">
            <w:pPr>
              <w:widowControl/>
              <w:snapToGrid/>
              <w:ind w:left="34" w:firstLine="0"/>
              <w:jc w:val="both"/>
              <w:rPr>
                <w:rFonts w:eastAsia="Calibri"/>
                <w:lang w:eastAsia="zh-CN"/>
              </w:rPr>
            </w:pPr>
            <w:r w:rsidRPr="00AD479E">
              <w:rPr>
                <w:rFonts w:eastAsia="Calibri"/>
                <w:lang w:eastAsia="zh-CN"/>
              </w:rPr>
              <w:t>4.1. Товар должен быть в упаковке, соответствующей характеру поставляемого товара и способу транспортировки. Упаковка должна предохранять товар от повреждений. Упаковка и маркировка товара должна соответствовать требованиям ГОСТа</w:t>
            </w:r>
          </w:p>
          <w:p w:rsidR="00FA5E91" w:rsidRPr="00AD479E" w:rsidRDefault="00FA5E91" w:rsidP="00FA5E91">
            <w:pPr>
              <w:widowControl/>
              <w:snapToGrid/>
              <w:ind w:left="34" w:firstLine="0"/>
              <w:jc w:val="both"/>
              <w:rPr>
                <w:rFonts w:eastAsia="Calibri"/>
                <w:lang w:eastAsia="zh-CN"/>
              </w:rPr>
            </w:pPr>
            <w:r w:rsidRPr="00AD479E">
              <w:rPr>
                <w:rFonts w:eastAsia="Calibri"/>
                <w:lang w:eastAsia="zh-CN"/>
              </w:rPr>
              <w:t>4.2. Информация о товаре, в том числе маркировка на упаковке должна быть на русском языке или продублирована на русском языке.</w:t>
            </w:r>
          </w:p>
          <w:p w:rsidR="00FA5E91" w:rsidRPr="008E7515" w:rsidRDefault="00FA5E91" w:rsidP="00FA5E91">
            <w:pPr>
              <w:ind w:firstLine="0"/>
              <w:jc w:val="both"/>
              <w:rPr>
                <w:b/>
                <w:sz w:val="22"/>
                <w:szCs w:val="22"/>
              </w:rPr>
            </w:pPr>
            <w:r w:rsidRPr="00AD479E">
              <w:rPr>
                <w:rFonts w:eastAsia="Calibri"/>
                <w:lang w:eastAsia="zh-CN"/>
              </w:rPr>
              <w:t>4.3. Маркировка должна содержать сведения о товаре: его наименование, параметры, сведения о производителе товара, а также иные обозначения в соответствии с действующими международными стандартами и требованиями ГОСТ</w:t>
            </w:r>
            <w:r>
              <w:rPr>
                <w:rFonts w:eastAsia="Calibri"/>
                <w:lang w:eastAsia="zh-CN"/>
              </w:rPr>
              <w:t>.</w:t>
            </w:r>
          </w:p>
          <w:p w:rsidR="002A33BC" w:rsidRPr="00557FAA" w:rsidRDefault="002A33BC" w:rsidP="002A33BC">
            <w:pPr>
              <w:widowControl/>
              <w:shd w:val="clear" w:color="auto" w:fill="FFFFFF"/>
              <w:snapToGrid/>
              <w:ind w:firstLine="0"/>
              <w:jc w:val="both"/>
              <w:textAlignment w:val="baseline"/>
              <w:rPr>
                <w:color w:val="222222"/>
              </w:rPr>
            </w:pPr>
          </w:p>
          <w:tbl>
            <w:tblPr>
              <w:tblW w:w="4968" w:type="dxa"/>
              <w:tblLayout w:type="fixed"/>
              <w:tblLook w:val="01E0" w:firstRow="1" w:lastRow="1" w:firstColumn="1" w:lastColumn="1" w:noHBand="0" w:noVBand="0"/>
            </w:tblPr>
            <w:tblGrid>
              <w:gridCol w:w="4968"/>
            </w:tblGrid>
            <w:tr w:rsidR="002A33BC" w:rsidRPr="00557FAA" w:rsidTr="002A33BC">
              <w:tc>
                <w:tcPr>
                  <w:tcW w:w="4968" w:type="dxa"/>
                </w:tcPr>
                <w:p w:rsidR="002A33BC" w:rsidRPr="00557FAA" w:rsidRDefault="002A33BC" w:rsidP="002A33BC">
                  <w:pPr>
                    <w:keepNext/>
                    <w:keepLines/>
                    <w:widowControl/>
                    <w:suppressAutoHyphens/>
                    <w:snapToGrid/>
                    <w:spacing w:before="200"/>
                    <w:ind w:firstLine="0"/>
                    <w:jc w:val="both"/>
                    <w:outlineLvl w:val="4"/>
                    <w:rPr>
                      <w:lang w:eastAsia="ar-SA"/>
                    </w:rPr>
                  </w:pPr>
                </w:p>
              </w:tc>
            </w:tr>
          </w:tbl>
          <w:p w:rsidR="002A33BC" w:rsidRPr="00557FAA" w:rsidRDefault="002A33BC" w:rsidP="002A33BC">
            <w:pPr>
              <w:widowControl/>
              <w:suppressAutoHyphens/>
              <w:snapToGrid/>
              <w:ind w:firstLine="0"/>
              <w:jc w:val="both"/>
              <w:rPr>
                <w:lang w:eastAsia="ar-SA"/>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4"/>
              <w:gridCol w:w="3544"/>
            </w:tblGrid>
            <w:tr w:rsidR="002A33BC" w:rsidRPr="00557FAA" w:rsidTr="00FA5E91">
              <w:tc>
                <w:tcPr>
                  <w:tcW w:w="3714" w:type="dxa"/>
                </w:tcPr>
                <w:p w:rsidR="002A33BC" w:rsidRPr="00557FAA" w:rsidRDefault="00FA5E91" w:rsidP="00FA5E91">
                  <w:pPr>
                    <w:widowControl/>
                    <w:tabs>
                      <w:tab w:val="left" w:pos="5297"/>
                    </w:tabs>
                    <w:snapToGrid/>
                    <w:spacing w:line="480" w:lineRule="auto"/>
                    <w:ind w:firstLine="0"/>
                    <w:jc w:val="both"/>
                  </w:pPr>
                  <w:r>
                    <w:t>Д</w:t>
                  </w:r>
                  <w:r w:rsidR="002A33BC" w:rsidRPr="00557FAA">
                    <w:t>иректор</w:t>
                  </w:r>
                </w:p>
                <w:p w:rsidR="002A33BC" w:rsidRPr="00557FAA" w:rsidRDefault="002A33BC" w:rsidP="002A33BC">
                  <w:pPr>
                    <w:widowControl/>
                    <w:tabs>
                      <w:tab w:val="left" w:pos="5297"/>
                    </w:tabs>
                    <w:snapToGrid/>
                    <w:spacing w:line="480" w:lineRule="auto"/>
                    <w:ind w:firstLine="0"/>
                    <w:jc w:val="both"/>
                  </w:pPr>
                  <w:r w:rsidRPr="00557FAA">
                    <w:t>_________________/</w:t>
                  </w:r>
                  <w:r w:rsidR="00FA5E91">
                    <w:t>_________</w:t>
                  </w:r>
                  <w:r w:rsidRPr="00557FAA">
                    <w:t>/</w:t>
                  </w:r>
                </w:p>
                <w:p w:rsidR="002A33BC" w:rsidRPr="00557FAA" w:rsidRDefault="002A33BC" w:rsidP="002A33BC">
                  <w:pPr>
                    <w:widowControl/>
                    <w:tabs>
                      <w:tab w:val="left" w:pos="5297"/>
                    </w:tabs>
                    <w:snapToGrid/>
                    <w:spacing w:line="480" w:lineRule="auto"/>
                    <w:ind w:firstLine="34"/>
                    <w:jc w:val="both"/>
                  </w:pPr>
                  <w:r w:rsidRPr="00557FAA">
                    <w:t>«______»______________ 2018 г.</w:t>
                  </w:r>
                </w:p>
                <w:p w:rsidR="002A33BC" w:rsidRPr="00557FAA" w:rsidRDefault="002A33BC" w:rsidP="002A33BC">
                  <w:pPr>
                    <w:widowControl/>
                    <w:tabs>
                      <w:tab w:val="left" w:pos="5297"/>
                    </w:tabs>
                    <w:snapToGrid/>
                    <w:spacing w:line="360" w:lineRule="auto"/>
                    <w:ind w:firstLine="540"/>
                    <w:jc w:val="both"/>
                  </w:pPr>
                  <w:r w:rsidRPr="00557FAA">
                    <w:t>М.П.</w:t>
                  </w:r>
                </w:p>
              </w:tc>
              <w:tc>
                <w:tcPr>
                  <w:tcW w:w="3544" w:type="dxa"/>
                </w:tcPr>
                <w:p w:rsidR="002A33BC" w:rsidRPr="00557FAA" w:rsidRDefault="00FC5961" w:rsidP="002A33BC">
                  <w:pPr>
                    <w:snapToGrid/>
                    <w:ind w:firstLine="0"/>
                    <w:jc w:val="both"/>
                  </w:pPr>
                  <w:r>
                    <w:t>Руководитель</w:t>
                  </w:r>
                </w:p>
                <w:p w:rsidR="002A33BC" w:rsidRPr="00557FAA" w:rsidRDefault="002A33BC" w:rsidP="002A33BC">
                  <w:pPr>
                    <w:snapToGrid/>
                    <w:ind w:firstLine="540"/>
                    <w:jc w:val="both"/>
                  </w:pPr>
                </w:p>
                <w:p w:rsidR="002A33BC" w:rsidRPr="00557FAA" w:rsidRDefault="002A33BC" w:rsidP="00FA5E91">
                  <w:pPr>
                    <w:widowControl/>
                    <w:tabs>
                      <w:tab w:val="left" w:pos="5297"/>
                    </w:tabs>
                    <w:snapToGrid/>
                    <w:spacing w:line="480" w:lineRule="auto"/>
                    <w:ind w:firstLine="0"/>
                    <w:jc w:val="both"/>
                  </w:pPr>
                  <w:r w:rsidRPr="00557FAA">
                    <w:t>_________________/________/</w:t>
                  </w:r>
                </w:p>
                <w:p w:rsidR="002A33BC" w:rsidRPr="00557FAA" w:rsidRDefault="00FA5E91" w:rsidP="00FA5E91">
                  <w:pPr>
                    <w:widowControl/>
                    <w:tabs>
                      <w:tab w:val="left" w:pos="5297"/>
                    </w:tabs>
                    <w:snapToGrid/>
                    <w:spacing w:line="480" w:lineRule="auto"/>
                    <w:ind w:firstLine="0"/>
                    <w:jc w:val="both"/>
                  </w:pPr>
                  <w:r>
                    <w:t>«______»_____________</w:t>
                  </w:r>
                  <w:r w:rsidR="002A33BC" w:rsidRPr="00557FAA">
                    <w:t xml:space="preserve"> 2018 г.</w:t>
                  </w:r>
                </w:p>
                <w:p w:rsidR="002A33BC" w:rsidRPr="00557FAA" w:rsidRDefault="002A33BC" w:rsidP="002A33BC">
                  <w:pPr>
                    <w:snapToGrid/>
                    <w:ind w:firstLine="540"/>
                    <w:jc w:val="both"/>
                  </w:pPr>
                  <w:r w:rsidRPr="00557FAA">
                    <w:t>М.П.</w:t>
                  </w:r>
                </w:p>
              </w:tc>
            </w:tr>
          </w:tbl>
          <w:p w:rsidR="002A33BC" w:rsidRPr="00557FAA" w:rsidRDefault="002A33BC" w:rsidP="002A33BC">
            <w:pPr>
              <w:widowControl/>
              <w:suppressAutoHyphens/>
              <w:snapToGrid/>
              <w:ind w:firstLine="0"/>
              <w:jc w:val="both"/>
              <w:rPr>
                <w:lang w:eastAsia="ar-SA"/>
              </w:rPr>
            </w:pPr>
          </w:p>
          <w:p w:rsidR="002A33BC" w:rsidRPr="00557FAA" w:rsidRDefault="002A33BC" w:rsidP="002A33BC">
            <w:pPr>
              <w:widowControl/>
              <w:suppressAutoHyphens/>
              <w:snapToGrid/>
              <w:ind w:firstLine="0"/>
              <w:jc w:val="both"/>
              <w:rPr>
                <w:lang w:eastAsia="ar-SA"/>
              </w:rPr>
            </w:pPr>
          </w:p>
          <w:p w:rsidR="002A33BC" w:rsidRPr="00557FAA" w:rsidRDefault="002A33BC" w:rsidP="002A33BC">
            <w:pPr>
              <w:widowControl/>
              <w:suppressAutoHyphens/>
              <w:snapToGrid/>
              <w:ind w:firstLine="0"/>
              <w:jc w:val="both"/>
              <w:rPr>
                <w:lang w:eastAsia="ar-S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6"/>
            </w:tblGrid>
            <w:tr w:rsidR="002A33BC" w:rsidRPr="00557FAA" w:rsidTr="002A33BC">
              <w:tc>
                <w:tcPr>
                  <w:tcW w:w="4785" w:type="dxa"/>
                </w:tcPr>
                <w:p w:rsidR="002A33BC" w:rsidRPr="00557FAA" w:rsidRDefault="002A33BC" w:rsidP="002A33BC">
                  <w:pPr>
                    <w:widowControl/>
                    <w:snapToGrid/>
                    <w:ind w:firstLine="0"/>
                    <w:jc w:val="both"/>
                    <w:rPr>
                      <w:lang w:eastAsia="ar-SA"/>
                    </w:rPr>
                  </w:pPr>
                </w:p>
              </w:tc>
              <w:tc>
                <w:tcPr>
                  <w:tcW w:w="4786" w:type="dxa"/>
                </w:tcPr>
                <w:p w:rsidR="002A33BC" w:rsidRPr="00557FAA" w:rsidRDefault="002A33BC" w:rsidP="002A33BC">
                  <w:pPr>
                    <w:widowControl/>
                    <w:snapToGrid/>
                    <w:ind w:firstLine="0"/>
                    <w:jc w:val="both"/>
                    <w:rPr>
                      <w:lang w:eastAsia="ar-SA"/>
                    </w:rPr>
                  </w:pPr>
                </w:p>
              </w:tc>
            </w:tr>
          </w:tbl>
          <w:p w:rsidR="002A33BC" w:rsidRPr="00557FAA" w:rsidRDefault="002A33BC" w:rsidP="002A33BC">
            <w:pPr>
              <w:widowControl/>
              <w:suppressAutoHyphens/>
              <w:snapToGrid/>
              <w:ind w:firstLine="0"/>
              <w:jc w:val="both"/>
              <w:rPr>
                <w:lang w:eastAsia="ar-SA"/>
              </w:rPr>
            </w:pPr>
            <w:r w:rsidRPr="00557FAA">
              <w:rPr>
                <w:lang w:eastAsia="ar-SA"/>
              </w:rPr>
              <w:t xml:space="preserve">                       </w:t>
            </w:r>
            <w:r w:rsidR="00FA5E91">
              <w:rPr>
                <w:lang w:eastAsia="ar-SA"/>
              </w:rPr>
              <w:t xml:space="preserve">                    </w:t>
            </w:r>
            <w:r w:rsidRPr="00557FAA">
              <w:rPr>
                <w:lang w:eastAsia="ar-SA"/>
              </w:rPr>
              <w:t>Приложение № 2 к Договору от __.__.2018г.</w:t>
            </w:r>
          </w:p>
          <w:p w:rsidR="002A33BC" w:rsidRPr="00557FAA" w:rsidRDefault="002A33BC" w:rsidP="002A33BC">
            <w:pPr>
              <w:widowControl/>
              <w:suppressAutoHyphens/>
              <w:snapToGrid/>
              <w:ind w:firstLine="0"/>
              <w:jc w:val="both"/>
              <w:rPr>
                <w:lang w:eastAsia="ar-SA"/>
              </w:rPr>
            </w:pPr>
          </w:p>
          <w:p w:rsidR="002A33BC" w:rsidRPr="00557FAA" w:rsidRDefault="002A33BC" w:rsidP="00DE6490">
            <w:pPr>
              <w:widowControl/>
              <w:suppressAutoHyphens/>
              <w:snapToGrid/>
              <w:ind w:firstLine="0"/>
              <w:rPr>
                <w:lang w:eastAsia="ar-SA"/>
              </w:rPr>
            </w:pPr>
          </w:p>
          <w:p w:rsidR="002A33BC" w:rsidRPr="00557FAA" w:rsidRDefault="002A33BC" w:rsidP="002A33BC">
            <w:pPr>
              <w:widowControl/>
              <w:suppressAutoHyphens/>
              <w:snapToGrid/>
              <w:ind w:firstLine="0"/>
              <w:jc w:val="center"/>
              <w:rPr>
                <w:lang w:eastAsia="ar-SA"/>
              </w:rPr>
            </w:pPr>
            <w:r w:rsidRPr="00557FAA">
              <w:rPr>
                <w:lang w:eastAsia="ar-SA"/>
              </w:rPr>
              <w:t>Спецификация (*)</w:t>
            </w:r>
          </w:p>
          <w:p w:rsidR="002A33BC" w:rsidRPr="00557FAA" w:rsidRDefault="002A33BC" w:rsidP="002A33BC">
            <w:pPr>
              <w:widowControl/>
              <w:suppressAutoHyphens/>
              <w:snapToGrid/>
              <w:ind w:firstLine="0"/>
              <w:jc w:val="center"/>
              <w:rPr>
                <w:rFonts w:eastAsia="Calibri"/>
                <w:lang w:eastAsia="ar-SA"/>
              </w:rPr>
            </w:pPr>
            <w:r w:rsidRPr="00557FAA">
              <w:rPr>
                <w:lang w:eastAsia="ar-SA"/>
              </w:rPr>
              <w:t>на</w:t>
            </w:r>
            <w:r w:rsidRPr="00557FAA">
              <w:rPr>
                <w:bCs/>
                <w:lang w:eastAsia="ar-SA"/>
              </w:rPr>
              <w:t xml:space="preserve"> </w:t>
            </w:r>
            <w:r w:rsidRPr="00557FAA">
              <w:rPr>
                <w:color w:val="000000"/>
                <w:spacing w:val="2"/>
                <w:lang w:eastAsia="ar-SA"/>
              </w:rPr>
              <w:t>поставку канцелярских товаров</w:t>
            </w:r>
          </w:p>
          <w:p w:rsidR="002A33BC" w:rsidRPr="00557FAA" w:rsidRDefault="002A33BC" w:rsidP="002A33BC">
            <w:pPr>
              <w:widowControl/>
              <w:suppressAutoHyphens/>
              <w:snapToGrid/>
              <w:ind w:firstLine="0"/>
              <w:jc w:val="both"/>
              <w:rPr>
                <w:lang w:eastAsia="ar-SA"/>
              </w:rPr>
            </w:pPr>
          </w:p>
          <w:tbl>
            <w:tblPr>
              <w:tblW w:w="7258" w:type="dxa"/>
              <w:tblLayout w:type="fixed"/>
              <w:tblLook w:val="0000" w:firstRow="0" w:lastRow="0" w:firstColumn="0" w:lastColumn="0" w:noHBand="0" w:noVBand="0"/>
            </w:tblPr>
            <w:tblGrid>
              <w:gridCol w:w="596"/>
              <w:gridCol w:w="79"/>
              <w:gridCol w:w="1905"/>
              <w:gridCol w:w="992"/>
              <w:gridCol w:w="709"/>
              <w:gridCol w:w="709"/>
              <w:gridCol w:w="992"/>
              <w:gridCol w:w="1276"/>
            </w:tblGrid>
            <w:tr w:rsidR="00FA5E91" w:rsidRPr="00557FAA" w:rsidTr="00FA5E91">
              <w:trPr>
                <w:trHeight w:val="616"/>
                <w:tblHeader/>
              </w:trPr>
              <w:tc>
                <w:tcPr>
                  <w:tcW w:w="675" w:type="dxa"/>
                  <w:gridSpan w:val="2"/>
                  <w:tcBorders>
                    <w:top w:val="single" w:sz="4" w:space="0" w:color="000000"/>
                    <w:left w:val="single" w:sz="4" w:space="0" w:color="000000"/>
                    <w:bottom w:val="single" w:sz="4" w:space="0" w:color="000000"/>
                  </w:tcBorders>
                  <w:shd w:val="clear" w:color="auto" w:fill="auto"/>
                </w:tcPr>
                <w:p w:rsidR="00FA5E91" w:rsidRPr="00557FAA" w:rsidRDefault="00FA5E91" w:rsidP="002A33BC">
                  <w:pPr>
                    <w:widowControl/>
                    <w:suppressAutoHyphens/>
                    <w:ind w:firstLine="0"/>
                    <w:jc w:val="both"/>
                    <w:rPr>
                      <w:b/>
                      <w:bCs/>
                      <w:lang w:eastAsia="ar-SA"/>
                    </w:rPr>
                  </w:pPr>
                  <w:r w:rsidRPr="00557FAA">
                    <w:rPr>
                      <w:b/>
                      <w:bCs/>
                      <w:lang w:eastAsia="ar-SA"/>
                    </w:rPr>
                    <w:t>№</w:t>
                  </w:r>
                </w:p>
                <w:p w:rsidR="00FA5E91" w:rsidRPr="00557FAA" w:rsidRDefault="00FA5E91" w:rsidP="002A33BC">
                  <w:pPr>
                    <w:widowControl/>
                    <w:suppressAutoHyphens/>
                    <w:snapToGrid/>
                    <w:ind w:firstLine="0"/>
                    <w:jc w:val="both"/>
                    <w:rPr>
                      <w:b/>
                      <w:bCs/>
                      <w:lang w:eastAsia="ar-SA"/>
                    </w:rPr>
                  </w:pPr>
                  <w:r w:rsidRPr="00557FAA">
                    <w:rPr>
                      <w:b/>
                      <w:bCs/>
                      <w:lang w:eastAsia="ar-SA"/>
                    </w:rPr>
                    <w:t>п/п</w:t>
                  </w:r>
                </w:p>
              </w:tc>
              <w:tc>
                <w:tcPr>
                  <w:tcW w:w="1905" w:type="dxa"/>
                  <w:tcBorders>
                    <w:top w:val="single" w:sz="4" w:space="0" w:color="000000"/>
                    <w:left w:val="single" w:sz="4" w:space="0" w:color="000000"/>
                    <w:bottom w:val="single" w:sz="4" w:space="0" w:color="000000"/>
                  </w:tcBorders>
                  <w:shd w:val="clear" w:color="auto" w:fill="auto"/>
                </w:tcPr>
                <w:p w:rsidR="00FA5E91" w:rsidRPr="00557FAA" w:rsidRDefault="00FA5E91" w:rsidP="002A33BC">
                  <w:pPr>
                    <w:widowControl/>
                    <w:suppressAutoHyphens/>
                    <w:ind w:firstLine="0"/>
                    <w:jc w:val="both"/>
                    <w:rPr>
                      <w:b/>
                      <w:bCs/>
                      <w:lang w:eastAsia="ar-SA"/>
                    </w:rPr>
                  </w:pPr>
                  <w:r w:rsidRPr="00557FAA">
                    <w:rPr>
                      <w:b/>
                      <w:bCs/>
                      <w:lang w:eastAsia="ar-SA"/>
                    </w:rPr>
                    <w:t>Наименование</w:t>
                  </w:r>
                </w:p>
              </w:tc>
              <w:tc>
                <w:tcPr>
                  <w:tcW w:w="992" w:type="dxa"/>
                  <w:tcBorders>
                    <w:top w:val="single" w:sz="4" w:space="0" w:color="000000"/>
                    <w:left w:val="single" w:sz="4" w:space="0" w:color="000000"/>
                    <w:bottom w:val="single" w:sz="4" w:space="0" w:color="000000"/>
                    <w:right w:val="single" w:sz="4" w:space="0" w:color="000000"/>
                  </w:tcBorders>
                </w:tcPr>
                <w:p w:rsidR="00FA5E91" w:rsidRPr="00557FAA" w:rsidRDefault="00FA5E91" w:rsidP="002A33BC">
                  <w:pPr>
                    <w:widowControl/>
                    <w:suppressAutoHyphens/>
                    <w:ind w:firstLine="0"/>
                    <w:jc w:val="both"/>
                    <w:rPr>
                      <w:b/>
                      <w:bCs/>
                      <w:lang w:eastAsia="ar-SA"/>
                    </w:rPr>
                  </w:pPr>
                  <w:r>
                    <w:rPr>
                      <w:b/>
                      <w:bCs/>
                      <w:lang w:eastAsia="ar-SA"/>
                    </w:rPr>
                    <w:t>Страна производитель</w:t>
                  </w:r>
                </w:p>
              </w:tc>
              <w:tc>
                <w:tcPr>
                  <w:tcW w:w="709" w:type="dxa"/>
                  <w:tcBorders>
                    <w:top w:val="single" w:sz="4" w:space="0" w:color="000000"/>
                    <w:left w:val="single" w:sz="4" w:space="0" w:color="000000"/>
                    <w:bottom w:val="single" w:sz="4" w:space="0" w:color="000000"/>
                  </w:tcBorders>
                  <w:shd w:val="clear" w:color="auto" w:fill="auto"/>
                </w:tcPr>
                <w:p w:rsidR="00FA5E91" w:rsidRPr="00557FAA" w:rsidRDefault="00FA5E91" w:rsidP="002A33BC">
                  <w:pPr>
                    <w:widowControl/>
                    <w:suppressAutoHyphens/>
                    <w:ind w:firstLine="0"/>
                    <w:jc w:val="both"/>
                    <w:rPr>
                      <w:b/>
                      <w:bCs/>
                      <w:lang w:eastAsia="ar-SA"/>
                    </w:rPr>
                  </w:pPr>
                  <w:r w:rsidRPr="00557FAA">
                    <w:rPr>
                      <w:b/>
                      <w:bCs/>
                      <w:lang w:eastAsia="ar-SA"/>
                    </w:rPr>
                    <w:t>Кол-во</w:t>
                  </w:r>
                </w:p>
              </w:tc>
              <w:tc>
                <w:tcPr>
                  <w:tcW w:w="709" w:type="dxa"/>
                  <w:tcBorders>
                    <w:top w:val="single" w:sz="4" w:space="0" w:color="000000"/>
                    <w:left w:val="single" w:sz="4" w:space="0" w:color="000000"/>
                    <w:bottom w:val="single" w:sz="4" w:space="0" w:color="000000"/>
                  </w:tcBorders>
                  <w:shd w:val="clear" w:color="auto" w:fill="auto"/>
                </w:tcPr>
                <w:p w:rsidR="00FA5E91" w:rsidRPr="00557FAA" w:rsidRDefault="00FA5E91" w:rsidP="002A33BC">
                  <w:pPr>
                    <w:widowControl/>
                    <w:suppressAutoHyphens/>
                    <w:ind w:firstLine="0"/>
                    <w:jc w:val="both"/>
                    <w:rPr>
                      <w:b/>
                      <w:bCs/>
                      <w:lang w:eastAsia="ar-SA"/>
                    </w:rPr>
                  </w:pPr>
                  <w:r w:rsidRPr="00557FAA">
                    <w:rPr>
                      <w:b/>
                      <w:bCs/>
                      <w:lang w:eastAsia="ar-SA"/>
                    </w:rPr>
                    <w:t>Ед.изм</w:t>
                  </w:r>
                </w:p>
              </w:tc>
              <w:tc>
                <w:tcPr>
                  <w:tcW w:w="992" w:type="dxa"/>
                  <w:tcBorders>
                    <w:top w:val="single" w:sz="4" w:space="0" w:color="000000"/>
                    <w:left w:val="single" w:sz="4" w:space="0" w:color="000000"/>
                    <w:bottom w:val="single" w:sz="4" w:space="0" w:color="000000"/>
                  </w:tcBorders>
                  <w:shd w:val="clear" w:color="auto" w:fill="auto"/>
                </w:tcPr>
                <w:p w:rsidR="00FA5E91" w:rsidRPr="00557FAA" w:rsidRDefault="00FA5E91" w:rsidP="002A33BC">
                  <w:pPr>
                    <w:widowControl/>
                    <w:suppressAutoHyphens/>
                    <w:ind w:firstLine="0"/>
                    <w:jc w:val="both"/>
                    <w:rPr>
                      <w:b/>
                      <w:bCs/>
                      <w:lang w:eastAsia="ar-SA"/>
                    </w:rPr>
                  </w:pPr>
                  <w:r w:rsidRPr="00557FAA">
                    <w:rPr>
                      <w:b/>
                      <w:bCs/>
                      <w:lang w:eastAsia="ar-SA"/>
                    </w:rPr>
                    <w:t>Цена за ед.</w:t>
                  </w:r>
                </w:p>
                <w:p w:rsidR="00FA5E91" w:rsidRPr="00557FAA" w:rsidRDefault="00FA5E91" w:rsidP="002A33BC">
                  <w:pPr>
                    <w:widowControl/>
                    <w:suppressAutoHyphens/>
                    <w:snapToGrid/>
                    <w:ind w:firstLine="0"/>
                    <w:jc w:val="both"/>
                    <w:rPr>
                      <w:b/>
                      <w:bCs/>
                      <w:lang w:eastAsia="ar-SA"/>
                    </w:rPr>
                  </w:pPr>
                  <w:r w:rsidRPr="00557FAA">
                    <w:rPr>
                      <w:b/>
                      <w:bCs/>
                      <w:lang w:eastAsia="ar-SA"/>
                    </w:rPr>
                    <w:t>(руб.)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A5E91" w:rsidRPr="00557FAA" w:rsidRDefault="00FA5E91" w:rsidP="002A33BC">
                  <w:pPr>
                    <w:widowControl/>
                    <w:suppressAutoHyphens/>
                    <w:ind w:firstLine="0"/>
                    <w:jc w:val="both"/>
                    <w:rPr>
                      <w:b/>
                      <w:bCs/>
                      <w:lang w:eastAsia="ar-SA"/>
                    </w:rPr>
                  </w:pPr>
                  <w:r w:rsidRPr="00557FAA">
                    <w:rPr>
                      <w:b/>
                      <w:bCs/>
                      <w:lang w:eastAsia="ar-SA"/>
                    </w:rPr>
                    <w:t>Стоимость   (руб.)</w:t>
                  </w:r>
                </w:p>
              </w:tc>
            </w:tr>
            <w:tr w:rsidR="00FA5E91" w:rsidRPr="00557FAA" w:rsidTr="00FA5E91">
              <w:trPr>
                <w:trHeight w:val="299"/>
              </w:trPr>
              <w:tc>
                <w:tcPr>
                  <w:tcW w:w="675" w:type="dxa"/>
                  <w:gridSpan w:val="2"/>
                  <w:tcBorders>
                    <w:top w:val="single" w:sz="4" w:space="0" w:color="000000"/>
                    <w:left w:val="single" w:sz="4" w:space="0" w:color="000000"/>
                    <w:bottom w:val="single" w:sz="4" w:space="0" w:color="000000"/>
                  </w:tcBorders>
                  <w:shd w:val="clear" w:color="auto" w:fill="auto"/>
                </w:tcPr>
                <w:p w:rsidR="00FA5E91" w:rsidRPr="00557FAA" w:rsidRDefault="00FA5E91" w:rsidP="002A33BC">
                  <w:pPr>
                    <w:widowControl/>
                    <w:suppressAutoHyphens/>
                    <w:ind w:firstLine="0"/>
                    <w:jc w:val="both"/>
                    <w:rPr>
                      <w:lang w:eastAsia="ar-SA"/>
                    </w:rPr>
                  </w:pPr>
                  <w:r w:rsidRPr="00557FAA">
                    <w:rPr>
                      <w:lang w:eastAsia="ar-SA"/>
                    </w:rPr>
                    <w:t>1.</w:t>
                  </w:r>
                </w:p>
              </w:tc>
              <w:tc>
                <w:tcPr>
                  <w:tcW w:w="1905" w:type="dxa"/>
                  <w:tcBorders>
                    <w:top w:val="single" w:sz="4" w:space="0" w:color="000000"/>
                    <w:left w:val="single" w:sz="4" w:space="0" w:color="000000"/>
                    <w:bottom w:val="single" w:sz="4" w:space="0" w:color="000000"/>
                  </w:tcBorders>
                  <w:shd w:val="clear" w:color="auto" w:fill="auto"/>
                </w:tcPr>
                <w:p w:rsidR="00FA5E91" w:rsidRPr="00557FAA" w:rsidRDefault="00FA5E91" w:rsidP="002A33BC">
                  <w:pPr>
                    <w:widowControl/>
                    <w:tabs>
                      <w:tab w:val="left" w:pos="507"/>
                    </w:tabs>
                    <w:suppressAutoHyphens/>
                    <w:ind w:firstLine="0"/>
                    <w:jc w:val="both"/>
                    <w:rPr>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A5E91" w:rsidRPr="00557FAA" w:rsidRDefault="00FA5E91" w:rsidP="002A33BC">
                  <w:pPr>
                    <w:widowControl/>
                    <w:suppressAutoHyphens/>
                    <w:ind w:firstLine="0"/>
                    <w:jc w:val="both"/>
                    <w:rPr>
                      <w:lang w:eastAsia="ar-SA"/>
                    </w:rPr>
                  </w:pPr>
                </w:p>
              </w:tc>
              <w:tc>
                <w:tcPr>
                  <w:tcW w:w="709" w:type="dxa"/>
                  <w:tcBorders>
                    <w:top w:val="single" w:sz="4" w:space="0" w:color="000000"/>
                    <w:left w:val="single" w:sz="4" w:space="0" w:color="000000"/>
                    <w:bottom w:val="single" w:sz="4" w:space="0" w:color="000000"/>
                  </w:tcBorders>
                  <w:shd w:val="clear" w:color="auto" w:fill="auto"/>
                </w:tcPr>
                <w:p w:rsidR="00FA5E91" w:rsidRPr="00557FAA" w:rsidRDefault="00FA5E91" w:rsidP="002A33BC">
                  <w:pPr>
                    <w:widowControl/>
                    <w:suppressAutoHyphens/>
                    <w:ind w:firstLine="0"/>
                    <w:jc w:val="both"/>
                    <w:rPr>
                      <w:lang w:eastAsia="ar-SA"/>
                    </w:rPr>
                  </w:pPr>
                </w:p>
              </w:tc>
              <w:tc>
                <w:tcPr>
                  <w:tcW w:w="709" w:type="dxa"/>
                  <w:tcBorders>
                    <w:top w:val="single" w:sz="4" w:space="0" w:color="000000"/>
                    <w:left w:val="single" w:sz="4" w:space="0" w:color="000000"/>
                    <w:bottom w:val="single" w:sz="4" w:space="0" w:color="000000"/>
                  </w:tcBorders>
                  <w:shd w:val="clear" w:color="auto" w:fill="auto"/>
                </w:tcPr>
                <w:p w:rsidR="00FA5E91" w:rsidRPr="00557FAA" w:rsidRDefault="00FA5E91" w:rsidP="002A33BC">
                  <w:pPr>
                    <w:widowControl/>
                    <w:suppressAutoHyphens/>
                    <w:ind w:firstLine="0"/>
                    <w:jc w:val="both"/>
                    <w:rPr>
                      <w:lang w:eastAsia="ar-SA"/>
                    </w:rPr>
                  </w:pPr>
                </w:p>
              </w:tc>
              <w:tc>
                <w:tcPr>
                  <w:tcW w:w="992" w:type="dxa"/>
                  <w:tcBorders>
                    <w:top w:val="single" w:sz="4" w:space="0" w:color="000000"/>
                    <w:left w:val="single" w:sz="4" w:space="0" w:color="000000"/>
                    <w:bottom w:val="single" w:sz="4" w:space="0" w:color="000000"/>
                  </w:tcBorders>
                  <w:shd w:val="clear" w:color="auto" w:fill="auto"/>
                </w:tcPr>
                <w:p w:rsidR="00FA5E91" w:rsidRPr="00557FAA" w:rsidRDefault="00FA5E91" w:rsidP="002A33BC">
                  <w:pPr>
                    <w:widowControl/>
                    <w:suppressAutoHyphens/>
                    <w:ind w:firstLine="540"/>
                    <w:jc w:val="both"/>
                    <w:rPr>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A5E91" w:rsidRPr="00557FAA" w:rsidRDefault="00FA5E91" w:rsidP="002A33BC">
                  <w:pPr>
                    <w:widowControl/>
                    <w:suppressAutoHyphens/>
                    <w:ind w:firstLine="540"/>
                    <w:jc w:val="both"/>
                    <w:rPr>
                      <w:lang w:eastAsia="ar-SA"/>
                    </w:rPr>
                  </w:pPr>
                </w:p>
              </w:tc>
            </w:tr>
            <w:tr w:rsidR="00FA5E91" w:rsidRPr="00557FAA" w:rsidTr="00FA5E91">
              <w:trPr>
                <w:trHeight w:val="316"/>
              </w:trPr>
              <w:tc>
                <w:tcPr>
                  <w:tcW w:w="596" w:type="dxa"/>
                  <w:tcBorders>
                    <w:top w:val="single" w:sz="4" w:space="0" w:color="000000"/>
                    <w:left w:val="single" w:sz="4" w:space="0" w:color="000000"/>
                    <w:bottom w:val="single" w:sz="4" w:space="0" w:color="000000"/>
                  </w:tcBorders>
                </w:tcPr>
                <w:p w:rsidR="00FA5E91" w:rsidRPr="00557FAA" w:rsidRDefault="00FA5E91" w:rsidP="002A33BC">
                  <w:pPr>
                    <w:widowControl/>
                    <w:suppressAutoHyphens/>
                    <w:ind w:firstLine="540"/>
                    <w:jc w:val="both"/>
                    <w:rPr>
                      <w:lang w:eastAsia="ar-SA"/>
                    </w:rPr>
                  </w:pPr>
                </w:p>
              </w:tc>
              <w:tc>
                <w:tcPr>
                  <w:tcW w:w="5386" w:type="dxa"/>
                  <w:gridSpan w:val="6"/>
                  <w:tcBorders>
                    <w:top w:val="single" w:sz="4" w:space="0" w:color="000000"/>
                    <w:left w:val="single" w:sz="4" w:space="0" w:color="000000"/>
                    <w:bottom w:val="single" w:sz="4" w:space="0" w:color="000000"/>
                  </w:tcBorders>
                  <w:shd w:val="clear" w:color="auto" w:fill="auto"/>
                </w:tcPr>
                <w:p w:rsidR="00FA5E91" w:rsidRPr="00557FAA" w:rsidRDefault="00FA5E91" w:rsidP="002A33BC">
                  <w:pPr>
                    <w:widowControl/>
                    <w:suppressAutoHyphens/>
                    <w:ind w:firstLine="540"/>
                    <w:jc w:val="both"/>
                    <w:rPr>
                      <w:lang w:eastAsia="ar-SA"/>
                    </w:rPr>
                  </w:pPr>
                  <w:r w:rsidRPr="00557FAA">
                    <w:rPr>
                      <w:lang w:eastAsia="ar-SA"/>
                    </w:rPr>
                    <w:t xml:space="preserve">                                                                                                                           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A5E91" w:rsidRPr="00557FAA" w:rsidRDefault="00FA5E91" w:rsidP="002A33BC">
                  <w:pPr>
                    <w:widowControl/>
                    <w:suppressAutoHyphens/>
                    <w:ind w:firstLine="540"/>
                    <w:jc w:val="both"/>
                    <w:rPr>
                      <w:lang w:eastAsia="ar-SA"/>
                    </w:rPr>
                  </w:pPr>
                </w:p>
              </w:tc>
            </w:tr>
          </w:tbl>
          <w:p w:rsidR="002A33BC" w:rsidRPr="00557FAA" w:rsidRDefault="002A33BC" w:rsidP="002A33BC">
            <w:pPr>
              <w:widowControl/>
              <w:suppressAutoHyphens/>
              <w:snapToGrid/>
              <w:ind w:firstLine="0"/>
              <w:jc w:val="both"/>
              <w:rPr>
                <w:lang w:eastAsia="ar-SA"/>
              </w:rPr>
            </w:pPr>
          </w:p>
          <w:p w:rsidR="002A33BC" w:rsidRPr="00557FAA" w:rsidRDefault="002A33BC" w:rsidP="00FA5E91">
            <w:pPr>
              <w:widowControl/>
              <w:suppressAutoHyphens/>
              <w:snapToGrid/>
              <w:spacing w:line="200" w:lineRule="atLeast"/>
              <w:ind w:firstLine="0"/>
              <w:jc w:val="both"/>
              <w:rPr>
                <w:rFonts w:eastAsia="Arial"/>
                <w:lang w:eastAsia="ar-SA"/>
              </w:rPr>
            </w:pPr>
            <w:r w:rsidRPr="00557FAA">
              <w:rPr>
                <w:rFonts w:eastAsia="Arial"/>
                <w:lang w:eastAsia="ar-SA"/>
              </w:rPr>
              <w:lastRenderedPageBreak/>
              <w:t>(*) – заполняется в соответствии с предложением победителя запроса котировок цен</w:t>
            </w:r>
          </w:p>
          <w:p w:rsidR="002A33BC" w:rsidRPr="00557FAA" w:rsidRDefault="002A33BC" w:rsidP="002A33BC">
            <w:pPr>
              <w:widowControl/>
              <w:suppressAutoHyphens/>
              <w:snapToGrid/>
              <w:ind w:firstLine="0"/>
              <w:jc w:val="both"/>
              <w:rPr>
                <w:lang w:eastAsia="ar-SA"/>
              </w:rPr>
            </w:pPr>
          </w:p>
          <w:p w:rsidR="002A33BC" w:rsidRPr="00557FAA" w:rsidRDefault="002A33BC" w:rsidP="002A33BC">
            <w:pPr>
              <w:widowControl/>
              <w:suppressAutoHyphens/>
              <w:snapToGrid/>
              <w:ind w:firstLine="0"/>
              <w:jc w:val="both"/>
              <w:rPr>
                <w:lang w:eastAsia="ar-SA"/>
              </w:rPr>
            </w:pPr>
          </w:p>
          <w:p w:rsidR="002A33BC" w:rsidRPr="00557FAA" w:rsidRDefault="002A33BC" w:rsidP="002A33BC">
            <w:pPr>
              <w:widowControl/>
              <w:suppressAutoHyphens/>
              <w:snapToGrid/>
              <w:ind w:firstLine="0"/>
              <w:jc w:val="both"/>
              <w:rPr>
                <w:lang w:eastAsia="ar-SA"/>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4"/>
              <w:gridCol w:w="3544"/>
            </w:tblGrid>
            <w:tr w:rsidR="00FA5E91" w:rsidRPr="00557FAA" w:rsidTr="00212750">
              <w:tc>
                <w:tcPr>
                  <w:tcW w:w="3714" w:type="dxa"/>
                </w:tcPr>
                <w:p w:rsidR="00FA5E91" w:rsidRPr="00557FAA" w:rsidRDefault="00FA5E91" w:rsidP="00FA5E91">
                  <w:pPr>
                    <w:widowControl/>
                    <w:tabs>
                      <w:tab w:val="left" w:pos="5297"/>
                    </w:tabs>
                    <w:snapToGrid/>
                    <w:spacing w:line="480" w:lineRule="auto"/>
                    <w:ind w:firstLine="0"/>
                    <w:jc w:val="both"/>
                  </w:pPr>
                  <w:r>
                    <w:t>Д</w:t>
                  </w:r>
                  <w:r w:rsidRPr="00557FAA">
                    <w:t>иректор</w:t>
                  </w:r>
                </w:p>
                <w:p w:rsidR="00FA5E91" w:rsidRPr="00557FAA" w:rsidRDefault="00FA5E91" w:rsidP="00FA5E91">
                  <w:pPr>
                    <w:widowControl/>
                    <w:tabs>
                      <w:tab w:val="left" w:pos="5297"/>
                    </w:tabs>
                    <w:snapToGrid/>
                    <w:spacing w:line="480" w:lineRule="auto"/>
                    <w:ind w:firstLine="0"/>
                    <w:jc w:val="both"/>
                  </w:pPr>
                  <w:r w:rsidRPr="00557FAA">
                    <w:t>_________________/</w:t>
                  </w:r>
                  <w:r>
                    <w:t>_________</w:t>
                  </w:r>
                  <w:r w:rsidRPr="00557FAA">
                    <w:t>/</w:t>
                  </w:r>
                </w:p>
                <w:p w:rsidR="00FA5E91" w:rsidRPr="00557FAA" w:rsidRDefault="00FA5E91" w:rsidP="00FA5E91">
                  <w:pPr>
                    <w:widowControl/>
                    <w:tabs>
                      <w:tab w:val="left" w:pos="5297"/>
                    </w:tabs>
                    <w:snapToGrid/>
                    <w:spacing w:line="480" w:lineRule="auto"/>
                    <w:ind w:firstLine="34"/>
                    <w:jc w:val="both"/>
                  </w:pPr>
                  <w:r w:rsidRPr="00557FAA">
                    <w:t>«______»______________ 2018 г.</w:t>
                  </w:r>
                </w:p>
                <w:p w:rsidR="00FA5E91" w:rsidRPr="00557FAA" w:rsidRDefault="00FA5E91" w:rsidP="00FA5E91">
                  <w:pPr>
                    <w:widowControl/>
                    <w:tabs>
                      <w:tab w:val="left" w:pos="5297"/>
                    </w:tabs>
                    <w:snapToGrid/>
                    <w:spacing w:line="360" w:lineRule="auto"/>
                    <w:ind w:firstLine="540"/>
                    <w:jc w:val="both"/>
                  </w:pPr>
                  <w:r w:rsidRPr="00557FAA">
                    <w:t>М.П.</w:t>
                  </w:r>
                </w:p>
              </w:tc>
              <w:tc>
                <w:tcPr>
                  <w:tcW w:w="3544" w:type="dxa"/>
                </w:tcPr>
                <w:p w:rsidR="00FA5E91" w:rsidRPr="00557FAA" w:rsidRDefault="00FC5961" w:rsidP="00FA5E91">
                  <w:pPr>
                    <w:snapToGrid/>
                    <w:ind w:firstLine="0"/>
                    <w:jc w:val="both"/>
                  </w:pPr>
                  <w:r>
                    <w:t>Руководитель</w:t>
                  </w:r>
                </w:p>
                <w:p w:rsidR="00FA5E91" w:rsidRPr="00557FAA" w:rsidRDefault="00FA5E91" w:rsidP="00FA5E91">
                  <w:pPr>
                    <w:snapToGrid/>
                    <w:ind w:firstLine="540"/>
                    <w:jc w:val="both"/>
                  </w:pPr>
                </w:p>
                <w:p w:rsidR="00FA5E91" w:rsidRPr="00557FAA" w:rsidRDefault="00FA5E91" w:rsidP="00FA5E91">
                  <w:pPr>
                    <w:widowControl/>
                    <w:tabs>
                      <w:tab w:val="left" w:pos="5297"/>
                    </w:tabs>
                    <w:snapToGrid/>
                    <w:spacing w:line="480" w:lineRule="auto"/>
                    <w:ind w:firstLine="0"/>
                    <w:jc w:val="both"/>
                  </w:pPr>
                  <w:r w:rsidRPr="00557FAA">
                    <w:t>_________________/________/</w:t>
                  </w:r>
                </w:p>
                <w:p w:rsidR="00FA5E91" w:rsidRPr="00557FAA" w:rsidRDefault="00FA5E91" w:rsidP="00FA5E91">
                  <w:pPr>
                    <w:widowControl/>
                    <w:tabs>
                      <w:tab w:val="left" w:pos="5297"/>
                    </w:tabs>
                    <w:snapToGrid/>
                    <w:spacing w:line="480" w:lineRule="auto"/>
                    <w:ind w:firstLine="0"/>
                    <w:jc w:val="both"/>
                  </w:pPr>
                  <w:r>
                    <w:t>«______»_____________</w:t>
                  </w:r>
                  <w:r w:rsidRPr="00557FAA">
                    <w:t xml:space="preserve"> 2018 г.</w:t>
                  </w:r>
                </w:p>
                <w:p w:rsidR="00FA5E91" w:rsidRPr="00557FAA" w:rsidRDefault="00FA5E91" w:rsidP="00FA5E91">
                  <w:pPr>
                    <w:snapToGrid/>
                    <w:ind w:firstLine="540"/>
                    <w:jc w:val="both"/>
                  </w:pPr>
                  <w:r w:rsidRPr="00557FAA">
                    <w:t>М.П.</w:t>
                  </w:r>
                </w:p>
              </w:tc>
            </w:tr>
          </w:tbl>
          <w:p w:rsidR="005A4D11" w:rsidRPr="00557FAA" w:rsidRDefault="005A4D11" w:rsidP="00557FAA">
            <w:pPr>
              <w:autoSpaceDE w:val="0"/>
              <w:spacing w:line="256" w:lineRule="auto"/>
              <w:ind w:firstLine="0"/>
              <w:jc w:val="both"/>
            </w:pPr>
          </w:p>
        </w:tc>
      </w:tr>
      <w:tr w:rsidR="005A4D11" w:rsidRPr="00557FAA" w:rsidTr="00212750">
        <w:trPr>
          <w:trHeight w:val="131"/>
        </w:trPr>
        <w:tc>
          <w:tcPr>
            <w:tcW w:w="2552" w:type="dxa"/>
            <w:tcBorders>
              <w:top w:val="single" w:sz="4" w:space="0" w:color="000000"/>
              <w:left w:val="single" w:sz="4" w:space="0" w:color="000000"/>
              <w:bottom w:val="single" w:sz="4" w:space="0" w:color="000000"/>
              <w:right w:val="nil"/>
            </w:tcBorders>
            <w:hideMark/>
          </w:tcPr>
          <w:p w:rsidR="005A4D11" w:rsidRPr="00557FAA" w:rsidRDefault="00113677" w:rsidP="00557FAA">
            <w:pPr>
              <w:spacing w:line="256" w:lineRule="auto"/>
              <w:ind w:firstLine="0"/>
              <w:jc w:val="both"/>
              <w:rPr>
                <w:rStyle w:val="a8"/>
                <w:rFonts w:eastAsia="Arial Unicode MS"/>
              </w:rPr>
            </w:pPr>
            <w:r w:rsidRPr="00557FAA">
              <w:rPr>
                <w:rStyle w:val="a8"/>
                <w:rFonts w:eastAsia="Arial Unicode MS"/>
              </w:rPr>
              <w:lastRenderedPageBreak/>
              <w:t>Сведения о необходимости предоставления обеспечения  исполнения обязательств, связанных с подачей заявки</w:t>
            </w:r>
          </w:p>
        </w:tc>
        <w:tc>
          <w:tcPr>
            <w:tcW w:w="7938" w:type="dxa"/>
            <w:tcBorders>
              <w:top w:val="single" w:sz="4" w:space="0" w:color="000000"/>
              <w:left w:val="single" w:sz="4" w:space="0" w:color="000000"/>
              <w:bottom w:val="single" w:sz="4" w:space="0" w:color="000000"/>
              <w:right w:val="single" w:sz="4" w:space="0" w:color="000000"/>
            </w:tcBorders>
            <w:hideMark/>
          </w:tcPr>
          <w:p w:rsidR="005A4D11" w:rsidRPr="00557FAA" w:rsidRDefault="005A4D11" w:rsidP="00557FAA">
            <w:pPr>
              <w:autoSpaceDE w:val="0"/>
              <w:spacing w:line="256" w:lineRule="auto"/>
              <w:ind w:firstLine="0"/>
              <w:jc w:val="both"/>
            </w:pPr>
            <w:r w:rsidRPr="00557FAA">
              <w:t>Не устанавливаются</w:t>
            </w:r>
          </w:p>
        </w:tc>
      </w:tr>
      <w:tr w:rsidR="008B77D8" w:rsidRPr="00557FAA" w:rsidTr="00212750">
        <w:trPr>
          <w:trHeight w:val="768"/>
        </w:trPr>
        <w:tc>
          <w:tcPr>
            <w:tcW w:w="2552" w:type="dxa"/>
            <w:tcBorders>
              <w:top w:val="single" w:sz="4" w:space="0" w:color="000000"/>
              <w:left w:val="single" w:sz="4" w:space="0" w:color="000000"/>
              <w:bottom w:val="single" w:sz="4" w:space="0" w:color="000000"/>
              <w:right w:val="nil"/>
            </w:tcBorders>
          </w:tcPr>
          <w:p w:rsidR="008B77D8" w:rsidRPr="00557FAA" w:rsidRDefault="008B77D8" w:rsidP="00557FAA">
            <w:pPr>
              <w:ind w:firstLine="0"/>
              <w:jc w:val="both"/>
              <w:rPr>
                <w:b/>
              </w:rPr>
            </w:pPr>
            <w:r w:rsidRPr="00557FAA">
              <w:rPr>
                <w:b/>
              </w:rPr>
              <w:t>Ограничение участия</w:t>
            </w:r>
          </w:p>
        </w:tc>
        <w:tc>
          <w:tcPr>
            <w:tcW w:w="7938" w:type="dxa"/>
            <w:tcBorders>
              <w:top w:val="single" w:sz="4" w:space="0" w:color="000000"/>
              <w:left w:val="single" w:sz="4" w:space="0" w:color="000000"/>
              <w:bottom w:val="single" w:sz="4" w:space="0" w:color="000000"/>
              <w:right w:val="single" w:sz="4" w:space="0" w:color="000000"/>
            </w:tcBorders>
          </w:tcPr>
          <w:p w:rsidR="008B77D8" w:rsidRPr="00557FAA" w:rsidRDefault="008B77D8" w:rsidP="00557FAA">
            <w:pPr>
              <w:ind w:firstLine="0"/>
              <w:jc w:val="both"/>
            </w:pPr>
            <w:r w:rsidRPr="00557FAA">
              <w:t>Не устанавливаются</w:t>
            </w:r>
          </w:p>
        </w:tc>
      </w:tr>
      <w:tr w:rsidR="00FA5E91" w:rsidRPr="00557FAA" w:rsidTr="00212750">
        <w:trPr>
          <w:trHeight w:val="131"/>
        </w:trPr>
        <w:tc>
          <w:tcPr>
            <w:tcW w:w="2552" w:type="dxa"/>
            <w:tcBorders>
              <w:top w:val="single" w:sz="4" w:space="0" w:color="000000"/>
              <w:left w:val="single" w:sz="4" w:space="0" w:color="000000"/>
              <w:bottom w:val="single" w:sz="4" w:space="0" w:color="000000"/>
              <w:right w:val="nil"/>
            </w:tcBorders>
          </w:tcPr>
          <w:p w:rsidR="00FA5E91" w:rsidRPr="00180007" w:rsidRDefault="00FA5E91" w:rsidP="00FA5E91">
            <w:pPr>
              <w:spacing w:line="256" w:lineRule="auto"/>
              <w:ind w:firstLine="0"/>
              <w:jc w:val="both"/>
              <w:rPr>
                <w:rFonts w:eastAsia="Arial Unicode MS"/>
                <w:b/>
                <w:bCs/>
              </w:rPr>
            </w:pPr>
            <w:r w:rsidRPr="00180007">
              <w:rPr>
                <w:rFonts w:eastAsia="Arial Unicode MS"/>
                <w:b/>
                <w:bCs/>
              </w:rPr>
              <w:t>Перечень оснований для отказа в допуске к участию в закупке</w:t>
            </w:r>
          </w:p>
        </w:tc>
        <w:tc>
          <w:tcPr>
            <w:tcW w:w="7938" w:type="dxa"/>
            <w:tcBorders>
              <w:top w:val="single" w:sz="4" w:space="0" w:color="000000"/>
              <w:left w:val="single" w:sz="4" w:space="0" w:color="000000"/>
              <w:bottom w:val="single" w:sz="4" w:space="0" w:color="000000"/>
              <w:right w:val="single" w:sz="4" w:space="0" w:color="000000"/>
            </w:tcBorders>
          </w:tcPr>
          <w:p w:rsidR="00FA5E91" w:rsidRPr="00180007" w:rsidRDefault="00FA5E91" w:rsidP="00FA5E91">
            <w:pPr>
              <w:autoSpaceDE w:val="0"/>
              <w:spacing w:line="256" w:lineRule="auto"/>
              <w:ind w:firstLine="0"/>
              <w:jc w:val="both"/>
            </w:pPr>
            <w:r w:rsidRPr="00180007">
              <w:t>На основании п.8.6.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FA5E91" w:rsidRPr="00180007" w:rsidRDefault="00FA5E91" w:rsidP="00FA5E91">
            <w:pPr>
              <w:autoSpaceDE w:val="0"/>
              <w:autoSpaceDN w:val="0"/>
              <w:adjustRightInd w:val="0"/>
              <w:ind w:firstLine="0"/>
              <w:jc w:val="both"/>
            </w:pPr>
            <w:r w:rsidRPr="00180007">
              <w:t>- непредставление документов, установленных документацией о закупке либо наличия в таких документах недостоверных сведений;</w:t>
            </w:r>
          </w:p>
          <w:p w:rsidR="00FA5E91" w:rsidRPr="00180007" w:rsidRDefault="00FA5E91" w:rsidP="00FA5E91">
            <w:pPr>
              <w:autoSpaceDE w:val="0"/>
              <w:autoSpaceDN w:val="0"/>
              <w:adjustRightInd w:val="0"/>
              <w:ind w:firstLine="0"/>
              <w:jc w:val="both"/>
            </w:pPr>
            <w:r w:rsidRPr="00180007">
              <w:t>- несоответствия участника закупки требованиям, установленным документацией о закупке;</w:t>
            </w:r>
          </w:p>
          <w:p w:rsidR="00FA5E91" w:rsidRPr="00180007" w:rsidRDefault="00FA5E91" w:rsidP="00FA5E91">
            <w:pPr>
              <w:autoSpaceDE w:val="0"/>
              <w:autoSpaceDN w:val="0"/>
              <w:adjustRightInd w:val="0"/>
              <w:ind w:firstLine="0"/>
              <w:jc w:val="both"/>
            </w:pPr>
            <w:r w:rsidRPr="00180007">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FA5E91" w:rsidRPr="00180007" w:rsidRDefault="00FA5E91" w:rsidP="00FA5E91">
            <w:pPr>
              <w:autoSpaceDE w:val="0"/>
              <w:autoSpaceDN w:val="0"/>
              <w:adjustRightInd w:val="0"/>
              <w:ind w:firstLine="0"/>
              <w:jc w:val="both"/>
            </w:pPr>
            <w:r w:rsidRPr="00180007">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FA5E91" w:rsidRPr="00180007" w:rsidRDefault="00FA5E91" w:rsidP="00FA5E91">
            <w:pPr>
              <w:autoSpaceDE w:val="0"/>
              <w:autoSpaceDN w:val="0"/>
              <w:adjustRightInd w:val="0"/>
              <w:ind w:firstLine="0"/>
              <w:jc w:val="both"/>
            </w:pPr>
            <w:r w:rsidRPr="00180007">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FA5E91" w:rsidRPr="00557FAA" w:rsidTr="00212750">
        <w:trPr>
          <w:trHeight w:val="985"/>
        </w:trPr>
        <w:tc>
          <w:tcPr>
            <w:tcW w:w="2552" w:type="dxa"/>
            <w:tcBorders>
              <w:top w:val="single" w:sz="4" w:space="0" w:color="000000"/>
              <w:left w:val="single" w:sz="4" w:space="0" w:color="000000"/>
              <w:bottom w:val="single" w:sz="4" w:space="0" w:color="000000"/>
              <w:right w:val="nil"/>
            </w:tcBorders>
          </w:tcPr>
          <w:p w:rsidR="00FA5E91" w:rsidRPr="00180007" w:rsidRDefault="00FA5E91" w:rsidP="00545252">
            <w:pPr>
              <w:spacing w:line="256" w:lineRule="auto"/>
              <w:ind w:firstLine="0"/>
              <w:jc w:val="both"/>
              <w:rPr>
                <w:rFonts w:eastAsia="Arial Unicode MS"/>
                <w:b/>
                <w:bCs/>
              </w:rPr>
            </w:pPr>
            <w:r w:rsidRPr="00180007">
              <w:rPr>
                <w:rFonts w:eastAsia="Arial Unicode MS"/>
                <w:b/>
                <w:bCs/>
              </w:rPr>
              <w:t>Причины отклонения котировочных заявок</w:t>
            </w:r>
          </w:p>
        </w:tc>
        <w:tc>
          <w:tcPr>
            <w:tcW w:w="7938" w:type="dxa"/>
            <w:tcBorders>
              <w:top w:val="single" w:sz="4" w:space="0" w:color="000000"/>
              <w:left w:val="single" w:sz="4" w:space="0" w:color="000000"/>
              <w:bottom w:val="single" w:sz="4" w:space="0" w:color="000000"/>
              <w:right w:val="single" w:sz="4" w:space="0" w:color="000000"/>
            </w:tcBorders>
          </w:tcPr>
          <w:p w:rsidR="00FA5E91" w:rsidRPr="003B07CB" w:rsidRDefault="00FA5E91" w:rsidP="00545252">
            <w:pPr>
              <w:tabs>
                <w:tab w:val="left" w:pos="3614"/>
              </w:tabs>
              <w:ind w:firstLine="0"/>
              <w:jc w:val="both"/>
            </w:pPr>
            <w:r>
              <w:t>В соответствии с п. 7.10.4.4.</w:t>
            </w:r>
            <w:r w:rsidRPr="00180007">
              <w:t xml:space="preserve"> Положения о закупке </w:t>
            </w:r>
            <w:r w:rsidRPr="00180007">
              <w:rPr>
                <w:rFonts w:eastAsia="Calibri"/>
                <w:bCs/>
                <w:lang w:eastAsia="en-US"/>
              </w:rPr>
              <w:t>Государственного областного автономного учреждения социального обслуживания населения</w:t>
            </w:r>
            <w:r w:rsidRPr="00180007">
              <w:rPr>
                <w:rFonts w:eastAsia="Calibri"/>
                <w:lang w:eastAsia="en-US"/>
              </w:rPr>
              <w:t xml:space="preserve"> «Комплексный центр социального обслуживания населения ЗАТО г.Североморск» (ГОАУСОН «КЦСОН ЗАТО г.Североморск»), </w:t>
            </w:r>
            <w:r w:rsidRPr="00180007">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FA5E91" w:rsidRPr="00180007" w:rsidRDefault="00FA5E91" w:rsidP="00FA5E91">
            <w:pPr>
              <w:autoSpaceDE w:val="0"/>
              <w:spacing w:line="256" w:lineRule="auto"/>
              <w:jc w:val="both"/>
            </w:pPr>
          </w:p>
        </w:tc>
      </w:tr>
      <w:tr w:rsidR="00FA5E91" w:rsidRPr="00557FAA" w:rsidTr="00212750">
        <w:trPr>
          <w:trHeight w:val="131"/>
        </w:trPr>
        <w:tc>
          <w:tcPr>
            <w:tcW w:w="2552" w:type="dxa"/>
            <w:tcBorders>
              <w:top w:val="single" w:sz="4" w:space="0" w:color="000000"/>
              <w:left w:val="single" w:sz="4" w:space="0" w:color="000000"/>
              <w:bottom w:val="single" w:sz="4" w:space="0" w:color="000000"/>
              <w:right w:val="nil"/>
            </w:tcBorders>
          </w:tcPr>
          <w:p w:rsidR="00FA5E91" w:rsidRPr="00180007" w:rsidRDefault="00FA5E91" w:rsidP="00545252">
            <w:pPr>
              <w:spacing w:line="256" w:lineRule="auto"/>
              <w:ind w:firstLine="0"/>
              <w:jc w:val="both"/>
              <w:rPr>
                <w:rFonts w:eastAsia="Arial Unicode MS"/>
                <w:b/>
                <w:bCs/>
              </w:rPr>
            </w:pPr>
            <w:r w:rsidRPr="00180007">
              <w:rPr>
                <w:rFonts w:eastAsia="Arial Unicode MS"/>
                <w:b/>
                <w:bCs/>
              </w:rPr>
              <w:lastRenderedPageBreak/>
              <w:t>Внимание!</w:t>
            </w:r>
          </w:p>
        </w:tc>
        <w:tc>
          <w:tcPr>
            <w:tcW w:w="7938" w:type="dxa"/>
            <w:tcBorders>
              <w:top w:val="single" w:sz="4" w:space="0" w:color="000000"/>
              <w:left w:val="single" w:sz="4" w:space="0" w:color="000000"/>
              <w:bottom w:val="single" w:sz="4" w:space="0" w:color="000000"/>
              <w:right w:val="single" w:sz="4" w:space="0" w:color="000000"/>
            </w:tcBorders>
          </w:tcPr>
          <w:p w:rsidR="00FA5E91" w:rsidRPr="00180007" w:rsidRDefault="00FA5E91" w:rsidP="00545252">
            <w:pPr>
              <w:ind w:firstLine="0"/>
              <w:jc w:val="both"/>
              <w:rPr>
                <w:b/>
              </w:rPr>
            </w:pPr>
            <w:r w:rsidRPr="00180007">
              <w:rPr>
                <w:b/>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FA5E91" w:rsidRPr="00180007" w:rsidRDefault="00FA5E91" w:rsidP="00FA5E91">
            <w:pPr>
              <w:autoSpaceDE w:val="0"/>
              <w:spacing w:line="256" w:lineRule="auto"/>
              <w:jc w:val="both"/>
            </w:pPr>
          </w:p>
        </w:tc>
      </w:tr>
    </w:tbl>
    <w:p w:rsidR="00741EFB" w:rsidRPr="00557FAA" w:rsidRDefault="00741EFB" w:rsidP="00557FAA">
      <w:pPr>
        <w:ind w:firstLine="0"/>
        <w:jc w:val="both"/>
      </w:pPr>
      <w:r w:rsidRPr="00557FAA">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D135F7" w:rsidRPr="00557FAA" w:rsidRDefault="00D135F7" w:rsidP="00557FAA">
      <w:pPr>
        <w:autoSpaceDE w:val="0"/>
        <w:jc w:val="both"/>
      </w:pPr>
    </w:p>
    <w:p w:rsidR="00D135F7" w:rsidRPr="00557FAA" w:rsidRDefault="00D135F7" w:rsidP="00557FAA">
      <w:pPr>
        <w:autoSpaceDE w:val="0"/>
        <w:jc w:val="both"/>
      </w:pPr>
    </w:p>
    <w:p w:rsidR="00D135F7" w:rsidRPr="00557FAA" w:rsidRDefault="00D135F7" w:rsidP="00545252">
      <w:pPr>
        <w:autoSpaceDE w:val="0"/>
        <w:ind w:firstLine="0"/>
        <w:jc w:val="both"/>
      </w:pPr>
    </w:p>
    <w:p w:rsidR="00A60A9C" w:rsidRPr="00557FAA" w:rsidRDefault="00FC5961" w:rsidP="00557FAA">
      <w:pPr>
        <w:ind w:firstLine="0"/>
        <w:jc w:val="both"/>
        <w:rPr>
          <w:b/>
        </w:rPr>
      </w:pPr>
      <w:r>
        <w:rPr>
          <w:b/>
        </w:rPr>
        <w:t>И.о. д</w:t>
      </w:r>
      <w:r w:rsidR="00A60A9C" w:rsidRPr="00557FAA">
        <w:rPr>
          <w:b/>
        </w:rPr>
        <w:t>иректор</w:t>
      </w:r>
      <w:r>
        <w:rPr>
          <w:b/>
        </w:rPr>
        <w:t>а</w:t>
      </w:r>
    </w:p>
    <w:p w:rsidR="00741EFB" w:rsidRPr="00557FAA" w:rsidRDefault="00A60A9C" w:rsidP="00557FAA">
      <w:pPr>
        <w:ind w:firstLine="0"/>
        <w:jc w:val="both"/>
      </w:pPr>
      <w:r w:rsidRPr="00557FAA">
        <w:rPr>
          <w:b/>
        </w:rPr>
        <w:t xml:space="preserve">ГОАУСОН </w:t>
      </w:r>
      <w:r w:rsidR="00741EFB" w:rsidRPr="00557FAA">
        <w:rPr>
          <w:b/>
        </w:rPr>
        <w:t>«</w:t>
      </w:r>
      <w:r w:rsidR="00DC6654" w:rsidRPr="00557FAA">
        <w:rPr>
          <w:b/>
        </w:rPr>
        <w:t>КЦСОН</w:t>
      </w:r>
      <w:r w:rsidRPr="00557FAA">
        <w:rPr>
          <w:b/>
        </w:rPr>
        <w:t xml:space="preserve"> ЗАТО г.Североморск</w:t>
      </w:r>
      <w:r w:rsidR="00741EFB" w:rsidRPr="00557FAA">
        <w:rPr>
          <w:b/>
        </w:rPr>
        <w:t xml:space="preserve">»                                                  </w:t>
      </w:r>
      <w:r w:rsidR="00FC5961">
        <w:rPr>
          <w:b/>
        </w:rPr>
        <w:t>Б.В. Рыбаченко</w:t>
      </w:r>
      <w:r w:rsidR="00DC6654" w:rsidRPr="00557FAA">
        <w:rPr>
          <w:b/>
        </w:rPr>
        <w:t xml:space="preserve">              </w:t>
      </w:r>
      <w:r w:rsidR="00A55650" w:rsidRPr="00557FAA">
        <w:rPr>
          <w:b/>
        </w:rPr>
        <w:t xml:space="preserve"> </w:t>
      </w:r>
    </w:p>
    <w:p w:rsidR="00CB6BEC" w:rsidRPr="00557FAA" w:rsidRDefault="00CB6BEC" w:rsidP="00557FAA">
      <w:pPr>
        <w:jc w:val="both"/>
      </w:pPr>
    </w:p>
    <w:p w:rsidR="00CB6BEC" w:rsidRPr="00557FAA" w:rsidRDefault="00CB6BEC" w:rsidP="00557FAA">
      <w:pPr>
        <w:jc w:val="both"/>
      </w:pPr>
    </w:p>
    <w:p w:rsidR="00CB6BEC" w:rsidRPr="00557FAA" w:rsidRDefault="00CB6BEC" w:rsidP="00557FAA">
      <w:pPr>
        <w:jc w:val="both"/>
      </w:pPr>
    </w:p>
    <w:p w:rsidR="00CB6BEC" w:rsidRPr="00557FAA" w:rsidRDefault="00CB6BEC" w:rsidP="00557FAA">
      <w:pPr>
        <w:jc w:val="both"/>
      </w:pPr>
    </w:p>
    <w:p w:rsidR="00CB6BEC" w:rsidRPr="00557FAA" w:rsidRDefault="00CB6BEC" w:rsidP="00557FAA">
      <w:pPr>
        <w:jc w:val="both"/>
      </w:pPr>
    </w:p>
    <w:p w:rsidR="00DC6654" w:rsidRPr="00557FAA" w:rsidRDefault="00DC6654" w:rsidP="00DE6490">
      <w:pPr>
        <w:ind w:firstLine="0"/>
        <w:jc w:val="both"/>
      </w:pPr>
    </w:p>
    <w:p w:rsidR="00DC6654" w:rsidRPr="00557FAA" w:rsidRDefault="00DC6654" w:rsidP="00557FAA">
      <w:pPr>
        <w:widowControl/>
        <w:suppressAutoHyphens/>
        <w:snapToGrid/>
        <w:ind w:firstLine="0"/>
        <w:jc w:val="both"/>
        <w:rPr>
          <w:lang w:eastAsia="ar-SA"/>
        </w:rPr>
      </w:pPr>
      <w:r w:rsidRPr="00557FAA">
        <w:rPr>
          <w:lang w:eastAsia="ar-SA"/>
        </w:rPr>
        <w:t>Исп. Т.В. Мочалова</w:t>
      </w:r>
    </w:p>
    <w:p w:rsidR="00DC6654" w:rsidRPr="00557FAA" w:rsidRDefault="00DC6654" w:rsidP="00557FAA">
      <w:pPr>
        <w:widowControl/>
        <w:suppressAutoHyphens/>
        <w:snapToGrid/>
        <w:ind w:firstLine="0"/>
        <w:jc w:val="both"/>
        <w:rPr>
          <w:lang w:eastAsia="ar-SA"/>
        </w:rPr>
      </w:pPr>
      <w:r w:rsidRPr="00557FAA">
        <w:rPr>
          <w:lang w:eastAsia="ar-SA"/>
        </w:rPr>
        <w:t>8 (81537) 5-73-10</w:t>
      </w:r>
    </w:p>
    <w:p w:rsidR="00CB6BEC" w:rsidRPr="00557FAA" w:rsidRDefault="00CB6BEC" w:rsidP="00557FAA">
      <w:pPr>
        <w:jc w:val="both"/>
      </w:pPr>
    </w:p>
    <w:sectPr w:rsidR="00CB6BEC" w:rsidRPr="00557FAA" w:rsidSect="002D3CA0">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DD7" w:rsidRDefault="001D5DD7" w:rsidP="00147C87">
      <w:r>
        <w:separator/>
      </w:r>
    </w:p>
  </w:endnote>
  <w:endnote w:type="continuationSeparator" w:id="0">
    <w:p w:rsidR="001D5DD7" w:rsidRDefault="001D5DD7"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DD7" w:rsidRDefault="001D5DD7" w:rsidP="00147C87">
      <w:r>
        <w:separator/>
      </w:r>
    </w:p>
  </w:footnote>
  <w:footnote w:type="continuationSeparator" w:id="0">
    <w:p w:rsidR="001D5DD7" w:rsidRDefault="001D5DD7"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4C0"/>
    <w:multiLevelType w:val="hybridMultilevel"/>
    <w:tmpl w:val="01A449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FEE54A2"/>
    <w:multiLevelType w:val="multilevel"/>
    <w:tmpl w:val="351E2A0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733263C"/>
    <w:multiLevelType w:val="hybridMultilevel"/>
    <w:tmpl w:val="0EE48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5" w15:restartNumberingAfterBreak="0">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383037B9"/>
    <w:multiLevelType w:val="hybridMultilevel"/>
    <w:tmpl w:val="8C565E14"/>
    <w:lvl w:ilvl="0" w:tplc="0419000F">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3307EC"/>
    <w:multiLevelType w:val="hybridMultilevel"/>
    <w:tmpl w:val="65D89F72"/>
    <w:lvl w:ilvl="0" w:tplc="023C1798">
      <w:start w:val="4"/>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15:restartNumberingAfterBreak="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635318F"/>
    <w:multiLevelType w:val="multilevel"/>
    <w:tmpl w:val="F2F2E584"/>
    <w:lvl w:ilvl="0">
      <w:start w:val="8"/>
      <w:numFmt w:val="decimal"/>
      <w:lvlText w:val="%1."/>
      <w:lvlJc w:val="left"/>
      <w:pPr>
        <w:ind w:left="360" w:hanging="360"/>
      </w:pPr>
      <w:rPr>
        <w:rFonts w:hint="default"/>
      </w:rPr>
    </w:lvl>
    <w:lvl w:ilvl="1">
      <w:start w:val="3"/>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2" w15:restartNumberingAfterBreak="0">
    <w:nsid w:val="493258EB"/>
    <w:multiLevelType w:val="hybridMultilevel"/>
    <w:tmpl w:val="2B2A6D4A"/>
    <w:lvl w:ilvl="0" w:tplc="856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B66427A"/>
    <w:multiLevelType w:val="multilevel"/>
    <w:tmpl w:val="14263620"/>
    <w:lvl w:ilvl="0">
      <w:start w:val="3"/>
      <w:numFmt w:val="decimal"/>
      <w:lvlText w:val="%1"/>
      <w:lvlJc w:val="left"/>
      <w:pPr>
        <w:ind w:left="420" w:hanging="420"/>
      </w:pPr>
      <w:rPr>
        <w:rFonts w:hint="default"/>
      </w:rPr>
    </w:lvl>
    <w:lvl w:ilvl="1">
      <w:start w:val="10"/>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15:restartNumberingAfterBreak="0">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53C579CA"/>
    <w:multiLevelType w:val="multilevel"/>
    <w:tmpl w:val="3062AFE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F812E1"/>
    <w:multiLevelType w:val="hybridMultilevel"/>
    <w:tmpl w:val="35767768"/>
    <w:lvl w:ilvl="0" w:tplc="79DED07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8" w15:restartNumberingAfterBreak="0">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19" w15:restartNumberingAfterBreak="0">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BE27EA"/>
    <w:multiLevelType w:val="hybridMultilevel"/>
    <w:tmpl w:val="01A0C3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21"/>
  </w:num>
  <w:num w:numId="6">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8"/>
  </w:num>
  <w:num w:numId="13">
    <w:abstractNumId w:val="0"/>
  </w:num>
  <w:num w:numId="14">
    <w:abstractNumId w:val="5"/>
  </w:num>
  <w:num w:numId="15">
    <w:abstractNumId w:val="3"/>
  </w:num>
  <w:num w:numId="16">
    <w:abstractNumId w:val="22"/>
  </w:num>
  <w:num w:numId="17">
    <w:abstractNumId w:val="1"/>
  </w:num>
  <w:num w:numId="18">
    <w:abstractNumId w:val="13"/>
  </w:num>
  <w:num w:numId="19">
    <w:abstractNumId w:val="12"/>
  </w:num>
  <w:num w:numId="20">
    <w:abstractNumId w:val="9"/>
  </w:num>
  <w:num w:numId="21">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054B0"/>
    <w:rsid w:val="000141CE"/>
    <w:rsid w:val="00023BBF"/>
    <w:rsid w:val="00064C51"/>
    <w:rsid w:val="00077883"/>
    <w:rsid w:val="00097E18"/>
    <w:rsid w:val="000B04F3"/>
    <w:rsid w:val="000B2E3B"/>
    <w:rsid w:val="000E4A8A"/>
    <w:rsid w:val="000E5519"/>
    <w:rsid w:val="000E5614"/>
    <w:rsid w:val="000E5BFC"/>
    <w:rsid w:val="00100157"/>
    <w:rsid w:val="001018B8"/>
    <w:rsid w:val="0010622E"/>
    <w:rsid w:val="00106AB9"/>
    <w:rsid w:val="00112268"/>
    <w:rsid w:val="0011274C"/>
    <w:rsid w:val="00113677"/>
    <w:rsid w:val="0013055B"/>
    <w:rsid w:val="00133FD2"/>
    <w:rsid w:val="00143AF5"/>
    <w:rsid w:val="0014569C"/>
    <w:rsid w:val="00147C87"/>
    <w:rsid w:val="00151027"/>
    <w:rsid w:val="001573F4"/>
    <w:rsid w:val="00182E84"/>
    <w:rsid w:val="0018429C"/>
    <w:rsid w:val="001A085F"/>
    <w:rsid w:val="001A0E02"/>
    <w:rsid w:val="001A1BE4"/>
    <w:rsid w:val="001A3C40"/>
    <w:rsid w:val="001B2E63"/>
    <w:rsid w:val="001B35C0"/>
    <w:rsid w:val="001B4BAF"/>
    <w:rsid w:val="001D0D07"/>
    <w:rsid w:val="001D207F"/>
    <w:rsid w:val="001D5DD7"/>
    <w:rsid w:val="001E6299"/>
    <w:rsid w:val="00204EBD"/>
    <w:rsid w:val="0020785A"/>
    <w:rsid w:val="002117D6"/>
    <w:rsid w:val="00212750"/>
    <w:rsid w:val="00216BA7"/>
    <w:rsid w:val="00220E51"/>
    <w:rsid w:val="002213A5"/>
    <w:rsid w:val="002360D2"/>
    <w:rsid w:val="00240D37"/>
    <w:rsid w:val="002503DA"/>
    <w:rsid w:val="00254C49"/>
    <w:rsid w:val="00256DDB"/>
    <w:rsid w:val="002616ED"/>
    <w:rsid w:val="00265A17"/>
    <w:rsid w:val="00271886"/>
    <w:rsid w:val="00277B32"/>
    <w:rsid w:val="002941AE"/>
    <w:rsid w:val="002A33BC"/>
    <w:rsid w:val="002A376C"/>
    <w:rsid w:val="002B67DA"/>
    <w:rsid w:val="002C37E5"/>
    <w:rsid w:val="002C6447"/>
    <w:rsid w:val="002D0103"/>
    <w:rsid w:val="002D0564"/>
    <w:rsid w:val="002D3B19"/>
    <w:rsid w:val="002D3CA0"/>
    <w:rsid w:val="002E789E"/>
    <w:rsid w:val="002F2342"/>
    <w:rsid w:val="00300E03"/>
    <w:rsid w:val="003012E6"/>
    <w:rsid w:val="00302EC0"/>
    <w:rsid w:val="00303E96"/>
    <w:rsid w:val="00307DF0"/>
    <w:rsid w:val="00321DB2"/>
    <w:rsid w:val="00322A7E"/>
    <w:rsid w:val="00335890"/>
    <w:rsid w:val="003369E9"/>
    <w:rsid w:val="0034051F"/>
    <w:rsid w:val="00343B78"/>
    <w:rsid w:val="0035431A"/>
    <w:rsid w:val="0035528F"/>
    <w:rsid w:val="0035547F"/>
    <w:rsid w:val="003566D3"/>
    <w:rsid w:val="003572F9"/>
    <w:rsid w:val="00372ABD"/>
    <w:rsid w:val="003A0873"/>
    <w:rsid w:val="003C3F62"/>
    <w:rsid w:val="003D1281"/>
    <w:rsid w:val="003D55EB"/>
    <w:rsid w:val="003E2B1A"/>
    <w:rsid w:val="003E4494"/>
    <w:rsid w:val="003F4A2C"/>
    <w:rsid w:val="003F7DD9"/>
    <w:rsid w:val="004005F8"/>
    <w:rsid w:val="004039E6"/>
    <w:rsid w:val="0040555A"/>
    <w:rsid w:val="00413E07"/>
    <w:rsid w:val="0041690C"/>
    <w:rsid w:val="00430067"/>
    <w:rsid w:val="00436734"/>
    <w:rsid w:val="00440703"/>
    <w:rsid w:val="004432D2"/>
    <w:rsid w:val="00451767"/>
    <w:rsid w:val="00452E12"/>
    <w:rsid w:val="00462081"/>
    <w:rsid w:val="004656C6"/>
    <w:rsid w:val="0046771F"/>
    <w:rsid w:val="00477DB1"/>
    <w:rsid w:val="0048083A"/>
    <w:rsid w:val="00482F40"/>
    <w:rsid w:val="00486302"/>
    <w:rsid w:val="004A05C7"/>
    <w:rsid w:val="004A2ACC"/>
    <w:rsid w:val="004B16B7"/>
    <w:rsid w:val="004B5678"/>
    <w:rsid w:val="004B6FAA"/>
    <w:rsid w:val="004D1805"/>
    <w:rsid w:val="004F1007"/>
    <w:rsid w:val="005004D3"/>
    <w:rsid w:val="005070F4"/>
    <w:rsid w:val="005075DF"/>
    <w:rsid w:val="00512581"/>
    <w:rsid w:val="0052658E"/>
    <w:rsid w:val="00536BFA"/>
    <w:rsid w:val="00542DF3"/>
    <w:rsid w:val="00545252"/>
    <w:rsid w:val="00555012"/>
    <w:rsid w:val="00557FAA"/>
    <w:rsid w:val="00564EFD"/>
    <w:rsid w:val="00574F2B"/>
    <w:rsid w:val="005860A5"/>
    <w:rsid w:val="0059213A"/>
    <w:rsid w:val="005A4D11"/>
    <w:rsid w:val="005A7525"/>
    <w:rsid w:val="005B6A34"/>
    <w:rsid w:val="005D5BB6"/>
    <w:rsid w:val="005D5FB0"/>
    <w:rsid w:val="005E1664"/>
    <w:rsid w:val="005E233D"/>
    <w:rsid w:val="005F6ED7"/>
    <w:rsid w:val="0060396F"/>
    <w:rsid w:val="0063284C"/>
    <w:rsid w:val="0063373F"/>
    <w:rsid w:val="006421AF"/>
    <w:rsid w:val="00646600"/>
    <w:rsid w:val="006516BC"/>
    <w:rsid w:val="006526E0"/>
    <w:rsid w:val="00657B2F"/>
    <w:rsid w:val="00686FBA"/>
    <w:rsid w:val="006A0B18"/>
    <w:rsid w:val="006A48FA"/>
    <w:rsid w:val="006A6E3C"/>
    <w:rsid w:val="006B7063"/>
    <w:rsid w:val="006C057E"/>
    <w:rsid w:val="006C6590"/>
    <w:rsid w:val="006C6972"/>
    <w:rsid w:val="006F1D97"/>
    <w:rsid w:val="006F27C2"/>
    <w:rsid w:val="006F6358"/>
    <w:rsid w:val="0071146E"/>
    <w:rsid w:val="007146C4"/>
    <w:rsid w:val="00720260"/>
    <w:rsid w:val="0073431A"/>
    <w:rsid w:val="00734D62"/>
    <w:rsid w:val="00740899"/>
    <w:rsid w:val="00741EFB"/>
    <w:rsid w:val="00745451"/>
    <w:rsid w:val="00753216"/>
    <w:rsid w:val="00753F41"/>
    <w:rsid w:val="0075640B"/>
    <w:rsid w:val="00763B7B"/>
    <w:rsid w:val="0076511A"/>
    <w:rsid w:val="00765D4D"/>
    <w:rsid w:val="007708D5"/>
    <w:rsid w:val="00777489"/>
    <w:rsid w:val="00781573"/>
    <w:rsid w:val="00784795"/>
    <w:rsid w:val="00797DC1"/>
    <w:rsid w:val="007A1D12"/>
    <w:rsid w:val="007A36EC"/>
    <w:rsid w:val="007B11B6"/>
    <w:rsid w:val="007B3AAA"/>
    <w:rsid w:val="007B5073"/>
    <w:rsid w:val="007C121C"/>
    <w:rsid w:val="007C1E7B"/>
    <w:rsid w:val="007D4AB4"/>
    <w:rsid w:val="007D64AB"/>
    <w:rsid w:val="007E1E54"/>
    <w:rsid w:val="007E3C2E"/>
    <w:rsid w:val="007F6D40"/>
    <w:rsid w:val="00817033"/>
    <w:rsid w:val="00830605"/>
    <w:rsid w:val="00831373"/>
    <w:rsid w:val="00835FA6"/>
    <w:rsid w:val="008454D3"/>
    <w:rsid w:val="008809E6"/>
    <w:rsid w:val="008A7F12"/>
    <w:rsid w:val="008B2F67"/>
    <w:rsid w:val="008B6845"/>
    <w:rsid w:val="008B77D8"/>
    <w:rsid w:val="008C2988"/>
    <w:rsid w:val="008C5816"/>
    <w:rsid w:val="008E2679"/>
    <w:rsid w:val="008E3B6E"/>
    <w:rsid w:val="008E4F3F"/>
    <w:rsid w:val="008F3AAD"/>
    <w:rsid w:val="009171E0"/>
    <w:rsid w:val="009174B4"/>
    <w:rsid w:val="00921E25"/>
    <w:rsid w:val="009229F4"/>
    <w:rsid w:val="00926BDA"/>
    <w:rsid w:val="009336AA"/>
    <w:rsid w:val="009417A2"/>
    <w:rsid w:val="00944A0E"/>
    <w:rsid w:val="0095294A"/>
    <w:rsid w:val="009600BB"/>
    <w:rsid w:val="0097299F"/>
    <w:rsid w:val="00972DFE"/>
    <w:rsid w:val="0098076D"/>
    <w:rsid w:val="00980ED5"/>
    <w:rsid w:val="00993E01"/>
    <w:rsid w:val="00996FAE"/>
    <w:rsid w:val="009B16A0"/>
    <w:rsid w:val="009B27C7"/>
    <w:rsid w:val="009B2A2D"/>
    <w:rsid w:val="009C091C"/>
    <w:rsid w:val="009D2278"/>
    <w:rsid w:val="009F1A8B"/>
    <w:rsid w:val="009F58BB"/>
    <w:rsid w:val="009F64A4"/>
    <w:rsid w:val="00A00F40"/>
    <w:rsid w:val="00A0291A"/>
    <w:rsid w:val="00A11143"/>
    <w:rsid w:val="00A13B24"/>
    <w:rsid w:val="00A14785"/>
    <w:rsid w:val="00A279E1"/>
    <w:rsid w:val="00A309CC"/>
    <w:rsid w:val="00A47335"/>
    <w:rsid w:val="00A55650"/>
    <w:rsid w:val="00A60A9C"/>
    <w:rsid w:val="00A60D32"/>
    <w:rsid w:val="00A61B42"/>
    <w:rsid w:val="00A75AE9"/>
    <w:rsid w:val="00A92525"/>
    <w:rsid w:val="00A94227"/>
    <w:rsid w:val="00A94C5B"/>
    <w:rsid w:val="00AC29C2"/>
    <w:rsid w:val="00AD479E"/>
    <w:rsid w:val="00AD5256"/>
    <w:rsid w:val="00AD6010"/>
    <w:rsid w:val="00AD6051"/>
    <w:rsid w:val="00AE2D7B"/>
    <w:rsid w:val="00AE3044"/>
    <w:rsid w:val="00AE4CFB"/>
    <w:rsid w:val="00AF3BC2"/>
    <w:rsid w:val="00AF6004"/>
    <w:rsid w:val="00B13BED"/>
    <w:rsid w:val="00B14BE7"/>
    <w:rsid w:val="00B17C4C"/>
    <w:rsid w:val="00B2083F"/>
    <w:rsid w:val="00B21BA3"/>
    <w:rsid w:val="00B338F8"/>
    <w:rsid w:val="00B34989"/>
    <w:rsid w:val="00B40083"/>
    <w:rsid w:val="00B513B8"/>
    <w:rsid w:val="00B77610"/>
    <w:rsid w:val="00BA3966"/>
    <w:rsid w:val="00BA45D7"/>
    <w:rsid w:val="00BA49EA"/>
    <w:rsid w:val="00BD2BE2"/>
    <w:rsid w:val="00BD5246"/>
    <w:rsid w:val="00BF323B"/>
    <w:rsid w:val="00BF47CF"/>
    <w:rsid w:val="00BF480D"/>
    <w:rsid w:val="00BF4C28"/>
    <w:rsid w:val="00BF6770"/>
    <w:rsid w:val="00BF6962"/>
    <w:rsid w:val="00C01BB3"/>
    <w:rsid w:val="00C111EE"/>
    <w:rsid w:val="00C14322"/>
    <w:rsid w:val="00C25E47"/>
    <w:rsid w:val="00C32CBE"/>
    <w:rsid w:val="00C342A7"/>
    <w:rsid w:val="00C60F27"/>
    <w:rsid w:val="00C82712"/>
    <w:rsid w:val="00C84A93"/>
    <w:rsid w:val="00C8787E"/>
    <w:rsid w:val="00C963C3"/>
    <w:rsid w:val="00CB3BDD"/>
    <w:rsid w:val="00CB6BEC"/>
    <w:rsid w:val="00CC0485"/>
    <w:rsid w:val="00CC50CF"/>
    <w:rsid w:val="00CD34F5"/>
    <w:rsid w:val="00CE4C99"/>
    <w:rsid w:val="00CE7591"/>
    <w:rsid w:val="00CF3238"/>
    <w:rsid w:val="00CF449D"/>
    <w:rsid w:val="00D01B55"/>
    <w:rsid w:val="00D03274"/>
    <w:rsid w:val="00D11DDA"/>
    <w:rsid w:val="00D135F7"/>
    <w:rsid w:val="00D27F60"/>
    <w:rsid w:val="00D5427D"/>
    <w:rsid w:val="00D60006"/>
    <w:rsid w:val="00D66D77"/>
    <w:rsid w:val="00D74C36"/>
    <w:rsid w:val="00D7654F"/>
    <w:rsid w:val="00D82D31"/>
    <w:rsid w:val="00D85FD6"/>
    <w:rsid w:val="00DA06EF"/>
    <w:rsid w:val="00DA4AF4"/>
    <w:rsid w:val="00DB2E82"/>
    <w:rsid w:val="00DC04EE"/>
    <w:rsid w:val="00DC4BCA"/>
    <w:rsid w:val="00DC6654"/>
    <w:rsid w:val="00DE0F49"/>
    <w:rsid w:val="00DE6490"/>
    <w:rsid w:val="00E076DD"/>
    <w:rsid w:val="00E11F33"/>
    <w:rsid w:val="00E13A91"/>
    <w:rsid w:val="00E15538"/>
    <w:rsid w:val="00E17242"/>
    <w:rsid w:val="00E325A8"/>
    <w:rsid w:val="00E50AEC"/>
    <w:rsid w:val="00E5119E"/>
    <w:rsid w:val="00E52653"/>
    <w:rsid w:val="00E53351"/>
    <w:rsid w:val="00E53D1A"/>
    <w:rsid w:val="00E600AA"/>
    <w:rsid w:val="00E93332"/>
    <w:rsid w:val="00E94D9E"/>
    <w:rsid w:val="00EB30C2"/>
    <w:rsid w:val="00ED34DD"/>
    <w:rsid w:val="00ED4704"/>
    <w:rsid w:val="00EE092F"/>
    <w:rsid w:val="00EE4406"/>
    <w:rsid w:val="00F10812"/>
    <w:rsid w:val="00F12264"/>
    <w:rsid w:val="00F1399C"/>
    <w:rsid w:val="00F17DFE"/>
    <w:rsid w:val="00F2325E"/>
    <w:rsid w:val="00F25678"/>
    <w:rsid w:val="00F34784"/>
    <w:rsid w:val="00F348A1"/>
    <w:rsid w:val="00F37A29"/>
    <w:rsid w:val="00F47CC0"/>
    <w:rsid w:val="00F6276E"/>
    <w:rsid w:val="00F630E7"/>
    <w:rsid w:val="00F7148D"/>
    <w:rsid w:val="00FA1B75"/>
    <w:rsid w:val="00FA5E91"/>
    <w:rsid w:val="00FB060F"/>
    <w:rsid w:val="00FB2EDA"/>
    <w:rsid w:val="00FC2DB4"/>
    <w:rsid w:val="00FC5961"/>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E639A-95F0-4579-831B-161FB774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3BC"/>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DB2E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1">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2">
    <w:name w:val="Стиль3 Знак Знак"/>
    <w:basedOn w:val="a"/>
    <w:link w:val="33"/>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11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77610"/>
  </w:style>
  <w:style w:type="paragraph" w:styleId="af4">
    <w:name w:val="No Spacing"/>
    <w:uiPriority w:val="1"/>
    <w:qFormat/>
    <w:rsid w:val="00DB2E82"/>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2E82"/>
    <w:rPr>
      <w:rFonts w:asciiTheme="majorHAnsi" w:eastAsiaTheme="majorEastAsia" w:hAnsiTheme="majorHAnsi" w:cstheme="majorBidi"/>
      <w:b/>
      <w:bCs/>
      <w:color w:val="5B9BD5" w:themeColor="accent1"/>
      <w:sz w:val="24"/>
      <w:szCs w:val="24"/>
      <w:lang w:eastAsia="ru-RU"/>
    </w:rPr>
  </w:style>
  <w:style w:type="paragraph" w:styleId="af5">
    <w:name w:val="Title"/>
    <w:basedOn w:val="a"/>
    <w:next w:val="a"/>
    <w:link w:val="af6"/>
    <w:uiPriority w:val="10"/>
    <w:qFormat/>
    <w:rsid w:val="00DB2E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DB2E82"/>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Subtitle"/>
    <w:basedOn w:val="a"/>
    <w:next w:val="a"/>
    <w:link w:val="af8"/>
    <w:uiPriority w:val="11"/>
    <w:qFormat/>
    <w:rsid w:val="00DB2E82"/>
    <w:pPr>
      <w:numPr>
        <w:ilvl w:val="1"/>
      </w:numPr>
      <w:ind w:firstLine="720"/>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7"/>
    <w:uiPriority w:val="11"/>
    <w:rsid w:val="00DB2E82"/>
    <w:rPr>
      <w:rFonts w:asciiTheme="majorHAnsi" w:eastAsiaTheme="majorEastAsia" w:hAnsiTheme="majorHAnsi" w:cstheme="majorBidi"/>
      <w:i/>
      <w:iCs/>
      <w:color w:val="5B9BD5" w:themeColor="accent1"/>
      <w:spacing w:val="15"/>
      <w:sz w:val="24"/>
      <w:szCs w:val="24"/>
      <w:lang w:eastAsia="ru-RU"/>
    </w:rPr>
  </w:style>
  <w:style w:type="character" w:styleId="af9">
    <w:name w:val="Subtle Emphasis"/>
    <w:basedOn w:val="a0"/>
    <w:uiPriority w:val="19"/>
    <w:qFormat/>
    <w:rsid w:val="00DB2E82"/>
    <w:rPr>
      <w:i/>
      <w:iCs/>
      <w:color w:val="808080" w:themeColor="text1" w:themeTint="7F"/>
    </w:rPr>
  </w:style>
  <w:style w:type="character" w:styleId="afa">
    <w:name w:val="Emphasis"/>
    <w:basedOn w:val="a0"/>
    <w:uiPriority w:val="20"/>
    <w:qFormat/>
    <w:rsid w:val="00DB2E82"/>
    <w:rPr>
      <w:i/>
      <w:iCs/>
    </w:rPr>
  </w:style>
  <w:style w:type="table" w:customStyle="1" w:styleId="110">
    <w:name w:val="Сетка таблицы11"/>
    <w:basedOn w:val="a1"/>
    <w:next w:val="a9"/>
    <w:uiPriority w:val="39"/>
    <w:rsid w:val="00777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43444">
      <w:bodyDiv w:val="1"/>
      <w:marLeft w:val="0"/>
      <w:marRight w:val="0"/>
      <w:marTop w:val="0"/>
      <w:marBottom w:val="0"/>
      <w:divBdr>
        <w:top w:val="none" w:sz="0" w:space="0" w:color="auto"/>
        <w:left w:val="none" w:sz="0" w:space="0" w:color="auto"/>
        <w:bottom w:val="none" w:sz="0" w:space="0" w:color="auto"/>
        <w:right w:val="none" w:sz="0" w:space="0" w:color="auto"/>
      </w:divBdr>
    </w:div>
    <w:div w:id="17933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cson@bk.ru" TargetMode="Externa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art2002.com.ua/image/cache/catalog/Photobank/ZB.6910-02-750x750.jpg"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020.radikal.ru/i701/1510/fa/d950cf5ef94e.jpg" TargetMode="External"/><Relationship Id="rId25" Type="http://schemas.openxmlformats.org/officeDocument/2006/relationships/hyperlink" Target="http://223.rts-tender.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hyperlink" Target="http://223.rts-tender.ru" TargetMode="External"/><Relationship Id="rId10" Type="http://schemas.openxmlformats.org/officeDocument/2006/relationships/hyperlink" Target="http://www.rts-tender.ru" TargetMode="External"/><Relationship Id="rId19" Type="http://schemas.openxmlformats.org/officeDocument/2006/relationships/hyperlink" Target="http://www.k-zn.ru/upload/iblock/781/7817d633770168298fa768affd785844.jpg" TargetMode="External"/><Relationship Id="rId31"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hyperlink" Target="http://223.rts-tender.ru" TargetMode="External"/><Relationship Id="rId30" Type="http://schemas.openxmlformats.org/officeDocument/2006/relationships/hyperlink" Target="http://223.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B9ADF-2CFB-4F36-AB81-17379D65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1</Pages>
  <Words>14545</Words>
  <Characters>82909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71</cp:revision>
  <cp:lastPrinted>2018-11-28T06:17:00Z</cp:lastPrinted>
  <dcterms:created xsi:type="dcterms:W3CDTF">2017-01-20T14:25:00Z</dcterms:created>
  <dcterms:modified xsi:type="dcterms:W3CDTF">2018-11-29T09:09:00Z</dcterms:modified>
</cp:coreProperties>
</file>